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F1" w:rsidRPr="00234E71" w:rsidRDefault="000324F1" w:rsidP="00234E71">
      <w:pPr>
        <w:pStyle w:val="Nzev"/>
        <w:jc w:val="center"/>
        <w:rPr>
          <w:b w:val="0"/>
          <w:bCs/>
        </w:rPr>
      </w:pPr>
      <w:r w:rsidRPr="00234E71">
        <w:rPr>
          <w:b w:val="0"/>
          <w:bCs/>
        </w:rPr>
        <w:t>COURSES</w:t>
      </w:r>
      <w:r w:rsidRPr="00234E71">
        <w:rPr>
          <w:b w:val="0"/>
          <w:bCs/>
          <w:spacing w:val="-19"/>
        </w:rPr>
        <w:t xml:space="preserve"> </w:t>
      </w:r>
      <w:r w:rsidRPr="00234E71">
        <w:rPr>
          <w:b w:val="0"/>
          <w:bCs/>
        </w:rPr>
        <w:t>TAUGHT</w:t>
      </w:r>
      <w:r w:rsidRPr="00234E71">
        <w:rPr>
          <w:b w:val="0"/>
          <w:bCs/>
          <w:spacing w:val="-17"/>
        </w:rPr>
        <w:t xml:space="preserve"> </w:t>
      </w:r>
      <w:r w:rsidRPr="00234E71">
        <w:rPr>
          <w:b w:val="0"/>
          <w:bCs/>
        </w:rPr>
        <w:t>AT</w:t>
      </w:r>
      <w:r w:rsidRPr="00234E71">
        <w:rPr>
          <w:b w:val="0"/>
          <w:bCs/>
          <w:spacing w:val="-20"/>
        </w:rPr>
        <w:t xml:space="preserve"> </w:t>
      </w:r>
      <w:r w:rsidRPr="00234E71">
        <w:rPr>
          <w:b w:val="0"/>
          <w:bCs/>
        </w:rPr>
        <w:t>THE</w:t>
      </w:r>
      <w:r w:rsidRPr="00234E71">
        <w:rPr>
          <w:b w:val="0"/>
          <w:bCs/>
          <w:spacing w:val="-15"/>
        </w:rPr>
        <w:t xml:space="preserve"> </w:t>
      </w:r>
      <w:r w:rsidRPr="00234E71">
        <w:rPr>
          <w:b w:val="0"/>
          <w:bCs/>
        </w:rPr>
        <w:t>FACULTY</w:t>
      </w:r>
      <w:r w:rsidRPr="00234E71">
        <w:rPr>
          <w:b w:val="0"/>
          <w:bCs/>
          <w:spacing w:val="-20"/>
        </w:rPr>
        <w:t xml:space="preserve"> </w:t>
      </w:r>
      <w:r w:rsidRPr="00234E71">
        <w:rPr>
          <w:b w:val="0"/>
          <w:bCs/>
        </w:rPr>
        <w:t>OF</w:t>
      </w:r>
      <w:r w:rsidRPr="00234E71">
        <w:rPr>
          <w:b w:val="0"/>
          <w:bCs/>
          <w:spacing w:val="-18"/>
        </w:rPr>
        <w:t xml:space="preserve"> </w:t>
      </w:r>
      <w:r w:rsidRPr="00234E71">
        <w:rPr>
          <w:b w:val="0"/>
          <w:bCs/>
        </w:rPr>
        <w:t>FORESTRY AND WOOD TECHNOLOGY</w:t>
      </w:r>
    </w:p>
    <w:p w:rsidR="00995472" w:rsidRPr="005C1E60" w:rsidRDefault="00995472" w:rsidP="00FC2D1F">
      <w:pPr>
        <w:pStyle w:val="Dopis-pata"/>
        <w:rPr>
          <w:rFonts w:ascii="Calibri" w:hAnsi="Calibri" w:cs="Calibri"/>
        </w:rPr>
      </w:pPr>
    </w:p>
    <w:tbl>
      <w:tblPr>
        <w:tblW w:w="907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
        <w:gridCol w:w="970"/>
        <w:gridCol w:w="3616"/>
        <w:gridCol w:w="1202"/>
        <w:gridCol w:w="801"/>
        <w:gridCol w:w="2126"/>
      </w:tblGrid>
      <w:tr w:rsidR="00130FDA" w:rsidRPr="005C1E60" w:rsidTr="00130FDA">
        <w:trPr>
          <w:cantSplit/>
          <w:trHeight w:val="353"/>
        </w:trPr>
        <w:tc>
          <w:tcPr>
            <w:tcW w:w="0" w:type="auto"/>
            <w:shd w:val="clear" w:color="auto" w:fill="auto"/>
            <w:tcMar>
              <w:top w:w="80" w:type="dxa"/>
              <w:left w:w="80" w:type="dxa"/>
              <w:bottom w:w="80" w:type="dxa"/>
              <w:right w:w="80" w:type="dxa"/>
            </w:tcMar>
            <w:vAlign w:val="center"/>
          </w:tcPr>
          <w:p w:rsidR="00130FDA" w:rsidRPr="005C1E60" w:rsidRDefault="00130FDA" w:rsidP="00EB059E">
            <w:pPr>
              <w:pStyle w:val="Normln1"/>
            </w:pPr>
          </w:p>
        </w:tc>
        <w:tc>
          <w:tcPr>
            <w:tcW w:w="970" w:type="dxa"/>
            <w:vAlign w:val="bottom"/>
          </w:tcPr>
          <w:p w:rsidR="00130FDA" w:rsidRPr="00004890" w:rsidRDefault="00130FDA" w:rsidP="00EB059E">
            <w:pPr>
              <w:pStyle w:val="Normln1"/>
            </w:pPr>
            <w:r w:rsidRPr="00004890">
              <w:t>CODE</w:t>
            </w:r>
          </w:p>
        </w:tc>
        <w:tc>
          <w:tcPr>
            <w:tcW w:w="3616" w:type="dxa"/>
            <w:shd w:val="clear" w:color="auto" w:fill="auto"/>
            <w:vAlign w:val="bottom"/>
          </w:tcPr>
          <w:p w:rsidR="00130FDA" w:rsidRPr="00004890" w:rsidRDefault="00130FDA" w:rsidP="00EB059E">
            <w:pPr>
              <w:pStyle w:val="Normln1"/>
            </w:pPr>
            <w:r w:rsidRPr="00004890">
              <w:t>TITLE OF THE COURSE</w:t>
            </w:r>
          </w:p>
        </w:tc>
        <w:tc>
          <w:tcPr>
            <w:tcW w:w="1202" w:type="dxa"/>
            <w:shd w:val="clear" w:color="auto" w:fill="auto"/>
            <w:tcMar>
              <w:top w:w="80" w:type="dxa"/>
              <w:left w:w="80" w:type="dxa"/>
              <w:bottom w:w="80" w:type="dxa"/>
              <w:right w:w="80" w:type="dxa"/>
            </w:tcMar>
            <w:vAlign w:val="bottom"/>
          </w:tcPr>
          <w:p w:rsidR="00130FDA" w:rsidRPr="00004890" w:rsidRDefault="00130FDA" w:rsidP="00EB059E">
            <w:pPr>
              <w:pStyle w:val="Normln1"/>
            </w:pPr>
            <w:r w:rsidRPr="00004890">
              <w:t>SEMESTER</w:t>
            </w:r>
          </w:p>
        </w:tc>
        <w:tc>
          <w:tcPr>
            <w:tcW w:w="801" w:type="dxa"/>
            <w:shd w:val="clear" w:color="auto" w:fill="auto"/>
            <w:tcMar>
              <w:top w:w="80" w:type="dxa"/>
              <w:left w:w="80" w:type="dxa"/>
              <w:bottom w:w="80" w:type="dxa"/>
              <w:right w:w="80" w:type="dxa"/>
            </w:tcMar>
            <w:vAlign w:val="bottom"/>
          </w:tcPr>
          <w:p w:rsidR="00130FDA" w:rsidRPr="00004890" w:rsidRDefault="00130FDA" w:rsidP="00EB059E">
            <w:pPr>
              <w:pStyle w:val="Normln1"/>
            </w:pPr>
            <w:r w:rsidRPr="00004890">
              <w:t>ECTS</w:t>
            </w:r>
          </w:p>
        </w:tc>
        <w:tc>
          <w:tcPr>
            <w:tcW w:w="2126" w:type="dxa"/>
            <w:shd w:val="clear" w:color="auto" w:fill="auto"/>
            <w:tcMar>
              <w:top w:w="80" w:type="dxa"/>
              <w:left w:w="80" w:type="dxa"/>
              <w:bottom w:w="80" w:type="dxa"/>
              <w:right w:w="80" w:type="dxa"/>
            </w:tcMar>
            <w:vAlign w:val="bottom"/>
          </w:tcPr>
          <w:p w:rsidR="00130FDA" w:rsidRPr="00004890" w:rsidRDefault="00130FDA" w:rsidP="00EB059E">
            <w:pPr>
              <w:pStyle w:val="Normln1"/>
            </w:pPr>
            <w:r w:rsidRPr="00004890">
              <w:t>NOTE</w:t>
            </w:r>
          </w:p>
        </w:tc>
      </w:tr>
      <w:tr w:rsidR="00130FDA" w:rsidRPr="005C1E60" w:rsidTr="00130FDA">
        <w:trPr>
          <w:cantSplit/>
          <w:trHeight w:val="121"/>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1</w:t>
            </w:r>
          </w:p>
        </w:tc>
        <w:tc>
          <w:tcPr>
            <w:tcW w:w="970" w:type="dxa"/>
            <w:vAlign w:val="bottom"/>
          </w:tcPr>
          <w:p w:rsidR="00130FDA" w:rsidRPr="005C1E60" w:rsidRDefault="006227C5" w:rsidP="00EB059E">
            <w:pPr>
              <w:pStyle w:val="Normln1"/>
            </w:pPr>
            <w:hyperlink w:anchor="_ZAW_Acoustics_of" w:history="1">
              <w:r w:rsidR="00130FDA" w:rsidRPr="005C1E60">
                <w:rPr>
                  <w:rStyle w:val="Hypertextovodkaz"/>
                </w:rPr>
                <w:t>ZAW</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ZAW_Acoustics_of" w:history="1">
              <w:r w:rsidR="00130FDA" w:rsidRPr="005C1E60">
                <w:rPr>
                  <w:rStyle w:val="Hypertextovodkaz"/>
                </w:rPr>
                <w:t>Acoustics of Wood</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21"/>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2</w:t>
            </w:r>
          </w:p>
        </w:tc>
        <w:tc>
          <w:tcPr>
            <w:tcW w:w="970" w:type="dxa"/>
            <w:shd w:val="clear" w:color="auto" w:fill="FFFFFF"/>
            <w:vAlign w:val="bottom"/>
          </w:tcPr>
          <w:p w:rsidR="00130FDA" w:rsidRPr="005C1E60" w:rsidRDefault="006227C5" w:rsidP="00EB059E">
            <w:pPr>
              <w:pStyle w:val="Normln1"/>
            </w:pPr>
            <w:hyperlink w:anchor="_AEOG_Applied_Ecology" w:history="1">
              <w:r w:rsidR="00130FDA" w:rsidRPr="005C1E60">
                <w:rPr>
                  <w:rStyle w:val="Hypertextovodkaz"/>
                </w:rPr>
                <w:t>AEOG</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AEOG_Applied_Ecology" w:history="1">
              <w:r w:rsidR="00130FDA" w:rsidRPr="005C1E60">
                <w:rPr>
                  <w:rStyle w:val="Hypertextovodkaz"/>
                </w:rPr>
                <w:t>Applied Ecology of Game</w:t>
              </w:r>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21"/>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3</w:t>
            </w:r>
          </w:p>
        </w:tc>
        <w:tc>
          <w:tcPr>
            <w:tcW w:w="970" w:type="dxa"/>
            <w:shd w:val="clear" w:color="auto" w:fill="FFFFFF"/>
            <w:vAlign w:val="bottom"/>
          </w:tcPr>
          <w:p w:rsidR="00130FDA" w:rsidRPr="005C1E60" w:rsidRDefault="006227C5" w:rsidP="00EB059E">
            <w:pPr>
              <w:pStyle w:val="Normln1"/>
            </w:pPr>
            <w:hyperlink w:anchor="_Applied_Genetics" w:history="1">
              <w:r w:rsidR="00130FDA" w:rsidRPr="005C1E60">
                <w:rPr>
                  <w:rStyle w:val="Hypertextovodkaz"/>
                </w:rPr>
                <w:t>ZAG</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Applied_1" w:history="1">
              <w:r w:rsidR="00130FDA" w:rsidRPr="005C1E60">
                <w:rPr>
                  <w:rStyle w:val="Hypertextovodkaz"/>
                </w:rPr>
                <w:t>Applied Genetics</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 or 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40"/>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970" w:type="dxa"/>
            <w:shd w:val="clear" w:color="auto" w:fill="FFFFFF"/>
            <w:vAlign w:val="bottom"/>
          </w:tcPr>
          <w:p w:rsidR="00130FDA" w:rsidRPr="005C1E60" w:rsidRDefault="006227C5" w:rsidP="00EB059E">
            <w:pPr>
              <w:pStyle w:val="Normln1"/>
            </w:pPr>
            <w:hyperlink w:anchor="_Applied_Mycology" w:history="1">
              <w:r w:rsidR="00130FDA" w:rsidRPr="005C1E60">
                <w:rPr>
                  <w:rStyle w:val="Hypertextovodkaz"/>
                </w:rPr>
                <w:t>FMEF</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Applied_2" w:history="1">
              <w:r w:rsidR="00130FDA" w:rsidRPr="005C1E60">
                <w:rPr>
                  <w:rStyle w:val="Hypertextovodkaz"/>
                </w:rPr>
                <w:t>Applied Mycology</w:t>
              </w:r>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35"/>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w:t>
            </w:r>
          </w:p>
        </w:tc>
        <w:tc>
          <w:tcPr>
            <w:tcW w:w="970" w:type="dxa"/>
            <w:shd w:val="clear" w:color="auto" w:fill="FFFFFF"/>
            <w:vAlign w:val="bottom"/>
          </w:tcPr>
          <w:p w:rsidR="00130FDA" w:rsidRPr="005C1E60" w:rsidRDefault="006227C5" w:rsidP="00EB059E">
            <w:pPr>
              <w:pStyle w:val="Normln1"/>
            </w:pPr>
            <w:hyperlink w:anchor="_Course_Title:_Applied_3" w:history="1">
              <w:r w:rsidR="00130FDA" w:rsidRPr="005C1E60">
                <w:rPr>
                  <w:rStyle w:val="Hypertextovodkaz"/>
                </w:rPr>
                <w:t>APO</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Applied_3" w:history="1">
              <w:r w:rsidR="00130FDA" w:rsidRPr="005C1E60">
                <w:rPr>
                  <w:rStyle w:val="Hypertextovodkaz"/>
                </w:rPr>
                <w:t>Applied Soil Science and Protection</w:t>
              </w:r>
              <w:r w:rsidR="00130FDA" w:rsidRPr="005C1E60">
                <w:rPr>
                  <w:rStyle w:val="Hypertextovodkaz"/>
                  <w:b/>
                </w:rPr>
                <w:t xml:space="preserve"> </w:t>
              </w:r>
              <w:r w:rsidR="00130FDA" w:rsidRPr="005C1E60">
                <w:rPr>
                  <w:rStyle w:val="Hypertextovodkaz"/>
                </w:rPr>
                <w:t>(foreign lecturer participation)</w:t>
              </w:r>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6</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rPr>
                <w:b/>
                <w:bCs/>
                <w:color w:val="FF0000"/>
              </w:rPr>
            </w:pPr>
            <w:r w:rsidRPr="005C1E60">
              <w:rPr>
                <w:b/>
                <w:color w:val="FF0000"/>
              </w:rPr>
              <w:t xml:space="preserve">NEW COURSE   </w:t>
            </w:r>
            <w:r w:rsidRPr="005C1E60">
              <w:fldChar w:fldCharType="begin"/>
            </w:r>
            <w:r w:rsidRPr="005C1E60">
              <w:instrText xml:space="preserve"> INCLUDEPICTURE "https://cdn.pixabay.com/photo/2016/08/24/17/07/india-1617463_960_720.png" \* MERGEFORMATINET </w:instrText>
            </w:r>
            <w:r w:rsidRPr="005C1E60">
              <w:fldChar w:fldCharType="separate"/>
            </w:r>
            <w:r w:rsidR="00CF0B07" w:rsidRPr="005C1E60">
              <w:rPr>
                <w:noProof/>
                <w:lang w:val="cs-CZ"/>
              </w:rPr>
              <w:drawing>
                <wp:inline distT="0" distB="0" distL="0" distR="0" wp14:anchorId="21DCCA43" wp14:editId="2E483F23">
                  <wp:extent cx="381635" cy="246380"/>
                  <wp:effectExtent l="0" t="0" r="0" b="0"/>
                  <wp:docPr id="39" name="obrázek 35" descr="Výsledek obrázku pro indie vlaj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Výsledek obrázku pro indie vlajka"/>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246380"/>
                          </a:xfrm>
                          <a:prstGeom prst="rect">
                            <a:avLst/>
                          </a:prstGeom>
                          <a:noFill/>
                          <a:ln>
                            <a:noFill/>
                          </a:ln>
                        </pic:spPr>
                      </pic:pic>
                    </a:graphicData>
                  </a:graphic>
                </wp:inline>
              </w:drawing>
            </w:r>
            <w:r w:rsidRPr="005C1E60">
              <w:fldChar w:fldCharType="end"/>
            </w:r>
          </w:p>
        </w:tc>
      </w:tr>
      <w:tr w:rsidR="00130FDA" w:rsidRPr="005C1E60" w:rsidTr="00130FDA">
        <w:trPr>
          <w:cantSplit/>
          <w:trHeight w:val="121"/>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w:t>
            </w:r>
          </w:p>
        </w:tc>
        <w:tc>
          <w:tcPr>
            <w:tcW w:w="970" w:type="dxa"/>
            <w:shd w:val="clear" w:color="auto" w:fill="FFFFFF"/>
            <w:vAlign w:val="bottom"/>
          </w:tcPr>
          <w:p w:rsidR="00130FDA" w:rsidRPr="005C1E60" w:rsidRDefault="006227C5" w:rsidP="00EB059E">
            <w:pPr>
              <w:pStyle w:val="Normln1"/>
            </w:pPr>
            <w:hyperlink w:anchor="_ZGM_Basic_Principles" w:history="1">
              <w:r w:rsidR="00130FDA" w:rsidRPr="005C1E60">
                <w:rPr>
                  <w:rStyle w:val="Hypertextovodkaz"/>
                </w:rPr>
                <w:t>ZGM</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ZGM_Basic_Principles" w:history="1">
              <w:r w:rsidR="00130FDA" w:rsidRPr="005C1E60">
                <w:rPr>
                  <w:rStyle w:val="Hypertextovodkaz"/>
                </w:rPr>
                <w:t>Basic Principles of Game Management</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auto"/>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21"/>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7</w:t>
            </w:r>
          </w:p>
        </w:tc>
        <w:tc>
          <w:tcPr>
            <w:tcW w:w="970" w:type="dxa"/>
            <w:shd w:val="clear" w:color="auto" w:fill="FFFFFF"/>
            <w:vAlign w:val="bottom"/>
          </w:tcPr>
          <w:p w:rsidR="00130FDA" w:rsidRPr="005C1E60" w:rsidRDefault="006227C5" w:rsidP="00EB059E">
            <w:pPr>
              <w:pStyle w:val="Normln1"/>
            </w:pPr>
            <w:hyperlink w:anchor="_BATS_Biomechanics_and" w:history="1">
              <w:r w:rsidR="00130FDA" w:rsidRPr="005C1E60">
                <w:rPr>
                  <w:rStyle w:val="Hypertextovodkaz"/>
                </w:rPr>
                <w:t>BATS</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BATS_Biomechanics_and" w:history="1">
              <w:r w:rsidR="00130FDA" w:rsidRPr="005C1E60">
                <w:rPr>
                  <w:rStyle w:val="Hypertextovodkaz"/>
                </w:rPr>
                <w:t>Biomechanics and Tree Stability</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auto"/>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21"/>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8</w:t>
            </w:r>
          </w:p>
        </w:tc>
        <w:tc>
          <w:tcPr>
            <w:tcW w:w="970" w:type="dxa"/>
            <w:shd w:val="clear" w:color="auto" w:fill="FFFFFF"/>
            <w:vAlign w:val="bottom"/>
          </w:tcPr>
          <w:p w:rsidR="00130FDA" w:rsidRPr="005C1E60" w:rsidRDefault="006227C5" w:rsidP="00EB059E">
            <w:pPr>
              <w:pStyle w:val="Normln1"/>
            </w:pPr>
            <w:hyperlink w:anchor="_Building_Physics" w:history="1">
              <w:r w:rsidR="00130FDA" w:rsidRPr="005C1E60">
                <w:rPr>
                  <w:rStyle w:val="Hypertextovodkaz"/>
                </w:rPr>
                <w:t>ZBPH</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Building" w:history="1">
              <w:r w:rsidR="00130FDA" w:rsidRPr="005C1E60">
                <w:rPr>
                  <w:rStyle w:val="Hypertextovodkaz"/>
                </w:rPr>
                <w:t>Building Physics</w:t>
              </w:r>
            </w:hyperlink>
            <w:r w:rsidR="00130FDA" w:rsidRPr="005C1E60">
              <w:t xml:space="preserve"> </w:t>
            </w:r>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004890">
              <w:t>NEW COURSE</w:t>
            </w:r>
          </w:p>
        </w:tc>
      </w:tr>
      <w:tr w:rsidR="00130FDA" w:rsidRPr="005C1E60" w:rsidTr="00130FDA">
        <w:trPr>
          <w:cantSplit/>
          <w:trHeight w:val="121"/>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9</w:t>
            </w:r>
          </w:p>
        </w:tc>
        <w:tc>
          <w:tcPr>
            <w:tcW w:w="970" w:type="dxa"/>
            <w:shd w:val="clear" w:color="auto" w:fill="FFFFFF"/>
            <w:vAlign w:val="bottom"/>
          </w:tcPr>
          <w:p w:rsidR="00130FDA" w:rsidRPr="005C1E60" w:rsidRDefault="006227C5" w:rsidP="00EB059E">
            <w:pPr>
              <w:pStyle w:val="Normln1"/>
            </w:pPr>
            <w:hyperlink w:anchor="_Challenges_in_Forest" w:history="1">
              <w:r w:rsidR="00130FDA" w:rsidRPr="005C1E60">
                <w:rPr>
                  <w:rStyle w:val="Hypertextovodkaz"/>
                </w:rPr>
                <w:t>ZCHFE</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Challenges" w:history="1">
              <w:r w:rsidR="00130FDA" w:rsidRPr="005C1E60">
                <w:rPr>
                  <w:rStyle w:val="Hypertextovodkaz"/>
                </w:rPr>
                <w:t>Challenges in Forest Ecosystems Research – Student Seminar</w:t>
              </w:r>
            </w:hyperlink>
            <w:r w:rsidR="00130FDA" w:rsidRPr="005C1E60">
              <w:t xml:space="preserve"> </w:t>
            </w:r>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 or 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2</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rPr>
                <w:b/>
                <w:color w:val="FF0000"/>
              </w:rPr>
              <w:t xml:space="preserve">NEW COURSE  </w:t>
            </w:r>
            <w:r w:rsidRPr="005C1E60">
              <w:fldChar w:fldCharType="begin"/>
            </w:r>
            <w:r w:rsidRPr="005C1E60">
              <w:instrText xml:space="preserve"> INCLUDEPICTURE "https://upload.wikimedia.org/wikipedia/commons/thumb/b/ba/Flag_of_Germany.svg/1920px-Flag_of_Germany.svg.png" \* MERGEFORMATINET </w:instrText>
            </w:r>
            <w:r w:rsidRPr="005C1E60">
              <w:fldChar w:fldCharType="separate"/>
            </w:r>
            <w:r w:rsidR="00CF0B07" w:rsidRPr="005C1E60">
              <w:rPr>
                <w:noProof/>
                <w:lang w:val="cs-CZ"/>
              </w:rPr>
              <w:drawing>
                <wp:inline distT="0" distB="0" distL="0" distR="0" wp14:anchorId="24AAF08B" wp14:editId="4CDABB45">
                  <wp:extent cx="397510" cy="262255"/>
                  <wp:effectExtent l="0" t="0" r="0" b="0"/>
                  <wp:docPr id="38" name="obrázek 34" descr="undef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undefin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10" cy="262255"/>
                          </a:xfrm>
                          <a:prstGeom prst="rect">
                            <a:avLst/>
                          </a:prstGeom>
                          <a:noFill/>
                          <a:ln>
                            <a:noFill/>
                          </a:ln>
                        </pic:spPr>
                      </pic:pic>
                    </a:graphicData>
                  </a:graphic>
                </wp:inline>
              </w:drawing>
            </w:r>
            <w:r w:rsidRPr="005C1E60">
              <w:fldChar w:fldCharType="end"/>
            </w:r>
          </w:p>
        </w:tc>
      </w:tr>
      <w:tr w:rsidR="00130FDA" w:rsidRPr="005C1E60" w:rsidTr="00130FDA">
        <w:trPr>
          <w:cantSplit/>
          <w:trHeight w:val="121"/>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10</w:t>
            </w:r>
          </w:p>
        </w:tc>
        <w:tc>
          <w:tcPr>
            <w:tcW w:w="970" w:type="dxa"/>
            <w:shd w:val="clear" w:color="auto" w:fill="FFFFFF"/>
            <w:vAlign w:val="bottom"/>
          </w:tcPr>
          <w:p w:rsidR="00130FDA" w:rsidRPr="005C1E60" w:rsidRDefault="006227C5" w:rsidP="00EB059E">
            <w:pPr>
              <w:pStyle w:val="Normln1"/>
            </w:pPr>
            <w:hyperlink w:anchor="_Dendrochronology" w:history="1">
              <w:r w:rsidR="00130FDA" w:rsidRPr="005C1E60">
                <w:rPr>
                  <w:rStyle w:val="Hypertextovodkaz"/>
                </w:rPr>
                <w:t>ZDCH</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Dendrochronology" w:history="1">
              <w:r w:rsidR="00130FDA" w:rsidRPr="005C1E60">
                <w:rPr>
                  <w:rStyle w:val="Hypertextovodkaz"/>
                </w:rPr>
                <w:t>Dendrochronology</w:t>
              </w:r>
            </w:hyperlink>
            <w:r w:rsidR="00130FDA" w:rsidRPr="005C1E60">
              <w:t xml:space="preserve"> </w:t>
            </w:r>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3</w:t>
            </w:r>
          </w:p>
        </w:tc>
        <w:tc>
          <w:tcPr>
            <w:tcW w:w="2126" w:type="dxa"/>
            <w:shd w:val="clear" w:color="auto" w:fill="FFFFFF"/>
            <w:tcMar>
              <w:top w:w="80" w:type="dxa"/>
              <w:left w:w="80" w:type="dxa"/>
              <w:bottom w:w="80" w:type="dxa"/>
              <w:right w:w="80" w:type="dxa"/>
            </w:tcMar>
            <w:vAlign w:val="bottom"/>
          </w:tcPr>
          <w:p w:rsidR="00130FDA" w:rsidRPr="00004890" w:rsidRDefault="00130FDA" w:rsidP="00EB059E">
            <w:pPr>
              <w:pStyle w:val="Normln1"/>
              <w:rPr>
                <w:bCs/>
              </w:rPr>
            </w:pPr>
            <w:r w:rsidRPr="00004890">
              <w:t>NEW COURSE</w:t>
            </w:r>
            <w:r w:rsidRPr="00004890">
              <w:rPr>
                <w:bCs/>
              </w:rPr>
              <w:t xml:space="preserve">  </w:t>
            </w:r>
          </w:p>
        </w:tc>
      </w:tr>
      <w:tr w:rsidR="00130FDA" w:rsidRPr="005C1E60" w:rsidTr="00130FDA">
        <w:trPr>
          <w:cantSplit/>
          <w:trHeight w:val="121"/>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11</w:t>
            </w:r>
          </w:p>
        </w:tc>
        <w:tc>
          <w:tcPr>
            <w:tcW w:w="970" w:type="dxa"/>
            <w:vAlign w:val="bottom"/>
          </w:tcPr>
          <w:p w:rsidR="00130FDA" w:rsidRPr="005C1E60" w:rsidRDefault="006227C5" w:rsidP="00EB059E">
            <w:pPr>
              <w:pStyle w:val="Normln1"/>
            </w:pPr>
            <w:hyperlink w:anchor="_Dendrology_and_Ecology" w:history="1">
              <w:r w:rsidR="00130FDA" w:rsidRPr="005C1E60">
                <w:rPr>
                  <w:rStyle w:val="Hypertextovodkaz"/>
                </w:rPr>
                <w:t>ZDEFT</w:t>
              </w:r>
            </w:hyperlink>
          </w:p>
        </w:tc>
        <w:tc>
          <w:tcPr>
            <w:tcW w:w="3616" w:type="dxa"/>
            <w:shd w:val="clear" w:color="auto" w:fill="auto"/>
            <w:tcMar>
              <w:top w:w="80" w:type="dxa"/>
              <w:left w:w="80" w:type="dxa"/>
              <w:bottom w:w="80" w:type="dxa"/>
              <w:right w:w="80" w:type="dxa"/>
            </w:tcMar>
            <w:vAlign w:val="bottom"/>
          </w:tcPr>
          <w:p w:rsidR="00130FDA" w:rsidRPr="005C1E60" w:rsidRDefault="006227C5" w:rsidP="00EB059E">
            <w:pPr>
              <w:pStyle w:val="Normln1"/>
            </w:pPr>
            <w:hyperlink w:anchor="_Course_title:_Dendrology" w:history="1">
              <w:r w:rsidR="00130FDA" w:rsidRPr="005C1E60">
                <w:rPr>
                  <w:rStyle w:val="Hypertextovodkaz"/>
                </w:rPr>
                <w:t>Dendrology and Ecology of Forest Tree Species</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94"/>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12</w:t>
            </w:r>
          </w:p>
        </w:tc>
        <w:tc>
          <w:tcPr>
            <w:tcW w:w="970" w:type="dxa"/>
            <w:shd w:val="clear" w:color="auto" w:fill="FFFFFF"/>
            <w:vAlign w:val="bottom"/>
          </w:tcPr>
          <w:p w:rsidR="00130FDA" w:rsidRPr="005C1E60" w:rsidRDefault="006227C5" w:rsidP="00EB059E">
            <w:pPr>
              <w:pStyle w:val="Normln1"/>
            </w:pPr>
            <w:hyperlink w:anchor="_Ecophysiology_of_Woody" w:history="1">
              <w:r w:rsidR="00130FDA" w:rsidRPr="005C1E60">
                <w:rPr>
                  <w:rStyle w:val="Hypertextovodkaz"/>
                </w:rPr>
                <w:t>ZEOW</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Ecophysiology" w:history="1">
              <w:r w:rsidR="00130FDA" w:rsidRPr="005C1E60">
                <w:rPr>
                  <w:rStyle w:val="Hypertextovodkaz"/>
                </w:rPr>
                <w:t>Ecophysiology of Woody Plants</w:t>
              </w:r>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21"/>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13</w:t>
            </w:r>
          </w:p>
        </w:tc>
        <w:tc>
          <w:tcPr>
            <w:tcW w:w="970" w:type="dxa"/>
            <w:vAlign w:val="bottom"/>
          </w:tcPr>
          <w:p w:rsidR="00130FDA" w:rsidRPr="005C1E60" w:rsidRDefault="006227C5" w:rsidP="00EB059E">
            <w:pPr>
              <w:pStyle w:val="Normln1"/>
            </w:pPr>
            <w:hyperlink w:anchor="_Ecological_Materials" w:history="1">
              <w:r w:rsidR="00130FDA" w:rsidRPr="005C1E60">
                <w:rPr>
                  <w:rStyle w:val="Hypertextovodkaz"/>
                </w:rPr>
                <w:t>ZEMT</w:t>
              </w:r>
            </w:hyperlink>
          </w:p>
        </w:tc>
        <w:tc>
          <w:tcPr>
            <w:tcW w:w="3616" w:type="dxa"/>
            <w:shd w:val="clear" w:color="auto" w:fill="auto"/>
            <w:tcMar>
              <w:top w:w="80" w:type="dxa"/>
              <w:left w:w="80" w:type="dxa"/>
              <w:bottom w:w="80" w:type="dxa"/>
              <w:right w:w="80" w:type="dxa"/>
            </w:tcMar>
            <w:vAlign w:val="bottom"/>
          </w:tcPr>
          <w:p w:rsidR="00130FDA" w:rsidRPr="005C1E60" w:rsidRDefault="006227C5" w:rsidP="00EB059E">
            <w:pPr>
              <w:pStyle w:val="Normln1"/>
            </w:pPr>
            <w:hyperlink w:anchor="_ZEMT_Ecological_Materials" w:history="1">
              <w:r w:rsidR="00130FDA" w:rsidRPr="001E18BB">
                <w:rPr>
                  <w:rStyle w:val="Hypertextovodkaz"/>
                </w:rPr>
                <w:t>Ecological Materials</w:t>
              </w:r>
            </w:hyperlink>
            <w:r w:rsidR="00130FDA" w:rsidRPr="005C1E60">
              <w:t xml:space="preserve"> </w:t>
            </w:r>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 or 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 xml:space="preserve"> </w:t>
            </w:r>
            <w:r w:rsidRPr="00004890">
              <w:t>NEW COURSE</w:t>
            </w:r>
            <w:r w:rsidRPr="005C1E60">
              <w:t xml:space="preserve">  </w:t>
            </w:r>
            <w:r w:rsidR="00CF0B07" w:rsidRPr="005C1E60">
              <w:rPr>
                <w:noProof/>
                <w:highlight w:val="yellow"/>
                <w:lang w:val="cs-CZ"/>
              </w:rPr>
              <w:drawing>
                <wp:inline distT="0" distB="0" distL="0" distR="0" wp14:anchorId="7E4F176F" wp14:editId="3B430791">
                  <wp:extent cx="397510" cy="246380"/>
                  <wp:effectExtent l="0" t="0" r="0" b="0"/>
                  <wp:docPr id="3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noFill/>
                          <a:ln>
                            <a:noFill/>
                          </a:ln>
                        </pic:spPr>
                      </pic:pic>
                    </a:graphicData>
                  </a:graphic>
                </wp:inline>
              </w:drawing>
            </w:r>
          </w:p>
        </w:tc>
      </w:tr>
      <w:tr w:rsidR="00130FDA" w:rsidRPr="005C1E60" w:rsidTr="00130FDA">
        <w:trPr>
          <w:cantSplit/>
          <w:trHeight w:val="194"/>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14</w:t>
            </w:r>
          </w:p>
        </w:tc>
        <w:tc>
          <w:tcPr>
            <w:tcW w:w="970" w:type="dxa"/>
            <w:vAlign w:val="bottom"/>
          </w:tcPr>
          <w:p w:rsidR="00130FDA" w:rsidRPr="005C1E60" w:rsidRDefault="006227C5" w:rsidP="00EB059E">
            <w:pPr>
              <w:pStyle w:val="Normln1"/>
            </w:pPr>
            <w:hyperlink w:anchor="_Economics_of_Sustainable" w:history="1">
              <w:r w:rsidR="00130FDA" w:rsidRPr="005C1E60">
                <w:rPr>
                  <w:rStyle w:val="Hypertextovodkaz"/>
                </w:rPr>
                <w:t>ESRM</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Economics" w:history="1">
              <w:r w:rsidR="00130FDA" w:rsidRPr="005C1E60">
                <w:rPr>
                  <w:rStyle w:val="Hypertextovodkaz"/>
                </w:rPr>
                <w:t>Economics of Sustainable Resource Management</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 or 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10"/>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15</w:t>
            </w:r>
          </w:p>
        </w:tc>
        <w:tc>
          <w:tcPr>
            <w:tcW w:w="970" w:type="dxa"/>
            <w:vAlign w:val="bottom"/>
          </w:tcPr>
          <w:p w:rsidR="00130FDA" w:rsidRPr="005C1E60" w:rsidRDefault="006227C5" w:rsidP="00EB059E">
            <w:pPr>
              <w:pStyle w:val="Normln1"/>
            </w:pPr>
            <w:hyperlink w:anchor="_Engineering_Drawing_with" w:history="1">
              <w:r w:rsidR="00130FDA" w:rsidRPr="005C1E60">
                <w:rPr>
                  <w:rStyle w:val="Hypertextovodkaz"/>
                </w:rPr>
                <w:t>ZED</w:t>
              </w:r>
            </w:hyperlink>
          </w:p>
        </w:tc>
        <w:tc>
          <w:tcPr>
            <w:tcW w:w="3616" w:type="dxa"/>
            <w:shd w:val="clear" w:color="auto" w:fill="auto"/>
            <w:tcMar>
              <w:top w:w="80" w:type="dxa"/>
              <w:left w:w="80" w:type="dxa"/>
              <w:bottom w:w="80" w:type="dxa"/>
              <w:right w:w="80" w:type="dxa"/>
            </w:tcMar>
            <w:vAlign w:val="bottom"/>
          </w:tcPr>
          <w:p w:rsidR="00130FDA" w:rsidRPr="005C1E60" w:rsidRDefault="006227C5" w:rsidP="00EB059E">
            <w:pPr>
              <w:pStyle w:val="Normln1"/>
            </w:pPr>
            <w:hyperlink w:anchor="_Course_title:_Engineering" w:history="1">
              <w:r w:rsidR="00130FDA" w:rsidRPr="005C1E60">
                <w:rPr>
                  <w:rStyle w:val="Hypertextovodkaz"/>
                </w:rPr>
                <w:t>Engineering Drawing with CAD System Application</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auto"/>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50"/>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16</w:t>
            </w:r>
          </w:p>
        </w:tc>
        <w:tc>
          <w:tcPr>
            <w:tcW w:w="970" w:type="dxa"/>
            <w:vAlign w:val="bottom"/>
          </w:tcPr>
          <w:p w:rsidR="00130FDA" w:rsidRPr="005C1E60" w:rsidRDefault="006227C5" w:rsidP="00EB059E">
            <w:pPr>
              <w:pStyle w:val="Normln1"/>
            </w:pPr>
            <w:hyperlink w:anchor="_Environmental_Geochemistry" w:history="1">
              <w:r w:rsidR="00130FDA" w:rsidRPr="005C1E60">
                <w:rPr>
                  <w:rStyle w:val="Hypertextovodkaz"/>
                </w:rPr>
                <w:t>EGEF</w:t>
              </w:r>
            </w:hyperlink>
          </w:p>
        </w:tc>
        <w:tc>
          <w:tcPr>
            <w:tcW w:w="3616" w:type="dxa"/>
            <w:shd w:val="clear" w:color="auto" w:fill="auto"/>
            <w:tcMar>
              <w:top w:w="80" w:type="dxa"/>
              <w:left w:w="80" w:type="dxa"/>
              <w:bottom w:w="80" w:type="dxa"/>
              <w:right w:w="80" w:type="dxa"/>
            </w:tcMar>
            <w:vAlign w:val="bottom"/>
          </w:tcPr>
          <w:p w:rsidR="00130FDA" w:rsidRPr="005C1E60" w:rsidRDefault="006227C5" w:rsidP="00EB059E">
            <w:pPr>
              <w:pStyle w:val="Normln1"/>
            </w:pPr>
            <w:hyperlink w:anchor="_Course_title:_Environmental" w:history="1">
              <w:r w:rsidR="00130FDA" w:rsidRPr="005C1E60">
                <w:rPr>
                  <w:rStyle w:val="Hypertextovodkaz"/>
                </w:rPr>
                <w:t>Environmental Geochemistry</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auto"/>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94"/>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17</w:t>
            </w:r>
          </w:p>
        </w:tc>
        <w:tc>
          <w:tcPr>
            <w:tcW w:w="970" w:type="dxa"/>
            <w:vAlign w:val="bottom"/>
          </w:tcPr>
          <w:p w:rsidR="00130FDA" w:rsidRPr="005C1E60" w:rsidRDefault="006227C5" w:rsidP="00EB059E">
            <w:pPr>
              <w:pStyle w:val="Normln1"/>
            </w:pPr>
            <w:hyperlink w:anchor="_European_Forestry,_Environmental" w:history="1">
              <w:r w:rsidR="00130FDA" w:rsidRPr="005C1E60">
                <w:rPr>
                  <w:rStyle w:val="Hypertextovodkaz"/>
                </w:rPr>
                <w:t>ZEFS</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European" w:history="1">
              <w:r w:rsidR="00130FDA" w:rsidRPr="005C1E60">
                <w:rPr>
                  <w:rStyle w:val="Hypertextovodkaz"/>
                </w:rPr>
                <w:t>European Forestry, Environmental and Science Policies</w:t>
              </w:r>
            </w:hyperlink>
            <w:r w:rsidR="00130FDA" w:rsidRPr="005C1E60">
              <w:t xml:space="preserve"> </w:t>
            </w:r>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004890">
              <w:t>NEW COURSE</w:t>
            </w:r>
            <w:r w:rsidRPr="005C1E60">
              <w:t xml:space="preserve">  </w:t>
            </w:r>
          </w:p>
        </w:tc>
      </w:tr>
      <w:tr w:rsidR="00130FDA" w:rsidRPr="005C1E60" w:rsidTr="00130FDA">
        <w:trPr>
          <w:cantSplit/>
          <w:trHeight w:val="121"/>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18</w:t>
            </w:r>
          </w:p>
        </w:tc>
        <w:tc>
          <w:tcPr>
            <w:tcW w:w="970" w:type="dxa"/>
            <w:shd w:val="clear" w:color="auto" w:fill="FFFFFF"/>
          </w:tcPr>
          <w:p w:rsidR="00130FDA" w:rsidRPr="005C1E60" w:rsidRDefault="006227C5" w:rsidP="00EB059E">
            <w:pPr>
              <w:pStyle w:val="Normln1"/>
            </w:pPr>
            <w:hyperlink w:anchor="_Forest_Access_Roads" w:history="1">
              <w:r w:rsidR="00130FDA" w:rsidRPr="005C1E60">
                <w:rPr>
                  <w:rStyle w:val="Hypertextovodkaz"/>
                </w:rPr>
                <w:t>ZFAR</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Forest" w:history="1">
              <w:r w:rsidR="00130FDA" w:rsidRPr="005C1E60">
                <w:rPr>
                  <w:rStyle w:val="Hypertextovodkaz"/>
                </w:rPr>
                <w:t>Forest Access Roads</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21"/>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19</w:t>
            </w:r>
          </w:p>
        </w:tc>
        <w:tc>
          <w:tcPr>
            <w:tcW w:w="970" w:type="dxa"/>
            <w:shd w:val="clear" w:color="auto" w:fill="FFFFFF"/>
          </w:tcPr>
          <w:p w:rsidR="00130FDA" w:rsidRPr="005C1E60" w:rsidRDefault="006227C5" w:rsidP="00EB059E">
            <w:pPr>
              <w:pStyle w:val="Normln1"/>
            </w:pPr>
            <w:hyperlink w:anchor="_Forest_Biometry_and" w:history="1">
              <w:r w:rsidR="00130FDA" w:rsidRPr="005C1E60">
                <w:rPr>
                  <w:rStyle w:val="Hypertextovodkaz"/>
                </w:rPr>
                <w:t>BMEF</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Forest_1" w:history="1">
              <w:r w:rsidR="00130FDA" w:rsidRPr="005C1E60">
                <w:rPr>
                  <w:rStyle w:val="Hypertextovodkaz"/>
                </w:rPr>
                <w:t>Forest Biometry and Modelling</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94"/>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20</w:t>
            </w:r>
          </w:p>
        </w:tc>
        <w:tc>
          <w:tcPr>
            <w:tcW w:w="970" w:type="dxa"/>
            <w:vAlign w:val="bottom"/>
          </w:tcPr>
          <w:p w:rsidR="00130FDA" w:rsidRPr="005C1E60" w:rsidRDefault="006227C5" w:rsidP="00EB059E">
            <w:pPr>
              <w:pStyle w:val="Normln1"/>
            </w:pPr>
            <w:hyperlink w:anchor="_Forest_Botany:_Plants" w:history="1">
              <w:r w:rsidR="00130FDA" w:rsidRPr="005C1E60">
                <w:rPr>
                  <w:rStyle w:val="Hypertextovodkaz"/>
                </w:rPr>
                <w:t>ZFOB</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Forest_2" w:history="1">
              <w:r w:rsidR="00130FDA" w:rsidRPr="005C1E60">
                <w:rPr>
                  <w:rStyle w:val="Hypertextovodkaz"/>
                </w:rPr>
                <w:t>Forest Botany: Plants of Various Forest Ecosystems in Europe</w:t>
              </w:r>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94"/>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21</w:t>
            </w:r>
          </w:p>
        </w:tc>
        <w:tc>
          <w:tcPr>
            <w:tcW w:w="970" w:type="dxa"/>
            <w:vAlign w:val="bottom"/>
          </w:tcPr>
          <w:p w:rsidR="00130FDA" w:rsidRPr="005C1E60" w:rsidRDefault="006227C5" w:rsidP="00EB059E">
            <w:pPr>
              <w:pStyle w:val="Normln1"/>
            </w:pPr>
            <w:hyperlink w:anchor="_Forest_Ecology" w:history="1">
              <w:r w:rsidR="00130FDA" w:rsidRPr="005C1E60">
                <w:rPr>
                  <w:rStyle w:val="Hypertextovodkaz"/>
                </w:rPr>
                <w:t>FORECOL</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Forest_3" w:history="1">
              <w:r w:rsidR="00130FDA" w:rsidRPr="005C1E60">
                <w:rPr>
                  <w:rStyle w:val="Hypertextovodkaz"/>
                </w:rPr>
                <w:t>Forest Ecology</w:t>
              </w:r>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6</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94"/>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22</w:t>
            </w:r>
          </w:p>
        </w:tc>
        <w:tc>
          <w:tcPr>
            <w:tcW w:w="970" w:type="dxa"/>
            <w:vAlign w:val="bottom"/>
          </w:tcPr>
          <w:p w:rsidR="00130FDA" w:rsidRPr="005C1E60" w:rsidRDefault="006227C5" w:rsidP="00EB059E">
            <w:pPr>
              <w:pStyle w:val="Normln1"/>
            </w:pPr>
            <w:hyperlink w:anchor="_Forest_Economics_and" w:history="1">
              <w:r w:rsidR="00130FDA" w:rsidRPr="005C1E60">
                <w:rPr>
                  <w:rStyle w:val="Hypertextovodkaz"/>
                </w:rPr>
                <w:t>EFEP</w:t>
              </w:r>
            </w:hyperlink>
          </w:p>
        </w:tc>
        <w:tc>
          <w:tcPr>
            <w:tcW w:w="3616" w:type="dxa"/>
            <w:shd w:val="clear" w:color="auto" w:fill="auto"/>
            <w:tcMar>
              <w:top w:w="80" w:type="dxa"/>
              <w:left w:w="80" w:type="dxa"/>
              <w:bottom w:w="80" w:type="dxa"/>
              <w:right w:w="80" w:type="dxa"/>
            </w:tcMar>
            <w:vAlign w:val="bottom"/>
          </w:tcPr>
          <w:p w:rsidR="00130FDA" w:rsidRPr="005C1E60" w:rsidRDefault="006227C5" w:rsidP="00EB059E">
            <w:pPr>
              <w:pStyle w:val="Normln1"/>
            </w:pPr>
            <w:hyperlink w:anchor="_Course_title:_Forest_4" w:history="1">
              <w:r w:rsidR="00130FDA" w:rsidRPr="005C1E60">
                <w:rPr>
                  <w:rStyle w:val="Hypertextovodkaz"/>
                </w:rPr>
                <w:t>Forest Economics and Policy</w:t>
              </w:r>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94"/>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lastRenderedPageBreak/>
              <w:t>23</w:t>
            </w:r>
          </w:p>
        </w:tc>
        <w:tc>
          <w:tcPr>
            <w:tcW w:w="970" w:type="dxa"/>
            <w:vAlign w:val="bottom"/>
          </w:tcPr>
          <w:p w:rsidR="00130FDA" w:rsidRPr="005C1E60" w:rsidRDefault="006227C5" w:rsidP="00EB059E">
            <w:pPr>
              <w:pStyle w:val="Normln1"/>
            </w:pPr>
            <w:hyperlink w:anchor="_Forest_Ecosystems_in" w:history="1">
              <w:r w:rsidR="00130FDA" w:rsidRPr="005C1E60">
                <w:rPr>
                  <w:rStyle w:val="Hypertextovodkaz"/>
                </w:rPr>
                <w:t>FEEF</w:t>
              </w:r>
            </w:hyperlink>
          </w:p>
        </w:tc>
        <w:tc>
          <w:tcPr>
            <w:tcW w:w="3616" w:type="dxa"/>
            <w:shd w:val="clear" w:color="auto" w:fill="auto"/>
            <w:tcMar>
              <w:top w:w="80" w:type="dxa"/>
              <w:left w:w="80" w:type="dxa"/>
              <w:bottom w:w="80" w:type="dxa"/>
              <w:right w:w="80" w:type="dxa"/>
            </w:tcMar>
            <w:vAlign w:val="bottom"/>
          </w:tcPr>
          <w:p w:rsidR="00130FDA" w:rsidRPr="005C1E60" w:rsidRDefault="006227C5" w:rsidP="00EB059E">
            <w:pPr>
              <w:pStyle w:val="Normln1"/>
            </w:pPr>
            <w:hyperlink w:anchor="_Course_title:_Forest_5" w:history="1">
              <w:r w:rsidR="00130FDA" w:rsidRPr="005C1E60">
                <w:rPr>
                  <w:rStyle w:val="Hypertextovodkaz"/>
                </w:rPr>
                <w:t>Forest Ecosystems in Europe</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40"/>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24</w:t>
            </w:r>
          </w:p>
        </w:tc>
        <w:tc>
          <w:tcPr>
            <w:tcW w:w="970" w:type="dxa"/>
            <w:vAlign w:val="bottom"/>
          </w:tcPr>
          <w:p w:rsidR="00130FDA" w:rsidRPr="005C1E60" w:rsidRDefault="006227C5" w:rsidP="00EB059E">
            <w:pPr>
              <w:pStyle w:val="Normln1"/>
            </w:pPr>
            <w:hyperlink w:anchor="_Forest_Establishment" w:history="1">
              <w:r w:rsidR="00130FDA" w:rsidRPr="005C1E60">
                <w:rPr>
                  <w:rStyle w:val="Hypertextovodkaz"/>
                </w:rPr>
                <w:t>ZAKL</w:t>
              </w:r>
            </w:hyperlink>
          </w:p>
        </w:tc>
        <w:tc>
          <w:tcPr>
            <w:tcW w:w="3616" w:type="dxa"/>
            <w:shd w:val="clear" w:color="auto" w:fill="auto"/>
            <w:tcMar>
              <w:top w:w="80" w:type="dxa"/>
              <w:left w:w="80" w:type="dxa"/>
              <w:bottom w:w="80" w:type="dxa"/>
              <w:right w:w="80" w:type="dxa"/>
            </w:tcMar>
            <w:vAlign w:val="bottom"/>
          </w:tcPr>
          <w:p w:rsidR="00130FDA" w:rsidRPr="005C1E60" w:rsidRDefault="006227C5" w:rsidP="00EB059E">
            <w:pPr>
              <w:pStyle w:val="Normln1"/>
            </w:pPr>
            <w:hyperlink w:anchor="_Course_title:_Forest_6" w:history="1">
              <w:r w:rsidR="00130FDA" w:rsidRPr="005C1E60">
                <w:rPr>
                  <w:rStyle w:val="Hypertextovodkaz"/>
                </w:rPr>
                <w:t>Forest Establishment</w:t>
              </w:r>
            </w:hyperlink>
            <w:r w:rsidR="00130FDA" w:rsidRPr="005C1E60">
              <w:t xml:space="preserve"> </w:t>
            </w:r>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6</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004890">
              <w:t>NEW COURSE</w:t>
            </w:r>
            <w:r w:rsidRPr="005C1E60">
              <w:t xml:space="preserve">  </w:t>
            </w:r>
          </w:p>
        </w:tc>
      </w:tr>
      <w:tr w:rsidR="00130FDA" w:rsidRPr="005C1E60" w:rsidTr="00130FDA">
        <w:trPr>
          <w:cantSplit/>
          <w:trHeight w:val="150"/>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25</w:t>
            </w:r>
          </w:p>
        </w:tc>
        <w:tc>
          <w:tcPr>
            <w:tcW w:w="970" w:type="dxa"/>
            <w:vAlign w:val="bottom"/>
          </w:tcPr>
          <w:p w:rsidR="00130FDA" w:rsidRPr="005C1E60" w:rsidRDefault="006227C5" w:rsidP="00EB059E">
            <w:pPr>
              <w:pStyle w:val="Normln1"/>
            </w:pPr>
            <w:hyperlink w:anchor="_Forest_Management_and" w:history="1">
              <w:r w:rsidR="00130FDA" w:rsidRPr="005C1E60">
                <w:rPr>
                  <w:rStyle w:val="Hypertextovodkaz"/>
                </w:rPr>
                <w:t>FMAM</w:t>
              </w:r>
            </w:hyperlink>
          </w:p>
        </w:tc>
        <w:tc>
          <w:tcPr>
            <w:tcW w:w="3616" w:type="dxa"/>
            <w:shd w:val="clear" w:color="auto" w:fill="auto"/>
            <w:tcMar>
              <w:top w:w="80" w:type="dxa"/>
              <w:left w:w="80" w:type="dxa"/>
              <w:bottom w:w="80" w:type="dxa"/>
              <w:right w:w="80" w:type="dxa"/>
            </w:tcMar>
            <w:vAlign w:val="bottom"/>
          </w:tcPr>
          <w:p w:rsidR="00130FDA" w:rsidRPr="005C1E60" w:rsidRDefault="006227C5" w:rsidP="00EB059E">
            <w:pPr>
              <w:pStyle w:val="Normln1"/>
            </w:pPr>
            <w:hyperlink w:anchor="_Course_title:_Forest_7" w:history="1">
              <w:r w:rsidR="00130FDA" w:rsidRPr="005C1E60">
                <w:rPr>
                  <w:rStyle w:val="Hypertextovodkaz"/>
                </w:rPr>
                <w:t>Forest Management and Marketing</w:t>
              </w:r>
            </w:hyperlink>
            <w:r w:rsidR="00130FDA" w:rsidRPr="005C1E60">
              <w:t xml:space="preserve"> </w:t>
            </w:r>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6</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004890">
              <w:t>NEW COURSE</w:t>
            </w:r>
            <w:r w:rsidRPr="005C1E60">
              <w:t xml:space="preserve">  </w:t>
            </w:r>
          </w:p>
        </w:tc>
      </w:tr>
      <w:tr w:rsidR="00130FDA" w:rsidRPr="005C1E60" w:rsidTr="00130FDA">
        <w:trPr>
          <w:cantSplit/>
          <w:trHeight w:val="121"/>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26</w:t>
            </w:r>
          </w:p>
        </w:tc>
        <w:tc>
          <w:tcPr>
            <w:tcW w:w="970" w:type="dxa"/>
            <w:vAlign w:val="bottom"/>
          </w:tcPr>
          <w:p w:rsidR="00130FDA" w:rsidRPr="005C1E60" w:rsidRDefault="006227C5" w:rsidP="00EB059E">
            <w:pPr>
              <w:pStyle w:val="Normln1"/>
            </w:pPr>
            <w:hyperlink w:anchor="_Course_title:_Forest_8" w:history="1">
              <w:r w:rsidR="00130FDA" w:rsidRPr="005C1E60">
                <w:rPr>
                  <w:rStyle w:val="Hypertextovodkaz"/>
                </w:rPr>
                <w:t>HSUL</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Forest_8" w:history="1">
              <w:r w:rsidR="00130FDA" w:rsidRPr="005C1E60">
                <w:rPr>
                  <w:rStyle w:val="Hypertextovodkaz"/>
                </w:rPr>
                <w:t>Forest Management and Planning</w:t>
              </w:r>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6</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44"/>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27</w:t>
            </w:r>
          </w:p>
        </w:tc>
        <w:tc>
          <w:tcPr>
            <w:tcW w:w="970" w:type="dxa"/>
            <w:shd w:val="clear" w:color="auto" w:fill="FFFFFF"/>
            <w:vAlign w:val="bottom"/>
          </w:tcPr>
          <w:p w:rsidR="00130FDA" w:rsidRPr="005C1E60" w:rsidRDefault="006227C5" w:rsidP="00EB059E">
            <w:pPr>
              <w:pStyle w:val="Normln1"/>
            </w:pPr>
            <w:hyperlink w:anchor="_Forest_Pathology_and" w:history="1">
              <w:r w:rsidR="00130FDA" w:rsidRPr="005C1E60">
                <w:rPr>
                  <w:rStyle w:val="Hypertextovodkaz"/>
                </w:rPr>
                <w:t>FOPA</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Forest_9" w:history="1">
              <w:r w:rsidR="00130FDA" w:rsidRPr="005C1E60">
                <w:rPr>
                  <w:rStyle w:val="Hypertextovodkaz"/>
                </w:rPr>
                <w:t>Forest Pathology and Protection</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6</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75"/>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rPr>
                <w:lang w:val="en-GB"/>
              </w:rPr>
            </w:pPr>
            <w:r w:rsidRPr="005C1E60">
              <w:t>28</w:t>
            </w:r>
          </w:p>
        </w:tc>
        <w:tc>
          <w:tcPr>
            <w:tcW w:w="970" w:type="dxa"/>
            <w:vAlign w:val="bottom"/>
          </w:tcPr>
          <w:p w:rsidR="00130FDA" w:rsidRPr="005C1E60" w:rsidRDefault="006227C5" w:rsidP="00EB059E">
            <w:pPr>
              <w:pStyle w:val="Normln1"/>
            </w:pPr>
            <w:hyperlink w:anchor="_Forest_Products_Marketing" w:history="1">
              <w:r w:rsidR="00130FDA" w:rsidRPr="005C1E60">
                <w:rPr>
                  <w:rStyle w:val="Hypertextovodkaz"/>
                </w:rPr>
                <w:t>MOLP</w:t>
              </w:r>
            </w:hyperlink>
          </w:p>
        </w:tc>
        <w:tc>
          <w:tcPr>
            <w:tcW w:w="3616" w:type="dxa"/>
            <w:shd w:val="clear" w:color="auto" w:fill="auto"/>
            <w:tcMar>
              <w:top w:w="80" w:type="dxa"/>
              <w:left w:w="80" w:type="dxa"/>
              <w:bottom w:w="80" w:type="dxa"/>
              <w:right w:w="80" w:type="dxa"/>
            </w:tcMar>
            <w:vAlign w:val="bottom"/>
          </w:tcPr>
          <w:p w:rsidR="00130FDA" w:rsidRPr="005C1E60" w:rsidRDefault="006227C5" w:rsidP="00EB059E">
            <w:pPr>
              <w:pStyle w:val="Normln1"/>
            </w:pPr>
            <w:hyperlink w:anchor="_Course_title:_Forest_10" w:history="1">
              <w:r w:rsidR="00130FDA" w:rsidRPr="005C1E60">
                <w:rPr>
                  <w:rStyle w:val="Hypertextovodkaz"/>
                </w:rPr>
                <w:t>Forest Products Marketing and Trade</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w:t>
            </w:r>
          </w:p>
        </w:tc>
        <w:tc>
          <w:tcPr>
            <w:tcW w:w="2126" w:type="dxa"/>
            <w:shd w:val="clear" w:color="auto" w:fill="auto"/>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06"/>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29</w:t>
            </w:r>
          </w:p>
        </w:tc>
        <w:tc>
          <w:tcPr>
            <w:tcW w:w="970" w:type="dxa"/>
            <w:vAlign w:val="bottom"/>
          </w:tcPr>
          <w:p w:rsidR="00130FDA" w:rsidRPr="005C1E60" w:rsidRDefault="006227C5" w:rsidP="00EB059E">
            <w:pPr>
              <w:pStyle w:val="Normln1"/>
            </w:pPr>
            <w:hyperlink w:anchor="_Forest_Technology" w:history="1">
              <w:r w:rsidR="00130FDA" w:rsidRPr="005C1E60">
                <w:rPr>
                  <w:rStyle w:val="Hypertextovodkaz"/>
                </w:rPr>
                <w:t>FORT</w:t>
              </w:r>
            </w:hyperlink>
          </w:p>
        </w:tc>
        <w:tc>
          <w:tcPr>
            <w:tcW w:w="3616" w:type="dxa"/>
            <w:shd w:val="clear" w:color="auto" w:fill="auto"/>
            <w:tcMar>
              <w:top w:w="80" w:type="dxa"/>
              <w:left w:w="80" w:type="dxa"/>
              <w:bottom w:w="80" w:type="dxa"/>
              <w:right w:w="80" w:type="dxa"/>
            </w:tcMar>
            <w:vAlign w:val="bottom"/>
          </w:tcPr>
          <w:p w:rsidR="00130FDA" w:rsidRPr="005C1E60" w:rsidRDefault="006227C5" w:rsidP="00EB059E">
            <w:pPr>
              <w:pStyle w:val="Normln1"/>
            </w:pPr>
            <w:hyperlink w:anchor="_Course_title:_Forest_11" w:history="1">
              <w:r w:rsidR="00130FDA" w:rsidRPr="005C1E60">
                <w:rPr>
                  <w:rStyle w:val="Hypertextovodkaz"/>
                </w:rPr>
                <w:t>Forest Technology</w:t>
              </w:r>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w:t>
            </w:r>
          </w:p>
        </w:tc>
        <w:tc>
          <w:tcPr>
            <w:tcW w:w="2126" w:type="dxa"/>
            <w:shd w:val="clear" w:color="auto" w:fill="auto"/>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94"/>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30</w:t>
            </w:r>
          </w:p>
        </w:tc>
        <w:tc>
          <w:tcPr>
            <w:tcW w:w="970" w:type="dxa"/>
            <w:vAlign w:val="bottom"/>
          </w:tcPr>
          <w:p w:rsidR="00130FDA" w:rsidRPr="005C1E60" w:rsidRDefault="006227C5" w:rsidP="00EB059E">
            <w:pPr>
              <w:pStyle w:val="Normln1"/>
            </w:pPr>
            <w:hyperlink w:anchor="_Furniture_&amp;_Design" w:history="1">
              <w:r w:rsidR="00130FDA" w:rsidRPr="005C1E60">
                <w:rPr>
                  <w:rStyle w:val="Hypertextovodkaz"/>
                </w:rPr>
                <w:t>ZFD</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Furniture" w:history="1">
              <w:r w:rsidR="00130FDA" w:rsidRPr="005C1E60">
                <w:rPr>
                  <w:rStyle w:val="Hypertextovodkaz"/>
                </w:rPr>
                <w:t>Furniture and Design</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auto"/>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94"/>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31</w:t>
            </w:r>
          </w:p>
        </w:tc>
        <w:tc>
          <w:tcPr>
            <w:tcW w:w="970" w:type="dxa"/>
            <w:shd w:val="clear" w:color="auto" w:fill="FFFFFF"/>
            <w:vAlign w:val="bottom"/>
          </w:tcPr>
          <w:p w:rsidR="00130FDA" w:rsidRPr="005C1E60" w:rsidRDefault="006227C5" w:rsidP="00EB059E">
            <w:pPr>
              <w:pStyle w:val="Normln1"/>
            </w:pPr>
            <w:hyperlink w:anchor="_Furniture_and_Interior" w:history="1">
              <w:r w:rsidR="00130FDA" w:rsidRPr="005C1E60">
                <w:rPr>
                  <w:rStyle w:val="Hypertextovodkaz"/>
                </w:rPr>
                <w:t>ZFIV</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Furniture_1" w:history="1">
              <w:r w:rsidR="00130FDA" w:rsidRPr="005C1E60">
                <w:rPr>
                  <w:rStyle w:val="Hypertextovodkaz"/>
                </w:rPr>
                <w:t xml:space="preserve">Furniture and Interior </w:t>
              </w:r>
              <w:proofErr w:type="spellStart"/>
              <w:r w:rsidR="00130FDA" w:rsidRPr="005C1E60">
                <w:rPr>
                  <w:rStyle w:val="Hypertextovodkaz"/>
                </w:rPr>
                <w:t>Visualisations</w:t>
              </w:r>
              <w:proofErr w:type="spellEnd"/>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FFFFFF"/>
            <w:tcMar>
              <w:top w:w="80" w:type="dxa"/>
              <w:left w:w="80" w:type="dxa"/>
              <w:bottom w:w="80" w:type="dxa"/>
              <w:right w:w="80" w:type="dxa"/>
            </w:tcMar>
            <w:vAlign w:val="bottom"/>
          </w:tcPr>
          <w:p w:rsidR="00130FDA" w:rsidRPr="005C1E60" w:rsidRDefault="00CF0B07" w:rsidP="00EB059E">
            <w:pPr>
              <w:pStyle w:val="Normln1"/>
            </w:pPr>
            <w:r w:rsidRPr="005C1E60">
              <w:rPr>
                <w:noProof/>
                <w:highlight w:val="yellow"/>
              </w:rPr>
              <w:drawing>
                <wp:inline distT="0" distB="0" distL="0" distR="0" wp14:anchorId="15862477" wp14:editId="56319417">
                  <wp:extent cx="421640" cy="254635"/>
                  <wp:effectExtent l="0" t="0" r="0" b="0"/>
                  <wp:docPr id="3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640" cy="254635"/>
                          </a:xfrm>
                          <a:prstGeom prst="rect">
                            <a:avLst/>
                          </a:prstGeom>
                          <a:noFill/>
                          <a:ln>
                            <a:noFill/>
                          </a:ln>
                        </pic:spPr>
                      </pic:pic>
                    </a:graphicData>
                  </a:graphic>
                </wp:inline>
              </w:drawing>
            </w:r>
          </w:p>
        </w:tc>
      </w:tr>
      <w:tr w:rsidR="00130FDA" w:rsidRPr="005C1E60" w:rsidTr="00130FDA">
        <w:trPr>
          <w:cantSplit/>
          <w:trHeight w:val="281"/>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32</w:t>
            </w:r>
          </w:p>
        </w:tc>
        <w:tc>
          <w:tcPr>
            <w:tcW w:w="970" w:type="dxa"/>
            <w:shd w:val="clear" w:color="auto" w:fill="FFFFFF"/>
            <w:vAlign w:val="bottom"/>
          </w:tcPr>
          <w:p w:rsidR="00130FDA" w:rsidRPr="005C1E60" w:rsidRDefault="006227C5" w:rsidP="00EB059E">
            <w:pPr>
              <w:pStyle w:val="Normln1"/>
            </w:pPr>
            <w:hyperlink w:anchor="_Genetics_and_Breeding" w:history="1">
              <w:r w:rsidR="00130FDA" w:rsidRPr="005C1E60">
                <w:rPr>
                  <w:rStyle w:val="Hypertextovodkaz"/>
                </w:rPr>
                <w:t>GSD</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Genetics_and_Breeding" w:history="1">
              <w:r w:rsidR="00130FDA" w:rsidRPr="00635E11">
                <w:rPr>
                  <w:rStyle w:val="Hypertextovodkaz"/>
                </w:rPr>
                <w:t>Genetics and Breeding of Forest Trees</w:t>
              </w:r>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 or 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004890">
              <w:t>NEW COURSE</w:t>
            </w:r>
            <w:r w:rsidRPr="005C1E60">
              <w:t xml:space="preserve">  </w:t>
            </w:r>
          </w:p>
        </w:tc>
      </w:tr>
      <w:tr w:rsidR="00130FDA" w:rsidRPr="005C1E60" w:rsidTr="00130FDA">
        <w:trPr>
          <w:cantSplit/>
          <w:trHeight w:val="206"/>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33</w:t>
            </w:r>
          </w:p>
        </w:tc>
        <w:tc>
          <w:tcPr>
            <w:tcW w:w="970" w:type="dxa"/>
            <w:vAlign w:val="bottom"/>
          </w:tcPr>
          <w:p w:rsidR="00130FDA" w:rsidRPr="005C1E60" w:rsidRDefault="006227C5" w:rsidP="00EB059E">
            <w:pPr>
              <w:pStyle w:val="Normln1"/>
            </w:pPr>
            <w:hyperlink w:anchor="_Geobiocoenology" w:history="1">
              <w:r w:rsidR="00130FDA" w:rsidRPr="005C1E60">
                <w:rPr>
                  <w:rStyle w:val="Hypertextovodkaz"/>
                </w:rPr>
                <w:t>GBC</w:t>
              </w:r>
            </w:hyperlink>
          </w:p>
        </w:tc>
        <w:tc>
          <w:tcPr>
            <w:tcW w:w="3616" w:type="dxa"/>
            <w:shd w:val="clear" w:color="auto" w:fill="auto"/>
            <w:tcMar>
              <w:top w:w="80" w:type="dxa"/>
              <w:left w:w="80" w:type="dxa"/>
              <w:bottom w:w="80" w:type="dxa"/>
              <w:right w:w="80" w:type="dxa"/>
            </w:tcMar>
            <w:vAlign w:val="bottom"/>
          </w:tcPr>
          <w:p w:rsidR="00130FDA" w:rsidRPr="005C1E60" w:rsidRDefault="006227C5" w:rsidP="00EB059E">
            <w:pPr>
              <w:pStyle w:val="Normln1"/>
            </w:pPr>
            <w:hyperlink w:anchor="_Course_title:_Geobiocoenology" w:history="1">
              <w:proofErr w:type="spellStart"/>
              <w:r w:rsidR="00130FDA" w:rsidRPr="005C1E60">
                <w:rPr>
                  <w:rStyle w:val="Hypertextovodkaz"/>
                </w:rPr>
                <w:t>Geobiocoenology</w:t>
              </w:r>
              <w:proofErr w:type="spellEnd"/>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10"/>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34</w:t>
            </w:r>
          </w:p>
        </w:tc>
        <w:tc>
          <w:tcPr>
            <w:tcW w:w="970" w:type="dxa"/>
            <w:shd w:val="clear" w:color="auto" w:fill="FFFFFF"/>
            <w:vAlign w:val="bottom"/>
          </w:tcPr>
          <w:p w:rsidR="00130FDA" w:rsidRPr="005C1E60" w:rsidRDefault="006227C5" w:rsidP="00EB059E">
            <w:pPr>
              <w:pStyle w:val="Normln1"/>
            </w:pPr>
            <w:hyperlink w:anchor="_Course_title:_Geographical" w:history="1">
              <w:r w:rsidR="00130FDA" w:rsidRPr="005C1E60">
                <w:rPr>
                  <w:rStyle w:val="Hypertextovodkaz"/>
                </w:rPr>
                <w:t>GISEF</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Geographical" w:history="1">
              <w:r w:rsidR="00130FDA" w:rsidRPr="005C1E60">
                <w:rPr>
                  <w:rStyle w:val="Hypertextovodkaz"/>
                </w:rPr>
                <w:t>Geographical Information Systems</w:t>
              </w:r>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w:t>
            </w:r>
          </w:p>
        </w:tc>
        <w:tc>
          <w:tcPr>
            <w:tcW w:w="2126" w:type="dxa"/>
            <w:shd w:val="clear" w:color="auto" w:fill="auto"/>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65"/>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35</w:t>
            </w:r>
          </w:p>
        </w:tc>
        <w:tc>
          <w:tcPr>
            <w:tcW w:w="970" w:type="dxa"/>
            <w:shd w:val="clear" w:color="auto" w:fill="FFFFFF"/>
            <w:vAlign w:val="bottom"/>
          </w:tcPr>
          <w:p w:rsidR="00130FDA" w:rsidRPr="005C1E60" w:rsidRDefault="006227C5" w:rsidP="00EB059E">
            <w:pPr>
              <w:pStyle w:val="Normln1"/>
            </w:pPr>
            <w:hyperlink w:anchor="_ZGEC_Global_Ecology" w:history="1">
              <w:r w:rsidR="00130FDA" w:rsidRPr="006064D9">
                <w:rPr>
                  <w:rStyle w:val="Hypertextovodkaz"/>
                </w:rPr>
                <w:t>ZGEC</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Global" w:history="1">
              <w:r w:rsidR="00130FDA" w:rsidRPr="005C1E60">
                <w:rPr>
                  <w:rStyle w:val="Hypertextovodkaz"/>
                </w:rPr>
                <w:t>Global Ecology</w:t>
              </w:r>
            </w:hyperlink>
            <w:r w:rsidR="00130FDA" w:rsidRPr="005C1E60">
              <w:t xml:space="preserve"> </w:t>
            </w:r>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004890">
              <w:t>NEW COURSE</w:t>
            </w:r>
            <w:r w:rsidRPr="005C1E60">
              <w:t xml:space="preserve">  </w:t>
            </w:r>
          </w:p>
        </w:tc>
      </w:tr>
      <w:tr w:rsidR="00130FDA" w:rsidRPr="005C1E60" w:rsidTr="00130FDA">
        <w:trPr>
          <w:cantSplit/>
          <w:trHeight w:val="225"/>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36</w:t>
            </w:r>
          </w:p>
        </w:tc>
        <w:tc>
          <w:tcPr>
            <w:tcW w:w="970" w:type="dxa"/>
            <w:shd w:val="clear" w:color="auto" w:fill="FFFFFF"/>
            <w:vAlign w:val="bottom"/>
          </w:tcPr>
          <w:p w:rsidR="00130FDA" w:rsidRPr="005C1E60" w:rsidRDefault="006227C5" w:rsidP="00EB059E">
            <w:pPr>
              <w:pStyle w:val="Normln1"/>
            </w:pPr>
            <w:hyperlink w:anchor="_ZHRL_How_to" w:history="1">
              <w:r w:rsidR="00130FDA" w:rsidRPr="006064D9">
                <w:rPr>
                  <w:rStyle w:val="Hypertextovodkaz"/>
                </w:rPr>
                <w:t>ZHRL</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How" w:history="1">
              <w:r w:rsidR="00130FDA" w:rsidRPr="005C1E60">
                <w:rPr>
                  <w:rStyle w:val="Hypertextovodkaz"/>
                </w:rPr>
                <w:t>How to Read the Landscape</w:t>
              </w:r>
            </w:hyperlink>
            <w:r w:rsidR="00130FDA" w:rsidRPr="005C1E60">
              <w:t xml:space="preserve"> </w:t>
            </w:r>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004890">
              <w:t>NEW COURSE</w:t>
            </w:r>
            <w:r w:rsidRPr="005C1E60">
              <w:t xml:space="preserve">  </w:t>
            </w:r>
          </w:p>
        </w:tc>
      </w:tr>
      <w:tr w:rsidR="00130FDA" w:rsidRPr="005C1E60" w:rsidTr="00130FDA">
        <w:trPr>
          <w:cantSplit/>
          <w:trHeight w:val="194"/>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37</w:t>
            </w:r>
          </w:p>
        </w:tc>
        <w:tc>
          <w:tcPr>
            <w:tcW w:w="970" w:type="dxa"/>
            <w:shd w:val="clear" w:color="auto" w:fill="FFFFFF"/>
            <w:vAlign w:val="bottom"/>
          </w:tcPr>
          <w:p w:rsidR="00130FDA" w:rsidRPr="005C1E60" w:rsidRDefault="006227C5" w:rsidP="00EB059E">
            <w:pPr>
              <w:pStyle w:val="Normln1"/>
            </w:pPr>
            <w:hyperlink w:anchor="_ZIOS_International_Occupational" w:history="1">
              <w:r w:rsidR="00130FDA" w:rsidRPr="006064D9">
                <w:rPr>
                  <w:rStyle w:val="Hypertextovodkaz"/>
                </w:rPr>
                <w:t>ZIOS</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International" w:history="1">
              <w:r w:rsidR="00130FDA" w:rsidRPr="005C1E60">
                <w:rPr>
                  <w:rStyle w:val="Hypertextovodkaz"/>
                </w:rPr>
                <w:t>International Occupational Safety &amp; Health Management</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3</w:t>
            </w:r>
          </w:p>
        </w:tc>
        <w:tc>
          <w:tcPr>
            <w:tcW w:w="2126" w:type="dxa"/>
            <w:shd w:val="clear" w:color="auto" w:fill="auto"/>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21"/>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38</w:t>
            </w:r>
          </w:p>
        </w:tc>
        <w:tc>
          <w:tcPr>
            <w:tcW w:w="970" w:type="dxa"/>
            <w:vAlign w:val="bottom"/>
          </w:tcPr>
          <w:p w:rsidR="00130FDA" w:rsidRPr="005C1E60" w:rsidRDefault="006227C5" w:rsidP="00EB059E">
            <w:pPr>
              <w:pStyle w:val="Normln1"/>
            </w:pPr>
            <w:hyperlink w:anchor="_ZIEC_Introduction_to" w:history="1">
              <w:r w:rsidR="00130FDA" w:rsidRPr="006064D9">
                <w:rPr>
                  <w:rStyle w:val="Hypertextovodkaz"/>
                </w:rPr>
                <w:t>ZIEC</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Introduction" w:history="1">
              <w:r w:rsidR="00130FDA" w:rsidRPr="005C1E60">
                <w:rPr>
                  <w:rStyle w:val="Hypertextovodkaz"/>
                </w:rPr>
                <w:t>Introduction to Engineering Computing</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21"/>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39</w:t>
            </w:r>
          </w:p>
        </w:tc>
        <w:tc>
          <w:tcPr>
            <w:tcW w:w="970" w:type="dxa"/>
            <w:shd w:val="clear" w:color="auto" w:fill="FFFFFF"/>
            <w:vAlign w:val="bottom"/>
          </w:tcPr>
          <w:p w:rsidR="00130FDA" w:rsidRPr="005C1E60" w:rsidRDefault="006227C5" w:rsidP="00EB059E">
            <w:pPr>
              <w:pStyle w:val="Normln1"/>
            </w:pPr>
            <w:hyperlink w:anchor="_ZLENC_Landscape_Ecology" w:history="1">
              <w:r w:rsidR="00130FDA" w:rsidRPr="006064D9">
                <w:rPr>
                  <w:rStyle w:val="Hypertextovodkaz"/>
                </w:rPr>
                <w:t>ZLENC</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Landscape" w:history="1">
              <w:r w:rsidR="00130FDA" w:rsidRPr="005C1E60">
                <w:rPr>
                  <w:rStyle w:val="Hypertextovodkaz"/>
                </w:rPr>
                <w:t>Landscape Ecology (foreign lecturer participation)</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CF0B07" w:rsidP="00EB059E">
            <w:pPr>
              <w:pStyle w:val="Normln1"/>
            </w:pPr>
            <w:r w:rsidRPr="00CF0B07">
              <w:rPr>
                <w:noProof/>
                <w:lang w:val="cs-CZ"/>
              </w:rPr>
              <w:drawing>
                <wp:inline distT="0" distB="0" distL="0" distR="0" wp14:anchorId="470B0C4C" wp14:editId="0DE3A690">
                  <wp:extent cx="421640" cy="262255"/>
                  <wp:effectExtent l="0" t="0" r="0" b="0"/>
                  <wp:docPr id="35" name="obrázek 2" descr="Image result for vlajka ameri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Image result for vlajka amerika"/>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640" cy="262255"/>
                          </a:xfrm>
                          <a:prstGeom prst="rect">
                            <a:avLst/>
                          </a:prstGeom>
                          <a:noFill/>
                          <a:ln>
                            <a:noFill/>
                          </a:ln>
                        </pic:spPr>
                      </pic:pic>
                    </a:graphicData>
                  </a:graphic>
                </wp:inline>
              </w:drawing>
            </w:r>
            <w:r w:rsidR="00130FDA" w:rsidRPr="005C1E60">
              <w:t xml:space="preserve">                       </w:t>
            </w:r>
          </w:p>
        </w:tc>
      </w:tr>
      <w:tr w:rsidR="00130FDA" w:rsidRPr="005C1E60" w:rsidTr="00130FDA">
        <w:trPr>
          <w:cantSplit/>
          <w:trHeight w:val="206"/>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40</w:t>
            </w:r>
          </w:p>
        </w:tc>
        <w:tc>
          <w:tcPr>
            <w:tcW w:w="970" w:type="dxa"/>
            <w:shd w:val="clear" w:color="auto" w:fill="FFFFFF"/>
            <w:vAlign w:val="bottom"/>
          </w:tcPr>
          <w:p w:rsidR="00130FDA" w:rsidRPr="005C1E60" w:rsidRDefault="006227C5" w:rsidP="00EB059E">
            <w:pPr>
              <w:pStyle w:val="Normln1"/>
            </w:pPr>
            <w:hyperlink w:anchor="_ZLPRD_Landscape_Planning" w:history="1">
              <w:r w:rsidR="00130FDA" w:rsidRPr="001504AB">
                <w:rPr>
                  <w:rStyle w:val="Hypertextovodkaz"/>
                </w:rPr>
                <w:t>ZLPRD</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Landscape_1" w:history="1">
              <w:r w:rsidR="00130FDA" w:rsidRPr="005C1E60">
                <w:rPr>
                  <w:rStyle w:val="Hypertextovodkaz"/>
                </w:rPr>
                <w:t>Landscape Planning and Regional Development</w:t>
              </w:r>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315"/>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41</w:t>
            </w:r>
          </w:p>
        </w:tc>
        <w:tc>
          <w:tcPr>
            <w:tcW w:w="970" w:type="dxa"/>
            <w:vAlign w:val="bottom"/>
          </w:tcPr>
          <w:p w:rsidR="00130FDA" w:rsidRPr="005C1E60" w:rsidRDefault="006227C5" w:rsidP="00EB059E">
            <w:pPr>
              <w:pStyle w:val="Normln1"/>
            </w:pPr>
            <w:hyperlink w:anchor="_ZLREC_Landscape_Recreology" w:history="1">
              <w:r w:rsidR="00130FDA" w:rsidRPr="006064D9">
                <w:rPr>
                  <w:rStyle w:val="Hypertextovodkaz"/>
                </w:rPr>
                <w:t>ZLREC</w:t>
              </w:r>
            </w:hyperlink>
          </w:p>
        </w:tc>
        <w:tc>
          <w:tcPr>
            <w:tcW w:w="3616" w:type="dxa"/>
            <w:shd w:val="clear" w:color="auto" w:fill="auto"/>
            <w:tcMar>
              <w:top w:w="80" w:type="dxa"/>
              <w:left w:w="80" w:type="dxa"/>
              <w:bottom w:w="80" w:type="dxa"/>
              <w:right w:w="80" w:type="dxa"/>
            </w:tcMar>
            <w:vAlign w:val="bottom"/>
          </w:tcPr>
          <w:p w:rsidR="00130FDA" w:rsidRPr="005C1E60" w:rsidRDefault="006227C5" w:rsidP="00EB059E">
            <w:pPr>
              <w:pStyle w:val="Normln1"/>
            </w:pPr>
            <w:hyperlink w:anchor="_Course_title:_Landscape_2" w:history="1">
              <w:r w:rsidR="00130FDA" w:rsidRPr="005C1E60">
                <w:rPr>
                  <w:rStyle w:val="Hypertextovodkaz"/>
                </w:rPr>
                <w:t xml:space="preserve">Landscape </w:t>
              </w:r>
              <w:proofErr w:type="spellStart"/>
              <w:r w:rsidR="00130FDA" w:rsidRPr="005C1E60">
                <w:rPr>
                  <w:rStyle w:val="Hypertextovodkaz"/>
                </w:rPr>
                <w:t>Recreology</w:t>
              </w:r>
              <w:proofErr w:type="spellEnd"/>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85"/>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42</w:t>
            </w:r>
          </w:p>
        </w:tc>
        <w:tc>
          <w:tcPr>
            <w:tcW w:w="970" w:type="dxa"/>
            <w:vAlign w:val="bottom"/>
          </w:tcPr>
          <w:p w:rsidR="00130FDA" w:rsidRPr="005C1E60" w:rsidRDefault="006227C5" w:rsidP="00EB059E">
            <w:pPr>
              <w:pStyle w:val="Normln1"/>
            </w:pPr>
            <w:hyperlink w:anchor="_LYEF_Log_Yards" w:history="1">
              <w:r w:rsidR="00130FDA" w:rsidRPr="006064D9">
                <w:rPr>
                  <w:rStyle w:val="Hypertextovodkaz"/>
                </w:rPr>
                <w:t>LYEF</w:t>
              </w:r>
            </w:hyperlink>
          </w:p>
        </w:tc>
        <w:tc>
          <w:tcPr>
            <w:tcW w:w="3616" w:type="dxa"/>
            <w:shd w:val="clear" w:color="auto" w:fill="auto"/>
            <w:tcMar>
              <w:top w:w="80" w:type="dxa"/>
              <w:left w:w="80" w:type="dxa"/>
              <w:bottom w:w="80" w:type="dxa"/>
              <w:right w:w="80" w:type="dxa"/>
            </w:tcMar>
            <w:vAlign w:val="bottom"/>
          </w:tcPr>
          <w:p w:rsidR="00130FDA" w:rsidRPr="005C1E60" w:rsidRDefault="006227C5" w:rsidP="00EB059E">
            <w:pPr>
              <w:pStyle w:val="Normln1"/>
            </w:pPr>
            <w:hyperlink w:anchor="_Course_title:_Log" w:history="1">
              <w:r w:rsidR="00130FDA" w:rsidRPr="005C1E60">
                <w:rPr>
                  <w:rStyle w:val="Hypertextovodkaz"/>
                </w:rPr>
                <w:t>Log Yards and Sawmilling</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94"/>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43</w:t>
            </w:r>
          </w:p>
        </w:tc>
        <w:tc>
          <w:tcPr>
            <w:tcW w:w="970" w:type="dxa"/>
            <w:vAlign w:val="bottom"/>
          </w:tcPr>
          <w:p w:rsidR="00130FDA" w:rsidRPr="005C1E60" w:rsidRDefault="006227C5" w:rsidP="00EB059E">
            <w:pPr>
              <w:pStyle w:val="Normln1"/>
            </w:pPr>
            <w:hyperlink w:anchor="_LTTEF_Logging_and" w:history="1">
              <w:r w:rsidR="00130FDA" w:rsidRPr="006064D9">
                <w:rPr>
                  <w:rStyle w:val="Hypertextovodkaz"/>
                </w:rPr>
                <w:t>LTTEF</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Logging" w:history="1">
              <w:r w:rsidR="00130FDA" w:rsidRPr="005C1E60">
                <w:rPr>
                  <w:rStyle w:val="Hypertextovodkaz"/>
                </w:rPr>
                <w:t>Logging and Transport of Timber in European Forests</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94"/>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44</w:t>
            </w:r>
          </w:p>
        </w:tc>
        <w:tc>
          <w:tcPr>
            <w:tcW w:w="970" w:type="dxa"/>
            <w:vAlign w:val="bottom"/>
          </w:tcPr>
          <w:p w:rsidR="00130FDA" w:rsidRPr="005C1E60" w:rsidRDefault="006227C5" w:rsidP="00EB059E">
            <w:pPr>
              <w:pStyle w:val="Normln1"/>
            </w:pPr>
            <w:hyperlink w:anchor="_ZMNG_Management" w:history="1">
              <w:r w:rsidR="00130FDA" w:rsidRPr="006064D9">
                <w:rPr>
                  <w:rStyle w:val="Hypertextovodkaz"/>
                </w:rPr>
                <w:t>ZMNG</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rPr>
                <w:b/>
              </w:rPr>
            </w:pPr>
            <w:hyperlink w:anchor="_Course_title:_Management" w:history="1">
              <w:r w:rsidR="00130FDA" w:rsidRPr="005C1E60">
                <w:rPr>
                  <w:rStyle w:val="Hypertextovodkaz"/>
                </w:rPr>
                <w:t>Management</w:t>
              </w:r>
            </w:hyperlink>
            <w:r w:rsidR="00130FDA" w:rsidRPr="005C1E60">
              <w:rPr>
                <w:b/>
              </w:rPr>
              <w:t xml:space="preserve"> </w:t>
            </w:r>
          </w:p>
          <w:p w:rsidR="00130FDA" w:rsidRPr="005C1E60" w:rsidRDefault="00130FDA" w:rsidP="00EB059E">
            <w:pPr>
              <w:pStyle w:val="Normln1"/>
            </w:pPr>
            <w:r w:rsidRPr="005C1E60">
              <w:t>(foreign lecturer)</w:t>
            </w:r>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CF0B07" w:rsidP="00EB059E">
            <w:pPr>
              <w:pStyle w:val="Normln1"/>
            </w:pPr>
            <w:r>
              <w:rPr>
                <w:noProof/>
                <w:lang w:val="cs-CZ"/>
              </w:rPr>
              <w:drawing>
                <wp:anchor distT="0" distB="0" distL="114300" distR="114300" simplePos="0" relativeHeight="251655680" behindDoc="0" locked="0" layoutInCell="1" allowOverlap="1" wp14:anchorId="7179ABD1" wp14:editId="63C15208">
                  <wp:simplePos x="0" y="0"/>
                  <wp:positionH relativeFrom="column">
                    <wp:posOffset>786765</wp:posOffset>
                  </wp:positionH>
                  <wp:positionV relativeFrom="paragraph">
                    <wp:posOffset>7620</wp:posOffset>
                  </wp:positionV>
                  <wp:extent cx="424815" cy="282575"/>
                  <wp:effectExtent l="0" t="0" r="0" b="0"/>
                  <wp:wrapNone/>
                  <wp:docPr id="66" name="obrázek 66" descr="VÃ½sledek obrÃ¡zku pro vlajka thajsk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VÃ½sledek obrÃ¡zku pro vlajka thajsko"/>
                          <pic:cNvPicPr>
                            <a:picLocks/>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24815" cy="28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30FDA" w:rsidRPr="005C1E60">
              <w:t xml:space="preserve"> </w:t>
            </w:r>
          </w:p>
          <w:p w:rsidR="00130FDA" w:rsidRPr="005C1E60" w:rsidRDefault="00130FDA" w:rsidP="00EB059E">
            <w:pPr>
              <w:pStyle w:val="Normln1"/>
            </w:pPr>
            <w:r w:rsidRPr="00004890">
              <w:t>NEW COURSE</w:t>
            </w:r>
            <w:r w:rsidRPr="005C1E60">
              <w:t xml:space="preserve">        </w:t>
            </w:r>
          </w:p>
        </w:tc>
      </w:tr>
      <w:tr w:rsidR="00130FDA" w:rsidRPr="005C1E60" w:rsidTr="00130FDA">
        <w:trPr>
          <w:cantSplit/>
          <w:trHeight w:val="194"/>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45</w:t>
            </w:r>
          </w:p>
        </w:tc>
        <w:tc>
          <w:tcPr>
            <w:tcW w:w="970" w:type="dxa"/>
            <w:shd w:val="clear" w:color="auto" w:fill="FFFFFF"/>
            <w:vAlign w:val="bottom"/>
          </w:tcPr>
          <w:p w:rsidR="00130FDA" w:rsidRPr="005C1E60" w:rsidRDefault="006227C5" w:rsidP="00EB059E">
            <w:pPr>
              <w:pStyle w:val="Normln1"/>
            </w:pPr>
            <w:hyperlink w:anchor="_Z-MT_Mathematics" w:history="1">
              <w:r w:rsidR="00130FDA" w:rsidRPr="006064D9">
                <w:rPr>
                  <w:rStyle w:val="Hypertextovodkaz"/>
                </w:rPr>
                <w:t>Z-MT</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Mathematics" w:history="1">
              <w:r w:rsidR="00130FDA" w:rsidRPr="005C1E60">
                <w:rPr>
                  <w:rStyle w:val="Hypertextovodkaz"/>
                </w:rPr>
                <w:t>Mathematics</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 or 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21"/>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46</w:t>
            </w:r>
          </w:p>
        </w:tc>
        <w:tc>
          <w:tcPr>
            <w:tcW w:w="970" w:type="dxa"/>
            <w:shd w:val="clear" w:color="auto" w:fill="FFFFFF"/>
            <w:vAlign w:val="bottom"/>
          </w:tcPr>
          <w:p w:rsidR="00130FDA" w:rsidRPr="005C1E60" w:rsidRDefault="006227C5" w:rsidP="00EB059E">
            <w:pPr>
              <w:pStyle w:val="Normln1"/>
            </w:pPr>
            <w:hyperlink w:anchor="_MULF_Multifunctional_Forestry" w:history="1">
              <w:r w:rsidR="00130FDA" w:rsidRPr="006064D9">
                <w:rPr>
                  <w:rStyle w:val="Hypertextovodkaz"/>
                </w:rPr>
                <w:t>MULF</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Multifunctional" w:history="1">
              <w:r w:rsidR="00130FDA" w:rsidRPr="005C1E60">
                <w:rPr>
                  <w:rStyle w:val="Hypertextovodkaz"/>
                </w:rPr>
                <w:t>Multifunctional Forestry</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21"/>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47</w:t>
            </w:r>
          </w:p>
        </w:tc>
        <w:tc>
          <w:tcPr>
            <w:tcW w:w="970" w:type="dxa"/>
            <w:vAlign w:val="bottom"/>
          </w:tcPr>
          <w:p w:rsidR="00130FDA" w:rsidRPr="005C1E60" w:rsidRDefault="006227C5" w:rsidP="00EB059E">
            <w:pPr>
              <w:pStyle w:val="Normln1"/>
            </w:pPr>
            <w:hyperlink w:anchor="_ZNC_Nature_Conservation" w:history="1">
              <w:r w:rsidR="00130FDA" w:rsidRPr="006064D9">
                <w:rPr>
                  <w:rStyle w:val="Hypertextovodkaz"/>
                </w:rPr>
                <w:t>ZNC</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Nature" w:history="1">
              <w:r w:rsidR="00130FDA" w:rsidRPr="005C1E60">
                <w:rPr>
                  <w:rStyle w:val="Hypertextovodkaz"/>
                </w:rPr>
                <w:t>Nature Conservation</w:t>
              </w:r>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16"/>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48</w:t>
            </w:r>
          </w:p>
        </w:tc>
        <w:tc>
          <w:tcPr>
            <w:tcW w:w="970" w:type="dxa"/>
            <w:vAlign w:val="bottom"/>
          </w:tcPr>
          <w:p w:rsidR="00130FDA" w:rsidRPr="005C1E60" w:rsidRDefault="006227C5" w:rsidP="00EB059E">
            <w:pPr>
              <w:pStyle w:val="Normln1"/>
            </w:pPr>
            <w:hyperlink w:anchor="_ZOPL_Non-wood_Forest" w:history="1">
              <w:r w:rsidR="00130FDA" w:rsidRPr="006064D9">
                <w:rPr>
                  <w:rStyle w:val="Hypertextovodkaz"/>
                </w:rPr>
                <w:t>ZOPL</w:t>
              </w:r>
            </w:hyperlink>
          </w:p>
        </w:tc>
        <w:tc>
          <w:tcPr>
            <w:tcW w:w="3616" w:type="dxa"/>
            <w:shd w:val="clear" w:color="auto" w:fill="auto"/>
            <w:tcMar>
              <w:top w:w="80" w:type="dxa"/>
              <w:left w:w="80" w:type="dxa"/>
              <w:bottom w:w="80" w:type="dxa"/>
              <w:right w:w="80" w:type="dxa"/>
            </w:tcMar>
            <w:vAlign w:val="bottom"/>
          </w:tcPr>
          <w:p w:rsidR="00130FDA" w:rsidRPr="005C1E60" w:rsidRDefault="006227C5" w:rsidP="00EB059E">
            <w:pPr>
              <w:pStyle w:val="Normln1"/>
            </w:pPr>
            <w:hyperlink w:anchor="_Course_title:_Non-wood" w:history="1">
              <w:r w:rsidR="00130FDA" w:rsidRPr="005C1E60">
                <w:rPr>
                  <w:rStyle w:val="Hypertextovodkaz"/>
                </w:rPr>
                <w:t>Non-wood Forest Products (foreign lecturer participation)</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3</w:t>
            </w:r>
          </w:p>
        </w:tc>
        <w:tc>
          <w:tcPr>
            <w:tcW w:w="2126" w:type="dxa"/>
            <w:shd w:val="clear" w:color="auto" w:fill="FFFFFF"/>
            <w:tcMar>
              <w:top w:w="80" w:type="dxa"/>
              <w:left w:w="80" w:type="dxa"/>
              <w:bottom w:w="80" w:type="dxa"/>
              <w:right w:w="80" w:type="dxa"/>
            </w:tcMar>
            <w:vAlign w:val="bottom"/>
          </w:tcPr>
          <w:p w:rsidR="00130FDA" w:rsidRPr="005C1E60" w:rsidRDefault="00CF0B07" w:rsidP="00EB059E">
            <w:pPr>
              <w:pStyle w:val="Normln1"/>
            </w:pPr>
            <w:r>
              <w:rPr>
                <w:noProof/>
                <w:lang w:val="cs-CZ"/>
              </w:rPr>
              <w:drawing>
                <wp:anchor distT="0" distB="0" distL="114300" distR="114300" simplePos="0" relativeHeight="251656704" behindDoc="0" locked="0" layoutInCell="1" allowOverlap="1" wp14:anchorId="0A74E655" wp14:editId="41B51429">
                  <wp:simplePos x="0" y="0"/>
                  <wp:positionH relativeFrom="column">
                    <wp:posOffset>4445</wp:posOffset>
                  </wp:positionH>
                  <wp:positionV relativeFrom="paragraph">
                    <wp:posOffset>7620</wp:posOffset>
                  </wp:positionV>
                  <wp:extent cx="357505" cy="255905"/>
                  <wp:effectExtent l="0" t="0" r="0" b="0"/>
                  <wp:wrapNone/>
                  <wp:docPr id="65" name="obrázek 65" descr="VÃ½sledek obrÃ¡zku pro vlajka velkÃ¡ britÃ¡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VÃ½sledek obrÃ¡zku pro vlajka velkÃ¡ britÃ¡nie"/>
                          <pic:cNvPicPr>
                            <a:picLocks/>
                          </pic:cNvPicPr>
                        </pic:nvPicPr>
                        <pic:blipFill>
                          <a:blip r:embed="rId15" r:link="rId16" cstate="print">
                            <a:extLst>
                              <a:ext uri="{28A0092B-C50C-407E-A947-70E740481C1C}">
                                <a14:useLocalDpi xmlns:a14="http://schemas.microsoft.com/office/drawing/2010/main" val="0"/>
                              </a:ext>
                            </a:extLst>
                          </a:blip>
                          <a:srcRect t="14302" b="14246"/>
                          <a:stretch>
                            <a:fillRect/>
                          </a:stretch>
                        </pic:blipFill>
                        <pic:spPr bwMode="auto">
                          <a:xfrm>
                            <a:off x="0" y="0"/>
                            <a:ext cx="357505" cy="255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30FDA" w:rsidRPr="005C1E60">
              <w:t xml:space="preserve"> </w:t>
            </w:r>
          </w:p>
        </w:tc>
      </w:tr>
      <w:tr w:rsidR="00130FDA" w:rsidRPr="005C1E60" w:rsidTr="00130FDA">
        <w:trPr>
          <w:cantSplit/>
          <w:trHeight w:val="121"/>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lastRenderedPageBreak/>
              <w:t>49</w:t>
            </w:r>
          </w:p>
        </w:tc>
        <w:tc>
          <w:tcPr>
            <w:tcW w:w="970" w:type="dxa"/>
            <w:vAlign w:val="bottom"/>
          </w:tcPr>
          <w:p w:rsidR="00130FDA" w:rsidRPr="005C1E60" w:rsidRDefault="006227C5" w:rsidP="00EB059E">
            <w:pPr>
              <w:pStyle w:val="Normln1"/>
            </w:pPr>
            <w:hyperlink w:anchor="_ZPWPN_Pathology_of" w:history="1">
              <w:r w:rsidR="00130FDA" w:rsidRPr="006064D9">
                <w:rPr>
                  <w:rStyle w:val="Hypertextovodkaz"/>
                </w:rPr>
                <w:t>ZPWPN</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Pathology" w:history="1">
              <w:r w:rsidR="00130FDA" w:rsidRPr="005C1E60">
                <w:rPr>
                  <w:rStyle w:val="Hypertextovodkaz"/>
                </w:rPr>
                <w:t>Pathology of Woody Plants, Diseases of Trees</w:t>
              </w:r>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92"/>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50</w:t>
            </w:r>
          </w:p>
        </w:tc>
        <w:tc>
          <w:tcPr>
            <w:tcW w:w="970" w:type="dxa"/>
            <w:shd w:val="clear" w:color="auto" w:fill="FFFFFF"/>
            <w:vAlign w:val="bottom"/>
          </w:tcPr>
          <w:p w:rsidR="00130FDA" w:rsidRPr="005C1E60" w:rsidRDefault="006227C5" w:rsidP="00EB059E">
            <w:pPr>
              <w:pStyle w:val="Normln1"/>
            </w:pPr>
            <w:hyperlink w:anchor="_PMEF_Physical_and" w:history="1">
              <w:r w:rsidR="00130FDA" w:rsidRPr="006064D9">
                <w:rPr>
                  <w:rStyle w:val="Hypertextovodkaz"/>
                </w:rPr>
                <w:t>PMEF</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Physical" w:history="1">
              <w:r w:rsidR="00130FDA" w:rsidRPr="005C1E60">
                <w:rPr>
                  <w:rStyle w:val="Hypertextovodkaz"/>
                </w:rPr>
                <w:t>Physical and Mechanical Properties of Wood</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18"/>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51</w:t>
            </w:r>
          </w:p>
        </w:tc>
        <w:tc>
          <w:tcPr>
            <w:tcW w:w="970" w:type="dxa"/>
            <w:vAlign w:val="bottom"/>
          </w:tcPr>
          <w:p w:rsidR="00130FDA" w:rsidRPr="005C1E60" w:rsidRDefault="006227C5" w:rsidP="00EB059E">
            <w:pPr>
              <w:pStyle w:val="Normln1"/>
            </w:pPr>
            <w:hyperlink w:anchor="_PMPC_Project_Management" w:history="1">
              <w:r w:rsidR="00130FDA" w:rsidRPr="006064D9">
                <w:rPr>
                  <w:rStyle w:val="Hypertextovodkaz"/>
                </w:rPr>
                <w:t>PMPC</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Project" w:history="1">
              <w:r w:rsidR="00130FDA" w:rsidRPr="005C1E60">
                <w:rPr>
                  <w:rStyle w:val="Hypertextovodkaz"/>
                </w:rPr>
                <w:t>Project Management in Practice</w:t>
              </w:r>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3</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50"/>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52</w:t>
            </w:r>
          </w:p>
        </w:tc>
        <w:tc>
          <w:tcPr>
            <w:tcW w:w="970" w:type="dxa"/>
            <w:shd w:val="clear" w:color="auto" w:fill="FFFFFF"/>
            <w:vAlign w:val="bottom"/>
          </w:tcPr>
          <w:p w:rsidR="00130FDA" w:rsidRPr="005C1E60" w:rsidRDefault="006227C5" w:rsidP="00EB059E">
            <w:pPr>
              <w:pStyle w:val="Normln1"/>
            </w:pPr>
            <w:hyperlink w:anchor="_PREF_Public_Relations" w:history="1">
              <w:r w:rsidR="00130FDA" w:rsidRPr="006064D9">
                <w:rPr>
                  <w:rStyle w:val="Hypertextovodkaz"/>
                </w:rPr>
                <w:t>PREF</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Public" w:history="1">
              <w:r w:rsidR="00130FDA" w:rsidRPr="005C1E60">
                <w:rPr>
                  <w:rStyle w:val="Hypertextovodkaz"/>
                </w:rPr>
                <w:t>Public Relations in Forestry</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10"/>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53</w:t>
            </w:r>
          </w:p>
        </w:tc>
        <w:tc>
          <w:tcPr>
            <w:tcW w:w="970" w:type="dxa"/>
            <w:shd w:val="clear" w:color="auto" w:fill="FFFFFF"/>
            <w:vAlign w:val="bottom"/>
          </w:tcPr>
          <w:p w:rsidR="00130FDA" w:rsidRPr="005C1E60" w:rsidRDefault="006227C5" w:rsidP="00EB059E">
            <w:pPr>
              <w:pStyle w:val="Normln1"/>
            </w:pPr>
            <w:hyperlink w:anchor="_PBEF_Reveal_Tree" w:history="1">
              <w:r w:rsidR="00130FDA" w:rsidRPr="007D1B6C">
                <w:rPr>
                  <w:rStyle w:val="Hypertextovodkaz"/>
                </w:rPr>
                <w:t>PBEF</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Reveal" w:history="1">
              <w:r w:rsidR="00130FDA" w:rsidRPr="005C1E60">
                <w:rPr>
                  <w:rStyle w:val="Hypertextovodkaz"/>
                </w:rPr>
                <w:t>Reveal Tree Structure and Function</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06"/>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54</w:t>
            </w:r>
          </w:p>
        </w:tc>
        <w:tc>
          <w:tcPr>
            <w:tcW w:w="970" w:type="dxa"/>
            <w:shd w:val="clear" w:color="auto" w:fill="FFFFFF"/>
            <w:vAlign w:val="bottom"/>
          </w:tcPr>
          <w:p w:rsidR="00130FDA" w:rsidRPr="005C1E60" w:rsidRDefault="006227C5" w:rsidP="00EB059E">
            <w:pPr>
              <w:pStyle w:val="Normln1"/>
            </w:pPr>
            <w:hyperlink w:anchor="_SILV_Silviculture" w:history="1">
              <w:r w:rsidR="00130FDA" w:rsidRPr="007D1B6C">
                <w:rPr>
                  <w:rStyle w:val="Hypertextovodkaz"/>
                </w:rPr>
                <w:t>SILV</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Silviculture" w:history="1">
              <w:proofErr w:type="spellStart"/>
              <w:r w:rsidR="00130FDA" w:rsidRPr="005C1E60">
                <w:rPr>
                  <w:rStyle w:val="Hypertextovodkaz"/>
                </w:rPr>
                <w:t>Silviculture</w:t>
              </w:r>
              <w:proofErr w:type="spellEnd"/>
            </w:hyperlink>
            <w:r w:rsidR="00130FDA" w:rsidRPr="005C1E60">
              <w:t xml:space="preserve"> (foreign lecturer participation)</w:t>
            </w:r>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w:t>
            </w:r>
          </w:p>
        </w:tc>
        <w:tc>
          <w:tcPr>
            <w:tcW w:w="2126" w:type="dxa"/>
            <w:shd w:val="clear" w:color="auto" w:fill="FFFFFF"/>
            <w:tcMar>
              <w:top w:w="80" w:type="dxa"/>
              <w:left w:w="80" w:type="dxa"/>
              <w:bottom w:w="80" w:type="dxa"/>
              <w:right w:w="80" w:type="dxa"/>
            </w:tcMar>
            <w:vAlign w:val="bottom"/>
          </w:tcPr>
          <w:p w:rsidR="00130FDA" w:rsidRPr="005C1E60" w:rsidRDefault="00CF0B07" w:rsidP="00EB059E">
            <w:pPr>
              <w:pStyle w:val="Normln1"/>
            </w:pPr>
            <w:r w:rsidRPr="00CF0B07">
              <w:rPr>
                <w:noProof/>
              </w:rPr>
              <w:drawing>
                <wp:inline distT="0" distB="0" distL="0" distR="0" wp14:anchorId="5AD33518" wp14:editId="73A8CF81">
                  <wp:extent cx="381635" cy="246380"/>
                  <wp:effectExtent l="0" t="0" r="0" b="0"/>
                  <wp:docPr id="34" name="obrázek 9" descr="https://upload.wikimedia.org/wikipedia/commons/thumb/e/e0/Civil_ensign_of_Slovenia.svg/1280px-Civil_ensign_of_Slovenia.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9" descr="https://upload.wikimedia.org/wikipedia/commons/thumb/e/e0/Civil_ensign_of_Slovenia.svg/1280px-Civil_ensign_of_Slovenia.svg.png"/>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635" cy="246380"/>
                          </a:xfrm>
                          <a:prstGeom prst="rect">
                            <a:avLst/>
                          </a:prstGeom>
                          <a:noFill/>
                          <a:ln>
                            <a:noFill/>
                          </a:ln>
                        </pic:spPr>
                      </pic:pic>
                    </a:graphicData>
                  </a:graphic>
                </wp:inline>
              </w:drawing>
            </w:r>
          </w:p>
        </w:tc>
      </w:tr>
      <w:tr w:rsidR="00130FDA" w:rsidRPr="005C1E60" w:rsidTr="00130FDA">
        <w:trPr>
          <w:cantSplit/>
          <w:trHeight w:val="194"/>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55</w:t>
            </w:r>
          </w:p>
        </w:tc>
        <w:tc>
          <w:tcPr>
            <w:tcW w:w="970" w:type="dxa"/>
            <w:vAlign w:val="bottom"/>
          </w:tcPr>
          <w:p w:rsidR="00130FDA" w:rsidRPr="005C1E60" w:rsidRDefault="006227C5" w:rsidP="00EB059E">
            <w:pPr>
              <w:pStyle w:val="Normln1"/>
            </w:pPr>
            <w:hyperlink w:anchor="_ZSCM_Social_Communication" w:history="1">
              <w:r w:rsidR="00130FDA" w:rsidRPr="007D1B6C">
                <w:rPr>
                  <w:rStyle w:val="Hypertextovodkaz"/>
                </w:rPr>
                <w:t>ZSCM</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 w:history="1">
              <w:r w:rsidR="00130FDA" w:rsidRPr="005C1E60">
                <w:rPr>
                  <w:rStyle w:val="Hypertextovodkaz"/>
                </w:rPr>
                <w:t>Social Communication</w:t>
              </w:r>
            </w:hyperlink>
            <w:r w:rsidR="00130FDA" w:rsidRPr="005C1E60">
              <w:t xml:space="preserve"> </w:t>
            </w:r>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 or S</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004890">
              <w:t>NEW COURSE</w:t>
            </w:r>
            <w:r w:rsidRPr="005C1E60">
              <w:t xml:space="preserve">  </w:t>
            </w:r>
          </w:p>
        </w:tc>
      </w:tr>
      <w:tr w:rsidR="00130FDA" w:rsidRPr="005C1E60" w:rsidTr="00130FDA">
        <w:trPr>
          <w:cantSplit/>
          <w:trHeight w:val="194"/>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56</w:t>
            </w:r>
          </w:p>
        </w:tc>
        <w:tc>
          <w:tcPr>
            <w:tcW w:w="970" w:type="dxa"/>
            <w:vAlign w:val="bottom"/>
          </w:tcPr>
          <w:p w:rsidR="00130FDA" w:rsidRPr="005C1E60" w:rsidRDefault="006227C5" w:rsidP="00EB059E">
            <w:pPr>
              <w:pStyle w:val="Normln1"/>
            </w:pPr>
            <w:hyperlink w:anchor="_ZSOB_Soil_Biology" w:history="1">
              <w:r w:rsidR="00130FDA" w:rsidRPr="007D1B6C">
                <w:rPr>
                  <w:rStyle w:val="Hypertextovodkaz"/>
                </w:rPr>
                <w:t>ZSOB</w:t>
              </w:r>
            </w:hyperlink>
          </w:p>
        </w:tc>
        <w:tc>
          <w:tcPr>
            <w:tcW w:w="3616" w:type="dxa"/>
            <w:shd w:val="clear" w:color="auto" w:fill="auto"/>
            <w:tcMar>
              <w:top w:w="80" w:type="dxa"/>
              <w:left w:w="80" w:type="dxa"/>
              <w:bottom w:w="80" w:type="dxa"/>
              <w:right w:w="80" w:type="dxa"/>
            </w:tcMar>
            <w:vAlign w:val="bottom"/>
          </w:tcPr>
          <w:p w:rsidR="00130FDA" w:rsidRPr="005C1E60" w:rsidRDefault="006227C5" w:rsidP="00EB059E">
            <w:pPr>
              <w:pStyle w:val="Normln1"/>
            </w:pPr>
            <w:hyperlink w:anchor="_Course_title:_Soil" w:history="1">
              <w:r w:rsidR="00130FDA" w:rsidRPr="005C1E60">
                <w:rPr>
                  <w:rStyle w:val="Hypertextovodkaz"/>
                </w:rPr>
                <w:t>Soil Biology and Biochemistry</w:t>
              </w:r>
            </w:hyperlink>
            <w:r w:rsidR="00130FDA" w:rsidRPr="005C1E60">
              <w:t xml:space="preserve"> (foreign lecturer participation)</w:t>
            </w:r>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fldChar w:fldCharType="begin"/>
            </w:r>
            <w:r w:rsidRPr="005C1E60">
              <w:instrText xml:space="preserve"> INCLUDEPICTURE "https://cdn.pixabay.com/photo/2016/08/24/17/07/india-1617463_960_720.png" \* MERGEFORMATINET </w:instrText>
            </w:r>
            <w:r w:rsidRPr="005C1E60">
              <w:fldChar w:fldCharType="separate"/>
            </w:r>
            <w:r w:rsidR="00CF0B07" w:rsidRPr="005C1E60">
              <w:rPr>
                <w:noProof/>
                <w:lang w:val="cs-CZ"/>
              </w:rPr>
              <w:drawing>
                <wp:inline distT="0" distB="0" distL="0" distR="0" wp14:anchorId="2E2D7662" wp14:editId="21236472">
                  <wp:extent cx="374015" cy="246380"/>
                  <wp:effectExtent l="0" t="0" r="0" b="0"/>
                  <wp:docPr id="33" name="obrázek 29" descr="Výsledek obrázku pro indie vlaj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Výsledek obrázku pro indie vlajka"/>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015" cy="246380"/>
                          </a:xfrm>
                          <a:prstGeom prst="rect">
                            <a:avLst/>
                          </a:prstGeom>
                          <a:noFill/>
                          <a:ln>
                            <a:noFill/>
                          </a:ln>
                        </pic:spPr>
                      </pic:pic>
                    </a:graphicData>
                  </a:graphic>
                </wp:inline>
              </w:drawing>
            </w:r>
            <w:r w:rsidRPr="005C1E60">
              <w:fldChar w:fldCharType="end"/>
            </w:r>
          </w:p>
        </w:tc>
      </w:tr>
      <w:tr w:rsidR="00130FDA" w:rsidRPr="005C1E60" w:rsidTr="00130FDA">
        <w:trPr>
          <w:cantSplit/>
          <w:trHeight w:val="135"/>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57</w:t>
            </w:r>
          </w:p>
        </w:tc>
        <w:tc>
          <w:tcPr>
            <w:tcW w:w="970" w:type="dxa"/>
            <w:shd w:val="clear" w:color="auto" w:fill="FFFFFF"/>
            <w:vAlign w:val="bottom"/>
          </w:tcPr>
          <w:p w:rsidR="00130FDA" w:rsidRPr="005C1E60" w:rsidRDefault="006227C5" w:rsidP="00EB059E">
            <w:pPr>
              <w:pStyle w:val="Normln1"/>
            </w:pPr>
            <w:hyperlink w:anchor="_SAIEU_Statistical_Analysis" w:history="1">
              <w:r w:rsidR="00130FDA" w:rsidRPr="007D1B6C">
                <w:rPr>
                  <w:rStyle w:val="Hypertextovodkaz"/>
                </w:rPr>
                <w:t>SAIEU</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Statistical" w:history="1">
              <w:r w:rsidR="00130FDA" w:rsidRPr="00004890">
                <w:rPr>
                  <w:rStyle w:val="Hypertextovodkaz"/>
                </w:rPr>
                <w:t>Statistical Analysis in Ecology Using R</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3</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25"/>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58</w:t>
            </w:r>
          </w:p>
        </w:tc>
        <w:tc>
          <w:tcPr>
            <w:tcW w:w="970" w:type="dxa"/>
            <w:shd w:val="clear" w:color="auto" w:fill="FFFFFF"/>
            <w:vAlign w:val="bottom"/>
          </w:tcPr>
          <w:p w:rsidR="00130FDA" w:rsidRPr="005C1E60" w:rsidRDefault="006227C5" w:rsidP="00EB059E">
            <w:pPr>
              <w:pStyle w:val="Normln1"/>
            </w:pPr>
            <w:hyperlink w:anchor="_58._ZSRS_Surveying" w:history="1">
              <w:r w:rsidR="00130FDA" w:rsidRPr="008A29A0">
                <w:rPr>
                  <w:rStyle w:val="Hypertextovodkaz"/>
                </w:rPr>
                <w:t>ZSRS</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Surveying" w:history="1">
              <w:r w:rsidR="00130FDA" w:rsidRPr="005C1E60">
                <w:rPr>
                  <w:rStyle w:val="Hypertextovodkaz"/>
                </w:rPr>
                <w:t>Surveying and Remote Sensing</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85"/>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59</w:t>
            </w:r>
          </w:p>
        </w:tc>
        <w:tc>
          <w:tcPr>
            <w:tcW w:w="970" w:type="dxa"/>
            <w:shd w:val="clear" w:color="auto" w:fill="FFFFFF"/>
            <w:vAlign w:val="bottom"/>
          </w:tcPr>
          <w:p w:rsidR="00130FDA" w:rsidRPr="005C1E60" w:rsidRDefault="006227C5" w:rsidP="00EB059E">
            <w:pPr>
              <w:pStyle w:val="Normln1"/>
            </w:pPr>
            <w:hyperlink w:anchor="_59._ZHHE_The" w:history="1">
              <w:r w:rsidR="00130FDA" w:rsidRPr="008A29A0">
                <w:rPr>
                  <w:rStyle w:val="Hypertextovodkaz"/>
                </w:rPr>
                <w:t>ZHHE</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The" w:history="1">
              <w:r w:rsidR="00130FDA" w:rsidRPr="005C1E60">
                <w:rPr>
                  <w:rStyle w:val="Hypertextovodkaz"/>
                </w:rPr>
                <w:t xml:space="preserve">The Hidden Half of Ecosystems – Functional   Ecology of Roots and </w:t>
              </w:r>
              <w:proofErr w:type="spellStart"/>
              <w:r w:rsidR="00130FDA" w:rsidRPr="005C1E60">
                <w:rPr>
                  <w:rStyle w:val="Hypertextovodkaz"/>
                </w:rPr>
                <w:t>Mycorrhizal</w:t>
              </w:r>
              <w:proofErr w:type="spellEnd"/>
              <w:r w:rsidR="00130FDA" w:rsidRPr="005C1E60">
                <w:rPr>
                  <w:rStyle w:val="Hypertextovodkaz"/>
                </w:rPr>
                <w:t xml:space="preserve"> Fungi</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CF0B07" w:rsidP="00EB059E">
            <w:pPr>
              <w:pStyle w:val="Normln1"/>
            </w:pPr>
            <w:r>
              <w:rPr>
                <w:noProof/>
              </w:rPr>
              <w:drawing>
                <wp:anchor distT="0" distB="0" distL="114300" distR="114300" simplePos="0" relativeHeight="251658752" behindDoc="0" locked="0" layoutInCell="1" allowOverlap="1" wp14:anchorId="65D130E5" wp14:editId="254DA5F9">
                  <wp:simplePos x="0" y="0"/>
                  <wp:positionH relativeFrom="column">
                    <wp:posOffset>5715</wp:posOffset>
                  </wp:positionH>
                  <wp:positionV relativeFrom="paragraph">
                    <wp:posOffset>42545</wp:posOffset>
                  </wp:positionV>
                  <wp:extent cx="373380" cy="266700"/>
                  <wp:effectExtent l="0" t="0" r="0" b="0"/>
                  <wp:wrapNone/>
                  <wp:docPr id="64" name="obrázek 64" descr="VÃ½sledek obrÃ¡zku pro vlajka velkÃ¡ britÃ¡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VÃ½sledek obrÃ¡zku pro vlajka velkÃ¡ britÃ¡nie"/>
                          <pic:cNvPicPr>
                            <a:picLocks/>
                          </pic:cNvPicPr>
                        </pic:nvPicPr>
                        <pic:blipFill>
                          <a:blip r:embed="rId19" r:link="rId16" cstate="print">
                            <a:extLst>
                              <a:ext uri="{28A0092B-C50C-407E-A947-70E740481C1C}">
                                <a14:useLocalDpi xmlns:a14="http://schemas.microsoft.com/office/drawing/2010/main" val="0"/>
                              </a:ext>
                            </a:extLst>
                          </a:blip>
                          <a:srcRect t="14302" b="14246"/>
                          <a:stretch>
                            <a:fillRect/>
                          </a:stretch>
                        </pic:blipFill>
                        <pic:spPr bwMode="auto">
                          <a:xfrm>
                            <a:off x="0" y="0"/>
                            <a:ext cx="373380"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0FDA" w:rsidRPr="005C1E60" w:rsidTr="00130FDA">
        <w:trPr>
          <w:cantSplit/>
          <w:trHeight w:val="90"/>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60</w:t>
            </w:r>
          </w:p>
        </w:tc>
        <w:tc>
          <w:tcPr>
            <w:tcW w:w="970" w:type="dxa"/>
            <w:shd w:val="clear" w:color="auto" w:fill="FFFFFF"/>
            <w:vAlign w:val="bottom"/>
          </w:tcPr>
          <w:p w:rsidR="00130FDA" w:rsidRPr="005C1E60" w:rsidRDefault="006227C5" w:rsidP="00EB059E">
            <w:pPr>
              <w:pStyle w:val="Normln1"/>
            </w:pPr>
            <w:hyperlink w:anchor="_60._ZDPR_3D" w:history="1">
              <w:r w:rsidR="00130FDA" w:rsidRPr="008A29A0">
                <w:rPr>
                  <w:rStyle w:val="Hypertextovodkaz"/>
                </w:rPr>
                <w:t>ZDPR</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3D" w:history="1">
              <w:r w:rsidR="00130FDA" w:rsidRPr="005C1E60">
                <w:rPr>
                  <w:rStyle w:val="Hypertextovodkaz"/>
                </w:rPr>
                <w:t>3D Printing</w:t>
              </w:r>
            </w:hyperlink>
            <w:r w:rsidR="00130FDA" w:rsidRPr="005C1E60">
              <w:t xml:space="preserve"> </w:t>
            </w:r>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 or 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004890">
              <w:t>NEW COURSE</w:t>
            </w:r>
            <w:r w:rsidRPr="005C1E60">
              <w:t xml:space="preserve">  </w:t>
            </w:r>
          </w:p>
        </w:tc>
      </w:tr>
      <w:tr w:rsidR="00130FDA" w:rsidRPr="005C1E60" w:rsidTr="00130FDA">
        <w:trPr>
          <w:cantSplit/>
          <w:trHeight w:val="90"/>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61</w:t>
            </w:r>
          </w:p>
        </w:tc>
        <w:tc>
          <w:tcPr>
            <w:tcW w:w="970" w:type="dxa"/>
            <w:shd w:val="clear" w:color="auto" w:fill="FFFFFF"/>
            <w:vAlign w:val="bottom"/>
          </w:tcPr>
          <w:p w:rsidR="00130FDA" w:rsidRPr="005C1E60" w:rsidRDefault="006227C5" w:rsidP="00EB059E">
            <w:pPr>
              <w:pStyle w:val="Normln1"/>
            </w:pPr>
            <w:hyperlink w:anchor="_61._ZSTML_Tree" w:history="1">
              <w:r w:rsidR="00130FDA" w:rsidRPr="008A29A0">
                <w:rPr>
                  <w:rStyle w:val="Hypertextovodkaz"/>
                </w:rPr>
                <w:t>ZSTML</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Tree" w:history="1">
              <w:r w:rsidR="00130FDA" w:rsidRPr="005C1E60">
                <w:rPr>
                  <w:rStyle w:val="Hypertextovodkaz"/>
                </w:rPr>
                <w:t>Tree Climbing</w:t>
              </w:r>
            </w:hyperlink>
            <w:r w:rsidR="00130FDA" w:rsidRPr="005C1E60">
              <w:t xml:space="preserve"> </w:t>
            </w:r>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004890">
              <w:t>NEW COURSE</w:t>
            </w:r>
            <w:r w:rsidRPr="005C1E60">
              <w:t xml:space="preserve">  </w:t>
            </w:r>
          </w:p>
        </w:tc>
      </w:tr>
      <w:tr w:rsidR="00130FDA" w:rsidRPr="005C1E60" w:rsidTr="00130FDA">
        <w:trPr>
          <w:cantSplit/>
          <w:trHeight w:val="121"/>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62</w:t>
            </w:r>
          </w:p>
        </w:tc>
        <w:tc>
          <w:tcPr>
            <w:tcW w:w="970" w:type="dxa"/>
            <w:shd w:val="clear" w:color="auto" w:fill="FFFFFF"/>
            <w:vAlign w:val="bottom"/>
          </w:tcPr>
          <w:p w:rsidR="00130FDA" w:rsidRPr="005C1E60" w:rsidRDefault="006227C5" w:rsidP="00EB059E">
            <w:pPr>
              <w:pStyle w:val="Normln1"/>
            </w:pPr>
            <w:hyperlink w:anchor="_62._ZTTM_Trees" w:history="1">
              <w:r w:rsidR="00130FDA" w:rsidRPr="008A29A0">
                <w:rPr>
                  <w:rStyle w:val="Hypertextovodkaz"/>
                </w:rPr>
                <w:t>ZTTM</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Trees" w:history="1">
              <w:r w:rsidR="00130FDA" w:rsidRPr="005C1E60">
                <w:rPr>
                  <w:rStyle w:val="Hypertextovodkaz"/>
                </w:rPr>
                <w:t>Trees and Timbers in the Mediterranean Area</w:t>
              </w:r>
            </w:hyperlink>
            <w:r w:rsidR="00130FDA" w:rsidRPr="005C1E60">
              <w:rPr>
                <w:color w:val="FF0000"/>
              </w:rPr>
              <w:t xml:space="preserve"> </w:t>
            </w:r>
            <w:r w:rsidR="00130FDA" w:rsidRPr="005C1E60">
              <w:t>(foreign lecturer)</w:t>
            </w:r>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CF0B07" w:rsidP="00EB059E">
            <w:pPr>
              <w:pStyle w:val="Normln1"/>
            </w:pPr>
            <w:r>
              <w:rPr>
                <w:noProof/>
              </w:rPr>
              <w:drawing>
                <wp:anchor distT="0" distB="0" distL="114300" distR="114300" simplePos="0" relativeHeight="251657728" behindDoc="0" locked="0" layoutInCell="1" allowOverlap="1" wp14:anchorId="2EE500B3" wp14:editId="22589232">
                  <wp:simplePos x="0" y="0"/>
                  <wp:positionH relativeFrom="column">
                    <wp:posOffset>801370</wp:posOffset>
                  </wp:positionH>
                  <wp:positionV relativeFrom="paragraph">
                    <wp:posOffset>44450</wp:posOffset>
                  </wp:positionV>
                  <wp:extent cx="373380" cy="248920"/>
                  <wp:effectExtent l="0" t="0" r="0" b="0"/>
                  <wp:wrapNone/>
                  <wp:docPr id="63" name="obrázek 63" descr="VÃ½sledek obrÃ¡zku pro vlajka Åeck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VÃ½sledek obrÃ¡zku pro vlajka Åecko"/>
                          <pic:cNvPicPr>
                            <a:picLocks/>
                          </pic:cNvPicPr>
                        </pic:nvPicPr>
                        <pic:blipFill>
                          <a:blip r:embed="rId20" r:link="rId21" cstate="print">
                            <a:extLst>
                              <a:ext uri="{28A0092B-C50C-407E-A947-70E740481C1C}">
                                <a14:useLocalDpi xmlns:a14="http://schemas.microsoft.com/office/drawing/2010/main" val="0"/>
                              </a:ext>
                            </a:extLst>
                          </a:blip>
                          <a:srcRect l="14911" t="17421" r="15207" b="18996"/>
                          <a:stretch>
                            <a:fillRect/>
                          </a:stretch>
                        </pic:blipFill>
                        <pic:spPr bwMode="auto">
                          <a:xfrm>
                            <a:off x="0" y="0"/>
                            <a:ext cx="373380" cy="248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FDA" w:rsidRPr="005C1E60" w:rsidRDefault="00130FDA" w:rsidP="00EB059E">
            <w:pPr>
              <w:pStyle w:val="Normln1"/>
            </w:pPr>
            <w:r w:rsidRPr="00004890">
              <w:t>NEW COURSE</w:t>
            </w:r>
            <w:r w:rsidRPr="005C1E60">
              <w:t xml:space="preserve">  </w:t>
            </w:r>
          </w:p>
        </w:tc>
      </w:tr>
      <w:tr w:rsidR="00130FDA" w:rsidRPr="005C1E60" w:rsidTr="00130FDA">
        <w:trPr>
          <w:cantSplit/>
          <w:trHeight w:val="121"/>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63</w:t>
            </w:r>
          </w:p>
        </w:tc>
        <w:tc>
          <w:tcPr>
            <w:tcW w:w="970" w:type="dxa"/>
            <w:shd w:val="clear" w:color="auto" w:fill="FFFFFF"/>
            <w:vAlign w:val="bottom"/>
          </w:tcPr>
          <w:p w:rsidR="00130FDA" w:rsidRPr="005C1E60" w:rsidRDefault="006227C5" w:rsidP="00EB059E">
            <w:pPr>
              <w:pStyle w:val="Normln1"/>
            </w:pPr>
            <w:hyperlink w:anchor="_ZTMB_Tropical_Timbers" w:history="1">
              <w:r w:rsidR="00130FDA" w:rsidRPr="008A29A0">
                <w:rPr>
                  <w:rStyle w:val="Hypertextovodkaz"/>
                </w:rPr>
                <w:t>ZTMB</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Tropical" w:history="1">
              <w:r w:rsidR="00130FDA" w:rsidRPr="005C1E60">
                <w:rPr>
                  <w:rStyle w:val="Hypertextovodkaz"/>
                </w:rPr>
                <w:t>Tropical Timbers</w:t>
              </w:r>
            </w:hyperlink>
            <w:r w:rsidR="00130FDA" w:rsidRPr="005C1E60">
              <w:t xml:space="preserve"> </w:t>
            </w:r>
          </w:p>
          <w:p w:rsidR="00130FDA" w:rsidRPr="005C1E60" w:rsidRDefault="00130FDA" w:rsidP="00EB059E">
            <w:pPr>
              <w:pStyle w:val="Normln1"/>
            </w:pPr>
            <w:r w:rsidRPr="005C1E60">
              <w:t xml:space="preserve">(foreign lecturer) </w:t>
            </w:r>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CF0B07" w:rsidP="00EB059E">
            <w:pPr>
              <w:pStyle w:val="Normln1"/>
              <w:rPr>
                <w:color w:val="FF0000"/>
              </w:rPr>
            </w:pPr>
            <w:r>
              <w:rPr>
                <w:noProof/>
              </w:rPr>
              <w:drawing>
                <wp:anchor distT="0" distB="0" distL="114300" distR="114300" simplePos="0" relativeHeight="251659776" behindDoc="0" locked="0" layoutInCell="1" allowOverlap="1" wp14:anchorId="3AED405C" wp14:editId="3ACAEC1A">
                  <wp:simplePos x="0" y="0"/>
                  <wp:positionH relativeFrom="column">
                    <wp:posOffset>802640</wp:posOffset>
                  </wp:positionH>
                  <wp:positionV relativeFrom="paragraph">
                    <wp:posOffset>43180</wp:posOffset>
                  </wp:positionV>
                  <wp:extent cx="373380" cy="248920"/>
                  <wp:effectExtent l="0" t="0" r="0" b="0"/>
                  <wp:wrapNone/>
                  <wp:docPr id="62" name="obrázek 62" descr="VÃ½sledek obrÃ¡zku pro vlajka Åeck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VÃ½sledek obrÃ¡zku pro vlajka Åecko"/>
                          <pic:cNvPicPr>
                            <a:picLocks/>
                          </pic:cNvPicPr>
                        </pic:nvPicPr>
                        <pic:blipFill>
                          <a:blip r:embed="rId20" r:link="rId21" cstate="print">
                            <a:extLst>
                              <a:ext uri="{28A0092B-C50C-407E-A947-70E740481C1C}">
                                <a14:useLocalDpi xmlns:a14="http://schemas.microsoft.com/office/drawing/2010/main" val="0"/>
                              </a:ext>
                            </a:extLst>
                          </a:blip>
                          <a:srcRect l="14911" t="17421" r="15207" b="18996"/>
                          <a:stretch>
                            <a:fillRect/>
                          </a:stretch>
                        </pic:blipFill>
                        <pic:spPr bwMode="auto">
                          <a:xfrm>
                            <a:off x="0" y="0"/>
                            <a:ext cx="373380" cy="248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FDA" w:rsidRPr="005C1E60" w:rsidRDefault="00130FDA" w:rsidP="00EB059E">
            <w:pPr>
              <w:pStyle w:val="Normln1"/>
            </w:pPr>
            <w:r w:rsidRPr="00004890">
              <w:t>NEW COURSE</w:t>
            </w:r>
            <w:r w:rsidRPr="005C1E60">
              <w:t xml:space="preserve">  </w:t>
            </w:r>
          </w:p>
        </w:tc>
      </w:tr>
      <w:tr w:rsidR="00130FDA" w:rsidRPr="005C1E60" w:rsidTr="00130FDA">
        <w:trPr>
          <w:cantSplit/>
          <w:trHeight w:val="206"/>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64</w:t>
            </w:r>
          </w:p>
        </w:tc>
        <w:tc>
          <w:tcPr>
            <w:tcW w:w="970" w:type="dxa"/>
            <w:shd w:val="clear" w:color="auto" w:fill="FFFFFF"/>
            <w:vAlign w:val="bottom"/>
          </w:tcPr>
          <w:p w:rsidR="00130FDA" w:rsidRPr="005C1E60" w:rsidRDefault="006227C5" w:rsidP="00EB059E">
            <w:pPr>
              <w:pStyle w:val="Normln1"/>
            </w:pPr>
            <w:hyperlink w:anchor="_URF_Urban_Forestry" w:history="1">
              <w:r w:rsidR="00130FDA" w:rsidRPr="008A29A0">
                <w:rPr>
                  <w:rStyle w:val="Hypertextovodkaz"/>
                </w:rPr>
                <w:t>URF</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Urban" w:history="1">
              <w:r w:rsidR="00130FDA" w:rsidRPr="005C1E60">
                <w:rPr>
                  <w:rStyle w:val="Hypertextovodkaz"/>
                </w:rPr>
                <w:t>Urban Forestry</w:t>
              </w:r>
            </w:hyperlink>
            <w:r w:rsidR="00130FDA" w:rsidRPr="005C1E60">
              <w:t xml:space="preserve"> </w:t>
            </w:r>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121"/>
        </w:trPr>
        <w:tc>
          <w:tcPr>
            <w:tcW w:w="0" w:type="auto"/>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65</w:t>
            </w:r>
          </w:p>
        </w:tc>
        <w:tc>
          <w:tcPr>
            <w:tcW w:w="970" w:type="dxa"/>
            <w:vAlign w:val="bottom"/>
          </w:tcPr>
          <w:p w:rsidR="00130FDA" w:rsidRPr="005C1E60" w:rsidRDefault="006227C5" w:rsidP="00EB059E">
            <w:pPr>
              <w:pStyle w:val="Normln1"/>
            </w:pPr>
            <w:hyperlink w:anchor="_ZUPST_Utility_Plants" w:history="1">
              <w:r w:rsidR="00130FDA" w:rsidRPr="008A29A0">
                <w:rPr>
                  <w:rStyle w:val="Hypertextovodkaz"/>
                </w:rPr>
                <w:t>ZUPST</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Utility" w:history="1">
              <w:r w:rsidR="00130FDA" w:rsidRPr="005C1E60">
                <w:rPr>
                  <w:rStyle w:val="Hypertextovodkaz"/>
                </w:rPr>
                <w:t>Utility Plants of Subtropics and Tropics</w:t>
              </w:r>
            </w:hyperlink>
          </w:p>
        </w:tc>
        <w:tc>
          <w:tcPr>
            <w:tcW w:w="1202" w:type="dxa"/>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shd w:val="clear" w:color="auto" w:fill="FFFFFF"/>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10"/>
        </w:trPr>
        <w:tc>
          <w:tcPr>
            <w:tcW w:w="0" w:type="auto"/>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66</w:t>
            </w:r>
          </w:p>
        </w:tc>
        <w:tc>
          <w:tcPr>
            <w:tcW w:w="970" w:type="dxa"/>
            <w:shd w:val="clear" w:color="auto" w:fill="FFFFFF"/>
            <w:vAlign w:val="bottom"/>
          </w:tcPr>
          <w:p w:rsidR="00130FDA" w:rsidRPr="005C1E60" w:rsidRDefault="006227C5" w:rsidP="00EB059E">
            <w:pPr>
              <w:pStyle w:val="Normln1"/>
            </w:pPr>
            <w:hyperlink w:anchor="_WSS_Water_Management" w:history="1">
              <w:r w:rsidR="00130FDA" w:rsidRPr="008A29A0">
                <w:rPr>
                  <w:rStyle w:val="Hypertextovodkaz"/>
                </w:rPr>
                <w:t>WSS</w:t>
              </w:r>
            </w:hyperlink>
          </w:p>
        </w:tc>
        <w:tc>
          <w:tcPr>
            <w:tcW w:w="3616" w:type="dxa"/>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Water" w:history="1">
              <w:r w:rsidR="00130FDA" w:rsidRPr="005C1E60">
                <w:rPr>
                  <w:rStyle w:val="Hypertextovodkaz"/>
                </w:rPr>
                <w:t>Water Management and Water Quality Policy</w:t>
              </w:r>
            </w:hyperlink>
          </w:p>
        </w:tc>
        <w:tc>
          <w:tcPr>
            <w:tcW w:w="1202"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shd w:val="clear" w:color="auto" w:fill="auto"/>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10"/>
        </w:trPr>
        <w:tc>
          <w:tcPr>
            <w:tcW w:w="0" w:type="auto"/>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67</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rsidR="00130FDA" w:rsidRPr="005C1E60" w:rsidRDefault="006227C5" w:rsidP="00EB059E">
            <w:pPr>
              <w:pStyle w:val="Normln1"/>
            </w:pPr>
            <w:hyperlink w:anchor="_WAEF_Wood_Anatomy" w:history="1">
              <w:r w:rsidR="00130FDA" w:rsidRPr="008A29A0">
                <w:rPr>
                  <w:rStyle w:val="Hypertextovodkaz"/>
                </w:rPr>
                <w:t>WAEF</w:t>
              </w:r>
            </w:hyperlink>
          </w:p>
        </w:tc>
        <w:tc>
          <w:tcPr>
            <w:tcW w:w="361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Wood" w:history="1">
              <w:r w:rsidR="00130FDA" w:rsidRPr="005C1E60">
                <w:rPr>
                  <w:rStyle w:val="Hypertextovodkaz"/>
                </w:rPr>
                <w:t>Wood Anatomy</w:t>
              </w:r>
            </w:hyperlink>
          </w:p>
        </w:tc>
        <w:tc>
          <w:tcPr>
            <w:tcW w:w="12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10"/>
        </w:trPr>
        <w:tc>
          <w:tcPr>
            <w:tcW w:w="0" w:type="auto"/>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68</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rsidR="00130FDA" w:rsidRPr="005C1E60" w:rsidRDefault="006227C5" w:rsidP="00EB059E">
            <w:pPr>
              <w:pStyle w:val="Normln1"/>
            </w:pPr>
            <w:hyperlink w:anchor="_ZWM_Wood_Modification" w:history="1">
              <w:r w:rsidR="00130FDA" w:rsidRPr="008A29A0">
                <w:rPr>
                  <w:rStyle w:val="Hypertextovodkaz"/>
                </w:rPr>
                <w:t>ZWM</w:t>
              </w:r>
            </w:hyperlink>
          </w:p>
        </w:tc>
        <w:tc>
          <w:tcPr>
            <w:tcW w:w="361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Wood_1" w:history="1">
              <w:r w:rsidR="00130FDA" w:rsidRPr="005C1E60">
                <w:rPr>
                  <w:rStyle w:val="Hypertextovodkaz"/>
                </w:rPr>
                <w:t>Wood Modification</w:t>
              </w:r>
            </w:hyperlink>
          </w:p>
        </w:tc>
        <w:tc>
          <w:tcPr>
            <w:tcW w:w="12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W</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4</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130FDA" w:rsidRPr="005C1E60" w:rsidRDefault="00130FDA" w:rsidP="00EB059E">
            <w:pPr>
              <w:pStyle w:val="Normln1"/>
            </w:pPr>
          </w:p>
        </w:tc>
      </w:tr>
      <w:tr w:rsidR="00130FDA" w:rsidRPr="005C1E60" w:rsidTr="00130FDA">
        <w:trPr>
          <w:cantSplit/>
          <w:trHeight w:val="210"/>
        </w:trPr>
        <w:tc>
          <w:tcPr>
            <w:tcW w:w="0" w:type="auto"/>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tcPr>
          <w:p w:rsidR="00130FDA" w:rsidRPr="005C1E60" w:rsidRDefault="00130FDA" w:rsidP="00EB059E">
            <w:pPr>
              <w:pStyle w:val="Normln1"/>
            </w:pPr>
            <w:r w:rsidRPr="005C1E60">
              <w:t>69</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rsidR="00130FDA" w:rsidRPr="005C1E60" w:rsidRDefault="006227C5" w:rsidP="00EB059E">
            <w:pPr>
              <w:pStyle w:val="Normln1"/>
            </w:pPr>
            <w:hyperlink w:anchor="_ZDRKO_Wooden_Structures" w:history="1">
              <w:r w:rsidR="00130FDA" w:rsidRPr="008A29A0">
                <w:rPr>
                  <w:rStyle w:val="Hypertextovodkaz"/>
                </w:rPr>
                <w:t>ZDRKO</w:t>
              </w:r>
            </w:hyperlink>
          </w:p>
        </w:tc>
        <w:tc>
          <w:tcPr>
            <w:tcW w:w="361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tcPr>
          <w:p w:rsidR="00130FDA" w:rsidRPr="005C1E60" w:rsidRDefault="006227C5" w:rsidP="00EB059E">
            <w:pPr>
              <w:pStyle w:val="Normln1"/>
            </w:pPr>
            <w:hyperlink w:anchor="_Course_title:_Wooden" w:history="1">
              <w:r w:rsidR="00130FDA" w:rsidRPr="005C1E60">
                <w:rPr>
                  <w:rStyle w:val="Hypertextovodkaz"/>
                </w:rPr>
                <w:t>Wooden Structures</w:t>
              </w:r>
            </w:hyperlink>
            <w:r w:rsidR="00130FDA" w:rsidRPr="005C1E60">
              <w:t xml:space="preserve"> </w:t>
            </w:r>
          </w:p>
        </w:tc>
        <w:tc>
          <w:tcPr>
            <w:tcW w:w="12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S</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130FDA" w:rsidRPr="005C1E60" w:rsidRDefault="00130FDA" w:rsidP="00EB059E">
            <w:pPr>
              <w:pStyle w:val="Normln1"/>
            </w:pPr>
            <w:r w:rsidRPr="005C1E60">
              <w:t>5</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130FDA" w:rsidRPr="008A29A0" w:rsidRDefault="00130FDA" w:rsidP="00EB059E">
            <w:pPr>
              <w:pStyle w:val="Normln1"/>
            </w:pPr>
            <w:r w:rsidRPr="00004890">
              <w:t>NEW COURSE</w:t>
            </w:r>
            <w:r w:rsidRPr="008A29A0">
              <w:t xml:space="preserve">  </w:t>
            </w:r>
          </w:p>
        </w:tc>
      </w:tr>
    </w:tbl>
    <w:p w:rsidR="00995472" w:rsidRPr="005C1E60" w:rsidRDefault="00995472" w:rsidP="00FC2D1F">
      <w:pPr>
        <w:pStyle w:val="Dopis-pata"/>
        <w:rPr>
          <w:rFonts w:ascii="Calibri" w:hAnsi="Calibri" w:cs="Calibri"/>
        </w:rPr>
      </w:pPr>
    </w:p>
    <w:p w:rsidR="00FC2D1F" w:rsidRPr="005C1E60" w:rsidRDefault="00FC2D1F" w:rsidP="00FC2D1F">
      <w:pPr>
        <w:pStyle w:val="Dopis-pata"/>
        <w:rPr>
          <w:rFonts w:ascii="Calibri" w:hAnsi="Calibri" w:cs="Calibri"/>
        </w:rPr>
      </w:pPr>
    </w:p>
    <w:p w:rsidR="008A29A0" w:rsidRDefault="008A29A0" w:rsidP="008A29A0">
      <w:pPr>
        <w:pStyle w:val="Nzev"/>
        <w:ind w:left="0"/>
      </w:pPr>
    </w:p>
    <w:p w:rsidR="008A29A0" w:rsidRDefault="008A29A0" w:rsidP="008A29A0">
      <w:pPr>
        <w:pStyle w:val="Nzev"/>
        <w:ind w:left="0"/>
      </w:pPr>
    </w:p>
    <w:p w:rsidR="008A29A0" w:rsidRDefault="008A29A0" w:rsidP="008A29A0">
      <w:pPr>
        <w:pStyle w:val="Nzev"/>
        <w:ind w:left="0"/>
      </w:pPr>
    </w:p>
    <w:p w:rsidR="00CD5F04" w:rsidRDefault="00CD5F04" w:rsidP="008A29A0">
      <w:pPr>
        <w:pStyle w:val="Nzev"/>
        <w:ind w:left="0"/>
        <w:rPr>
          <w:b w:val="0"/>
        </w:rPr>
      </w:pPr>
    </w:p>
    <w:p w:rsidR="0039008F" w:rsidRDefault="0039008F" w:rsidP="008A29A0">
      <w:pPr>
        <w:pStyle w:val="Nzev"/>
        <w:ind w:left="0"/>
        <w:rPr>
          <w:b w:val="0"/>
        </w:rPr>
      </w:pPr>
      <w:proofErr w:type="spellStart"/>
      <w:r w:rsidRPr="00CD5F04">
        <w:rPr>
          <w:b w:val="0"/>
        </w:rPr>
        <w:t>Instructions</w:t>
      </w:r>
      <w:proofErr w:type="spellEnd"/>
    </w:p>
    <w:p w:rsidR="00CD5F04" w:rsidRPr="00CD5F04" w:rsidRDefault="00CD5F04" w:rsidP="008A29A0">
      <w:pPr>
        <w:pStyle w:val="Nzev"/>
        <w:ind w:left="0"/>
        <w:rPr>
          <w:b w:val="0"/>
        </w:rPr>
      </w:pPr>
    </w:p>
    <w:p w:rsidR="0039008F" w:rsidRPr="005C1E60" w:rsidRDefault="0039008F" w:rsidP="0002138B">
      <w:pPr>
        <w:pStyle w:val="Dopis-pata"/>
        <w:numPr>
          <w:ilvl w:val="0"/>
          <w:numId w:val="14"/>
        </w:numPr>
        <w:spacing w:before="40"/>
        <w:jc w:val="both"/>
        <w:rPr>
          <w:rFonts w:ascii="Calibri" w:hAnsi="Calibri" w:cs="Calibri"/>
          <w:b w:val="0"/>
          <w:bCs/>
          <w:i/>
          <w:iCs/>
          <w:sz w:val="22"/>
          <w:szCs w:val="22"/>
        </w:rPr>
      </w:pPr>
      <w:r w:rsidRPr="005C1E60">
        <w:rPr>
          <w:rFonts w:ascii="Calibri" w:hAnsi="Calibri" w:cs="Calibri"/>
          <w:b w:val="0"/>
          <w:bCs/>
          <w:i/>
          <w:iCs/>
          <w:sz w:val="22"/>
          <w:szCs w:val="22"/>
        </w:rPr>
        <w:t>Please be careful with selecting courses. “W” stands for winter semester, which is</w:t>
      </w:r>
      <w:r w:rsidR="00A67917" w:rsidRPr="005C1E60">
        <w:rPr>
          <w:rFonts w:ascii="Calibri" w:hAnsi="Calibri" w:cs="Calibri"/>
          <w:b w:val="0"/>
          <w:bCs/>
          <w:i/>
          <w:iCs/>
          <w:sz w:val="22"/>
          <w:szCs w:val="22"/>
        </w:rPr>
        <w:t xml:space="preserve"> </w:t>
      </w:r>
      <w:r w:rsidRPr="005C1E60">
        <w:rPr>
          <w:rFonts w:ascii="Calibri" w:hAnsi="Calibri" w:cs="Calibri"/>
          <w:b w:val="0"/>
          <w:bCs/>
          <w:i/>
          <w:iCs/>
          <w:sz w:val="22"/>
          <w:szCs w:val="22"/>
        </w:rPr>
        <w:t>semester from September to February, and “S” stands for summer semester, which is semester from February to August.</w:t>
      </w:r>
    </w:p>
    <w:p w:rsidR="0039008F" w:rsidRPr="00CB62F1" w:rsidRDefault="0039008F" w:rsidP="0002138B">
      <w:pPr>
        <w:pStyle w:val="Dopis-pata"/>
        <w:numPr>
          <w:ilvl w:val="0"/>
          <w:numId w:val="14"/>
        </w:numPr>
        <w:spacing w:before="40"/>
        <w:jc w:val="both"/>
        <w:rPr>
          <w:rFonts w:ascii="Calibri" w:hAnsi="Calibri" w:cs="Calibri"/>
          <w:b w:val="0"/>
          <w:bCs/>
          <w:i/>
          <w:iCs/>
          <w:sz w:val="22"/>
          <w:szCs w:val="22"/>
        </w:rPr>
      </w:pPr>
      <w:r w:rsidRPr="00CB62F1">
        <w:rPr>
          <w:rFonts w:ascii="Calibri" w:hAnsi="Calibri" w:cs="Calibri"/>
          <w:b w:val="0"/>
          <w:bCs/>
          <w:i/>
          <w:iCs/>
          <w:sz w:val="22"/>
          <w:szCs w:val="22"/>
        </w:rPr>
        <w:t>Each course will be offered only if there are enough students registered (usually the minimum is 4 students per course</w:t>
      </w:r>
      <w:r w:rsidR="00A67917" w:rsidRPr="00CB62F1">
        <w:rPr>
          <w:rFonts w:ascii="Calibri" w:hAnsi="Calibri" w:cs="Calibri"/>
          <w:b w:val="0"/>
          <w:bCs/>
          <w:i/>
          <w:iCs/>
          <w:sz w:val="22"/>
          <w:szCs w:val="22"/>
        </w:rPr>
        <w:t>).</w:t>
      </w:r>
    </w:p>
    <w:p w:rsidR="00A67917" w:rsidRPr="005C1E60" w:rsidRDefault="00A67917" w:rsidP="0002138B">
      <w:pPr>
        <w:pStyle w:val="Dopis-pata"/>
        <w:numPr>
          <w:ilvl w:val="0"/>
          <w:numId w:val="14"/>
        </w:numPr>
        <w:spacing w:before="40"/>
        <w:jc w:val="both"/>
        <w:rPr>
          <w:rFonts w:ascii="Calibri" w:hAnsi="Calibri" w:cs="Calibri"/>
          <w:b w:val="0"/>
          <w:bCs/>
          <w:i/>
          <w:iCs/>
          <w:sz w:val="22"/>
          <w:szCs w:val="22"/>
        </w:rPr>
      </w:pPr>
      <w:r w:rsidRPr="005C1E60">
        <w:rPr>
          <w:rFonts w:ascii="Calibri" w:hAnsi="Calibri" w:cs="Calibri"/>
          <w:b w:val="0"/>
          <w:bCs/>
          <w:i/>
          <w:iCs/>
          <w:sz w:val="22"/>
          <w:szCs w:val="22"/>
        </w:rPr>
        <w:t>Courses are</w:t>
      </w:r>
      <w:r w:rsidR="00CB62F1">
        <w:rPr>
          <w:rFonts w:ascii="Calibri" w:hAnsi="Calibri" w:cs="Calibri"/>
          <w:b w:val="0"/>
          <w:bCs/>
          <w:i/>
          <w:iCs/>
          <w:sz w:val="22"/>
          <w:szCs w:val="22"/>
        </w:rPr>
        <w:t xml:space="preserve"> intended</w:t>
      </w:r>
      <w:r w:rsidRPr="005C1E60">
        <w:rPr>
          <w:rFonts w:ascii="Calibri" w:hAnsi="Calibri" w:cs="Calibri"/>
          <w:b w:val="0"/>
          <w:bCs/>
          <w:i/>
          <w:iCs/>
          <w:sz w:val="22"/>
          <w:szCs w:val="22"/>
        </w:rPr>
        <w:t xml:space="preserve"> for</w:t>
      </w:r>
      <w:r w:rsidR="00CB62F1">
        <w:rPr>
          <w:rFonts w:ascii="Calibri" w:hAnsi="Calibri" w:cs="Calibri"/>
          <w:b w:val="0"/>
          <w:bCs/>
          <w:i/>
          <w:iCs/>
          <w:sz w:val="22"/>
          <w:szCs w:val="22"/>
        </w:rPr>
        <w:t xml:space="preserve"> both</w:t>
      </w:r>
      <w:r w:rsidRPr="005C1E60">
        <w:rPr>
          <w:rFonts w:ascii="Calibri" w:hAnsi="Calibri" w:cs="Calibri"/>
          <w:b w:val="0"/>
          <w:bCs/>
          <w:i/>
          <w:iCs/>
          <w:sz w:val="22"/>
          <w:szCs w:val="22"/>
        </w:rPr>
        <w:t xml:space="preserve"> Erasmus</w:t>
      </w:r>
      <w:r w:rsidR="00CB62F1">
        <w:rPr>
          <w:rFonts w:ascii="Calibri" w:hAnsi="Calibri" w:cs="Calibri"/>
          <w:b w:val="0"/>
          <w:bCs/>
          <w:i/>
          <w:iCs/>
          <w:sz w:val="22"/>
          <w:szCs w:val="22"/>
        </w:rPr>
        <w:t>+</w:t>
      </w:r>
      <w:r w:rsidRPr="005C1E60">
        <w:rPr>
          <w:rFonts w:ascii="Calibri" w:hAnsi="Calibri" w:cs="Calibri"/>
          <w:b w:val="0"/>
          <w:bCs/>
          <w:i/>
          <w:iCs/>
          <w:sz w:val="22"/>
          <w:szCs w:val="22"/>
        </w:rPr>
        <w:t xml:space="preserve"> bachelor a</w:t>
      </w:r>
      <w:r w:rsidR="00CB62F1">
        <w:rPr>
          <w:rFonts w:ascii="Calibri" w:hAnsi="Calibri" w:cs="Calibri"/>
          <w:b w:val="0"/>
          <w:bCs/>
          <w:i/>
          <w:iCs/>
          <w:sz w:val="22"/>
          <w:szCs w:val="22"/>
        </w:rPr>
        <w:t xml:space="preserve">s well as </w:t>
      </w:r>
      <w:r w:rsidRPr="005C1E60">
        <w:rPr>
          <w:rFonts w:ascii="Calibri" w:hAnsi="Calibri" w:cs="Calibri"/>
          <w:b w:val="0"/>
          <w:bCs/>
          <w:i/>
          <w:iCs/>
          <w:sz w:val="22"/>
          <w:szCs w:val="22"/>
        </w:rPr>
        <w:t>master students.</w:t>
      </w:r>
    </w:p>
    <w:p w:rsidR="00A67917" w:rsidRPr="005C1E60" w:rsidRDefault="00A67917" w:rsidP="00A979FD">
      <w:pPr>
        <w:pStyle w:val="Odstavecseseznamem"/>
        <w:rPr>
          <w:rFonts w:ascii="Calibri" w:hAnsi="Calibri" w:cs="Calibri"/>
        </w:rPr>
      </w:pPr>
    </w:p>
    <w:p w:rsidR="0039008F" w:rsidRPr="005C1E60" w:rsidRDefault="0039008F" w:rsidP="00FC2D1F">
      <w:pPr>
        <w:pStyle w:val="Dopis-pata"/>
        <w:rPr>
          <w:rFonts w:ascii="Calibri" w:hAnsi="Calibri" w:cs="Calibri"/>
          <w:color w:val="FF0000"/>
          <w:sz w:val="40"/>
          <w:szCs w:val="40"/>
        </w:rPr>
      </w:pPr>
    </w:p>
    <w:p w:rsidR="00A67917" w:rsidRPr="005C1E60" w:rsidRDefault="00A67917" w:rsidP="00A979FD">
      <w:pPr>
        <w:rPr>
          <w:rFonts w:ascii="Calibri" w:hAnsi="Calibri" w:cs="Calibri"/>
        </w:rPr>
      </w:pPr>
      <w:bookmarkStart w:id="0" w:name="_Course_title:_Acoustics"/>
      <w:bookmarkStart w:id="1" w:name="_Ref290632280"/>
      <w:bookmarkEnd w:id="0"/>
    </w:p>
    <w:p w:rsidR="00A67917" w:rsidRPr="005C1E60" w:rsidRDefault="00A67917" w:rsidP="00A979FD">
      <w:pPr>
        <w:rPr>
          <w:rFonts w:ascii="Calibri" w:hAnsi="Calibri" w:cs="Calibri"/>
        </w:rPr>
      </w:pPr>
    </w:p>
    <w:p w:rsidR="00A67917" w:rsidRPr="005C1E60" w:rsidRDefault="00A67917" w:rsidP="00A979FD">
      <w:pPr>
        <w:rPr>
          <w:rFonts w:ascii="Calibri" w:hAnsi="Calibri" w:cs="Calibri"/>
        </w:rPr>
      </w:pPr>
    </w:p>
    <w:p w:rsidR="00A67917" w:rsidRPr="005C1E60" w:rsidRDefault="00A67917" w:rsidP="00A979FD">
      <w:pPr>
        <w:rPr>
          <w:rFonts w:ascii="Calibri" w:hAnsi="Calibri" w:cs="Calibri"/>
        </w:rPr>
      </w:pPr>
    </w:p>
    <w:p w:rsidR="00A67917" w:rsidRPr="005C1E60" w:rsidRDefault="00A67917" w:rsidP="00A979FD">
      <w:pPr>
        <w:rPr>
          <w:rFonts w:ascii="Calibri" w:hAnsi="Calibri" w:cs="Calibri"/>
        </w:rPr>
      </w:pPr>
    </w:p>
    <w:p w:rsidR="00A67917" w:rsidRPr="005C1E60" w:rsidRDefault="00A67917" w:rsidP="00A979FD">
      <w:pPr>
        <w:rPr>
          <w:rFonts w:ascii="Calibri" w:hAnsi="Calibri" w:cs="Calibri"/>
        </w:rPr>
      </w:pPr>
    </w:p>
    <w:p w:rsidR="00A67917" w:rsidRPr="005C1E60" w:rsidRDefault="00A67917" w:rsidP="00A979FD">
      <w:pPr>
        <w:rPr>
          <w:rFonts w:ascii="Calibri" w:hAnsi="Calibri" w:cs="Calibri"/>
        </w:rPr>
      </w:pPr>
    </w:p>
    <w:p w:rsidR="00A67917" w:rsidRPr="005C1E60" w:rsidRDefault="00A67917" w:rsidP="00A979FD">
      <w:pPr>
        <w:rPr>
          <w:rFonts w:ascii="Calibri" w:hAnsi="Calibri" w:cs="Calibri"/>
        </w:rPr>
      </w:pPr>
    </w:p>
    <w:p w:rsidR="00A67917" w:rsidRPr="005C1E60" w:rsidRDefault="00A67917" w:rsidP="00A979FD">
      <w:pPr>
        <w:rPr>
          <w:rFonts w:ascii="Calibri" w:hAnsi="Calibri" w:cs="Calibri"/>
        </w:rPr>
      </w:pPr>
    </w:p>
    <w:p w:rsidR="00A67917" w:rsidRPr="005C1E60" w:rsidRDefault="00A67917" w:rsidP="00A979FD">
      <w:pPr>
        <w:rPr>
          <w:rFonts w:ascii="Calibri" w:hAnsi="Calibri" w:cs="Calibri"/>
        </w:rPr>
      </w:pPr>
    </w:p>
    <w:p w:rsidR="00A67917" w:rsidRPr="005C1E60" w:rsidRDefault="00A67917" w:rsidP="00A979FD">
      <w:pPr>
        <w:rPr>
          <w:rFonts w:ascii="Calibri" w:hAnsi="Calibri" w:cs="Calibri"/>
        </w:rPr>
      </w:pPr>
    </w:p>
    <w:p w:rsidR="00A67917" w:rsidRPr="005C1E60" w:rsidRDefault="00A67917" w:rsidP="00A979FD">
      <w:pPr>
        <w:rPr>
          <w:rFonts w:ascii="Calibri" w:hAnsi="Calibri" w:cs="Calibri"/>
        </w:rPr>
      </w:pPr>
    </w:p>
    <w:p w:rsidR="00A67917" w:rsidRPr="005C1E60" w:rsidRDefault="00A67917" w:rsidP="00A979FD">
      <w:pPr>
        <w:rPr>
          <w:rFonts w:ascii="Calibri" w:hAnsi="Calibri" w:cs="Calibri"/>
        </w:rPr>
      </w:pPr>
    </w:p>
    <w:p w:rsidR="00A67917" w:rsidRPr="005C1E60" w:rsidRDefault="00A67917" w:rsidP="00A979FD">
      <w:pPr>
        <w:rPr>
          <w:rFonts w:ascii="Calibri" w:hAnsi="Calibri" w:cs="Calibri"/>
        </w:rPr>
      </w:pPr>
    </w:p>
    <w:p w:rsidR="00A67917" w:rsidRDefault="00A67917" w:rsidP="00A979FD">
      <w:pPr>
        <w:rPr>
          <w:rFonts w:ascii="Calibri" w:hAnsi="Calibri" w:cs="Calibri"/>
        </w:rPr>
      </w:pPr>
    </w:p>
    <w:p w:rsidR="002E0D55" w:rsidRDefault="002E0D55" w:rsidP="00A979FD">
      <w:pPr>
        <w:rPr>
          <w:rFonts w:ascii="Calibri" w:hAnsi="Calibri" w:cs="Calibri"/>
        </w:rPr>
      </w:pPr>
    </w:p>
    <w:p w:rsidR="002E0D55" w:rsidRDefault="002E0D55" w:rsidP="00A979FD">
      <w:pPr>
        <w:rPr>
          <w:rFonts w:ascii="Calibri" w:hAnsi="Calibri" w:cs="Calibri"/>
        </w:rPr>
      </w:pPr>
    </w:p>
    <w:p w:rsidR="002E0D55" w:rsidRPr="005C1E60" w:rsidRDefault="002E0D55" w:rsidP="00A979FD">
      <w:pPr>
        <w:rPr>
          <w:rFonts w:ascii="Calibri" w:hAnsi="Calibri" w:cs="Calibri"/>
        </w:rPr>
      </w:pPr>
    </w:p>
    <w:p w:rsidR="00A67917" w:rsidRPr="005C1E60" w:rsidRDefault="00A67917" w:rsidP="00A979FD">
      <w:pPr>
        <w:rPr>
          <w:rFonts w:ascii="Calibri" w:hAnsi="Calibri" w:cs="Calibri"/>
        </w:rPr>
      </w:pPr>
    </w:p>
    <w:p w:rsidR="00A67917" w:rsidRPr="005C1E60" w:rsidRDefault="00A67917" w:rsidP="00A979FD">
      <w:pPr>
        <w:rPr>
          <w:rFonts w:ascii="Calibri" w:hAnsi="Calibri" w:cs="Calibri"/>
        </w:rPr>
      </w:pPr>
    </w:p>
    <w:p w:rsidR="00A67917" w:rsidRPr="005C1E60" w:rsidRDefault="00A67917" w:rsidP="00A979FD">
      <w:pPr>
        <w:rPr>
          <w:rFonts w:ascii="Calibri" w:hAnsi="Calibri" w:cs="Calibri"/>
        </w:rPr>
      </w:pPr>
    </w:p>
    <w:p w:rsidR="00A67917" w:rsidRDefault="00A67917" w:rsidP="00A979FD">
      <w:pPr>
        <w:rPr>
          <w:rFonts w:ascii="Calibri" w:hAnsi="Calibri" w:cs="Calibri"/>
        </w:rPr>
      </w:pPr>
    </w:p>
    <w:p w:rsidR="008A29A0" w:rsidRDefault="008A29A0" w:rsidP="00A979FD">
      <w:pPr>
        <w:rPr>
          <w:rFonts w:ascii="Calibri" w:hAnsi="Calibri" w:cs="Calibri"/>
        </w:rPr>
      </w:pPr>
    </w:p>
    <w:p w:rsidR="008A29A0" w:rsidRDefault="008A29A0" w:rsidP="00A979FD">
      <w:pPr>
        <w:rPr>
          <w:rFonts w:ascii="Calibri" w:hAnsi="Calibri" w:cs="Calibri"/>
        </w:rPr>
      </w:pPr>
    </w:p>
    <w:p w:rsidR="008A29A0" w:rsidRDefault="008A29A0" w:rsidP="00A979FD">
      <w:pPr>
        <w:rPr>
          <w:rFonts w:ascii="Calibri" w:hAnsi="Calibri" w:cs="Calibri"/>
        </w:rPr>
      </w:pPr>
    </w:p>
    <w:p w:rsidR="008A29A0" w:rsidRDefault="008A29A0" w:rsidP="00A979FD">
      <w:pPr>
        <w:rPr>
          <w:rFonts w:ascii="Calibri" w:hAnsi="Calibri" w:cs="Calibri"/>
        </w:rPr>
      </w:pPr>
    </w:p>
    <w:p w:rsidR="008A29A0" w:rsidRPr="005C1E60" w:rsidRDefault="008A29A0" w:rsidP="00A979FD">
      <w:pPr>
        <w:rPr>
          <w:rFonts w:ascii="Calibri" w:hAnsi="Calibri" w:cs="Calibri"/>
        </w:rPr>
      </w:pPr>
    </w:p>
    <w:p w:rsidR="00A67917" w:rsidRDefault="00A67917" w:rsidP="00A979FD">
      <w:pPr>
        <w:rPr>
          <w:rFonts w:ascii="Calibri" w:hAnsi="Calibri" w:cs="Calibri"/>
        </w:rPr>
      </w:pPr>
    </w:p>
    <w:p w:rsidR="00CB62F1" w:rsidRDefault="00CB62F1" w:rsidP="00A979FD">
      <w:pPr>
        <w:rPr>
          <w:rFonts w:ascii="Calibri" w:hAnsi="Calibri" w:cs="Calibri"/>
        </w:rPr>
      </w:pPr>
    </w:p>
    <w:p w:rsidR="00CB62F1" w:rsidRDefault="00CB62F1" w:rsidP="00A979FD">
      <w:pPr>
        <w:rPr>
          <w:rFonts w:ascii="Calibri" w:hAnsi="Calibri" w:cs="Calibri"/>
        </w:rPr>
      </w:pPr>
    </w:p>
    <w:p w:rsidR="009F1ADF" w:rsidRPr="004A53EE" w:rsidRDefault="00A67917" w:rsidP="00A67917">
      <w:pPr>
        <w:pStyle w:val="Nadpis1"/>
        <w:numPr>
          <w:ilvl w:val="0"/>
          <w:numId w:val="13"/>
        </w:numPr>
        <w:rPr>
          <w:rFonts w:cs="Calibri"/>
        </w:rPr>
      </w:pPr>
      <w:bookmarkStart w:id="2" w:name="_ZAW_Acoustics_of"/>
      <w:bookmarkEnd w:id="2"/>
      <w:r w:rsidRPr="005C1E60">
        <w:rPr>
          <w:rFonts w:cs="Calibri"/>
        </w:rPr>
        <w:t xml:space="preserve">ZAW </w:t>
      </w:r>
      <w:proofErr w:type="spellStart"/>
      <w:r w:rsidR="00995472" w:rsidRPr="005C1E60">
        <w:rPr>
          <w:rFonts w:cs="Calibri"/>
        </w:rPr>
        <w:t>Acoustics</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w:t>
      </w:r>
      <w:proofErr w:type="spellStart"/>
      <w:proofErr w:type="gramStart"/>
      <w:r w:rsidR="00995472" w:rsidRPr="005C1E60">
        <w:rPr>
          <w:rFonts w:cs="Calibri"/>
        </w:rPr>
        <w:t>Wood</w:t>
      </w:r>
      <w:bookmarkEnd w:id="1"/>
      <w:proofErr w:type="spellEnd"/>
      <w:proofErr w:type="gramEnd"/>
    </w:p>
    <w:p w:rsidR="004A53EE" w:rsidRPr="004A53EE" w:rsidRDefault="004A53EE" w:rsidP="00EB059E">
      <w:pPr>
        <w:pStyle w:val="Normln1"/>
      </w:pPr>
      <w:r w:rsidRPr="004A53EE">
        <w:rPr>
          <w:b/>
        </w:rPr>
        <w:t>Objectives and contents:</w:t>
      </w:r>
      <w:r w:rsidRPr="004A53EE">
        <w:t xml:space="preserve"> Students will be introduced to acoustics with orientation to properties and uses of wood. The course covers the following topics: theory of acoustics, wave propagation in wood, dynamic and acoustic properties of different wood species, internal friction in wood, experimental methods for the acoustic characterization of wood, sound as a non-destructive tool for wood quality assessment, influence of aging and moisture on the acoustic properties of wood, methods for improving the acoustic properties of wood, acoustic emissions, room acoustics, acoustics of musical instruments, numerical methods in </w:t>
      </w:r>
      <w:proofErr w:type="spellStart"/>
      <w:r w:rsidRPr="004A53EE">
        <w:t>vibro</w:t>
      </w:r>
      <w:proofErr w:type="spellEnd"/>
      <w:r w:rsidRPr="004A53EE">
        <w:t>-acoustics, acoustic aspects of using wood in architecture, sound reproducer systems and musical instruments.</w:t>
      </w:r>
    </w:p>
    <w:p w:rsidR="004A53EE" w:rsidRPr="004A53EE" w:rsidRDefault="004A53EE" w:rsidP="00EB059E">
      <w:pPr>
        <w:pStyle w:val="Normln1"/>
      </w:pPr>
    </w:p>
    <w:p w:rsidR="004A53EE" w:rsidRPr="00A37883" w:rsidRDefault="004A53EE" w:rsidP="00EB059E">
      <w:pPr>
        <w:pStyle w:val="Normln1"/>
      </w:pPr>
      <w:r w:rsidRPr="00A37883">
        <w:rPr>
          <w:b/>
        </w:rPr>
        <w:t>Instructor:</w:t>
      </w:r>
      <w:r w:rsidRPr="00A37883">
        <w:t xml:space="preserve"> </w:t>
      </w:r>
      <w:proofErr w:type="spellStart"/>
      <w:r w:rsidRPr="00A37883">
        <w:t>Ing</w:t>
      </w:r>
      <w:proofErr w:type="spellEnd"/>
      <w:r w:rsidRPr="00A37883">
        <w:t xml:space="preserve">. Jan </w:t>
      </w:r>
      <w:proofErr w:type="spellStart"/>
      <w:r w:rsidRPr="00A37883">
        <w:t>Tippner</w:t>
      </w:r>
      <w:proofErr w:type="spellEnd"/>
      <w:r w:rsidRPr="00A37883">
        <w:t>, Ph.D., Dept. of Wood Science</w:t>
      </w:r>
    </w:p>
    <w:p w:rsidR="004A53EE" w:rsidRPr="00A37883" w:rsidRDefault="004A53EE" w:rsidP="00EB059E">
      <w:pPr>
        <w:pStyle w:val="Normln1"/>
      </w:pPr>
      <w:r w:rsidRPr="00A37883">
        <w:rPr>
          <w:b/>
        </w:rPr>
        <w:t>Language:</w:t>
      </w:r>
      <w:r w:rsidRPr="00A37883">
        <w:t xml:space="preserve"> English </w:t>
      </w:r>
    </w:p>
    <w:p w:rsidR="004A53EE" w:rsidRPr="00A37883" w:rsidRDefault="004A53EE" w:rsidP="00EB059E">
      <w:pPr>
        <w:pStyle w:val="Normln1"/>
      </w:pPr>
      <w:r w:rsidRPr="00A37883">
        <w:t xml:space="preserve">Semester: W </w:t>
      </w:r>
    </w:p>
    <w:p w:rsidR="004A53EE" w:rsidRPr="00A37883" w:rsidRDefault="004A53EE" w:rsidP="00EB059E">
      <w:pPr>
        <w:pStyle w:val="Normln1"/>
      </w:pPr>
      <w:r w:rsidRPr="00A37883">
        <w:rPr>
          <w:b/>
        </w:rPr>
        <w:t xml:space="preserve">Duration: </w:t>
      </w:r>
      <w:r w:rsidRPr="00A37883">
        <w:t>1 semester</w:t>
      </w:r>
      <w:r w:rsidRPr="00A37883">
        <w:tab/>
      </w:r>
      <w:r w:rsidRPr="00A37883">
        <w:tab/>
      </w:r>
      <w:r w:rsidRPr="00A37883">
        <w:tab/>
      </w:r>
      <w:r w:rsidRPr="00A37883">
        <w:tab/>
      </w:r>
      <w:r w:rsidRPr="00A37883">
        <w:tab/>
      </w:r>
      <w:r w:rsidRPr="00A37883">
        <w:rPr>
          <w:b/>
        </w:rPr>
        <w:t>Time-table:</w:t>
      </w:r>
      <w:r w:rsidRPr="00A37883">
        <w:t xml:space="preserve"> lectures and practices </w:t>
      </w:r>
      <w:r w:rsidR="00CB62F1">
        <w:t>- 40 hours</w:t>
      </w:r>
    </w:p>
    <w:p w:rsidR="004A53EE" w:rsidRPr="00A37883" w:rsidRDefault="00CB62F1" w:rsidP="00EB059E">
      <w:pPr>
        <w:pStyle w:val="Normln1"/>
      </w:pPr>
      <w:r>
        <w:tab/>
      </w:r>
      <w:r>
        <w:tab/>
      </w:r>
      <w:r>
        <w:tab/>
      </w:r>
      <w:r>
        <w:tab/>
      </w:r>
      <w:r>
        <w:tab/>
      </w:r>
      <w:r>
        <w:tab/>
      </w:r>
      <w:r>
        <w:tab/>
        <w:t xml:space="preserve">                      </w:t>
      </w:r>
      <w:r w:rsidR="004A53EE" w:rsidRPr="00A37883">
        <w:t>lab work - 30 hours</w:t>
      </w:r>
    </w:p>
    <w:p w:rsidR="004A53EE" w:rsidRPr="00A37883" w:rsidRDefault="004A53EE" w:rsidP="001504AB">
      <w:pPr>
        <w:pStyle w:val="Zkladntext1"/>
      </w:pPr>
      <w:r w:rsidRPr="00A37883">
        <w:t>ECTS Credits: 5</w:t>
      </w:r>
      <w:r w:rsidRPr="00A37883">
        <w:tab/>
      </w:r>
      <w:r w:rsidRPr="00A37883">
        <w:tab/>
      </w:r>
      <w:r w:rsidRPr="00A37883">
        <w:tab/>
      </w:r>
      <w:r w:rsidRPr="00A37883">
        <w:tab/>
      </w:r>
      <w:r w:rsidRPr="00A37883">
        <w:tab/>
      </w:r>
      <w:r w:rsidR="00CB62F1">
        <w:t xml:space="preserve">                </w:t>
      </w:r>
      <w:r w:rsidRPr="00A37883">
        <w:t>Prerequisite courses: -</w:t>
      </w:r>
    </w:p>
    <w:p w:rsidR="004A53EE" w:rsidRDefault="004A53EE" w:rsidP="00EB059E">
      <w:pPr>
        <w:pStyle w:val="Normln1"/>
      </w:pPr>
      <w:r w:rsidRPr="006227C5">
        <w:t>Method of assessment:</w:t>
      </w:r>
      <w:r w:rsidRPr="00A37883">
        <w:t xml:space="preserve"> written examination</w:t>
      </w:r>
    </w:p>
    <w:p w:rsidR="00CB62F1" w:rsidRDefault="00CB62F1" w:rsidP="00EB059E">
      <w:pPr>
        <w:pStyle w:val="Normln1"/>
      </w:pPr>
    </w:p>
    <w:p w:rsidR="00CD5F04" w:rsidRPr="005C1E60" w:rsidRDefault="00CD5F04" w:rsidP="00EB059E">
      <w:pPr>
        <w:pStyle w:val="Normln1"/>
      </w:pPr>
    </w:p>
    <w:p w:rsidR="00995472" w:rsidRPr="005C1E60" w:rsidRDefault="00E835C9" w:rsidP="00011690">
      <w:pPr>
        <w:pStyle w:val="Nadpis1"/>
        <w:numPr>
          <w:ilvl w:val="0"/>
          <w:numId w:val="13"/>
        </w:numPr>
        <w:rPr>
          <w:rFonts w:cs="Calibri"/>
        </w:rPr>
      </w:pPr>
      <w:bookmarkStart w:id="3" w:name="_AEOG_Applied_Ecology"/>
      <w:bookmarkEnd w:id="3"/>
      <w:r w:rsidRPr="005C1E60">
        <w:rPr>
          <w:rFonts w:cs="Calibri"/>
        </w:rPr>
        <w:t xml:space="preserve">AEOG </w:t>
      </w:r>
      <w:proofErr w:type="spellStart"/>
      <w:r w:rsidR="00995472" w:rsidRPr="005C1E60">
        <w:rPr>
          <w:rFonts w:cs="Calibri"/>
        </w:rPr>
        <w:t>Applied</w:t>
      </w:r>
      <w:proofErr w:type="spellEnd"/>
      <w:r w:rsidR="00995472" w:rsidRPr="005C1E60">
        <w:rPr>
          <w:rFonts w:cs="Calibri"/>
        </w:rPr>
        <w:t xml:space="preserve"> </w:t>
      </w:r>
      <w:proofErr w:type="spellStart"/>
      <w:r w:rsidR="00995472" w:rsidRPr="005C1E60">
        <w:rPr>
          <w:rFonts w:cs="Calibri"/>
        </w:rPr>
        <w:t>Ecology</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Game</w:t>
      </w:r>
    </w:p>
    <w:p w:rsidR="004A53EE" w:rsidRPr="004A53EE" w:rsidRDefault="004A53EE" w:rsidP="00EB059E">
      <w:pPr>
        <w:pStyle w:val="Normln1"/>
      </w:pPr>
      <w:r w:rsidRPr="004A53EE">
        <w:rPr>
          <w:b/>
        </w:rPr>
        <w:t>Objectives and contents:</w:t>
      </w:r>
      <w:r w:rsidRPr="004A53EE">
        <w:t xml:space="preserve"> To deepen students' knowledge of environmental laws associated with the occurrence of game in ecosystems. Focus will be on understanding the ecological relationships between populations and between animals and their environment. An important part of the course will be study of competition for food resources, and sustainable balance between population of game and the environment.</w:t>
      </w:r>
    </w:p>
    <w:p w:rsidR="004A53EE" w:rsidRPr="004A53EE" w:rsidRDefault="004A53EE" w:rsidP="00EB059E">
      <w:pPr>
        <w:pStyle w:val="Normln1"/>
      </w:pPr>
      <w:r w:rsidRPr="004A53EE">
        <w:t>Course contents:</w:t>
      </w:r>
    </w:p>
    <w:p w:rsidR="004A53EE" w:rsidRPr="004A53EE" w:rsidRDefault="004A53EE" w:rsidP="00EB059E">
      <w:pPr>
        <w:pStyle w:val="Normln1"/>
      </w:pPr>
      <w:r w:rsidRPr="004A53EE">
        <w:t>1. Ecological interactions of game and their environment, focusing on the possibility of improving the sustainability of game management. The definition of environment and relationships in ecosystems will be discussed. 2. Possibilities of monitoring the environment, the concept of ecological stability in relation to the game management. 3. The most important implications of hunting for the environment, the definition of carrying capacity and the possibility of eliminating the negative impact caused by game. 4. Legislation on environmental protection related to the game management. 5. Population ecology of game, internal and external factors that affect it, the possibility for improving the welfare of game. 6. Fragmentation of the landscape and its potential effects for life of game. Possibilities of decreasing these effects and methods for their monitoring. 7. Anthropogenic landscape changes and their impact on game and its interaction with the environment. 8. Evaluation of environmental quality for game.</w:t>
      </w:r>
    </w:p>
    <w:p w:rsidR="004A53EE" w:rsidRPr="004A53EE" w:rsidRDefault="004A53EE" w:rsidP="00EB059E">
      <w:pPr>
        <w:pStyle w:val="Normln1"/>
      </w:pPr>
    </w:p>
    <w:p w:rsidR="004A53EE" w:rsidRPr="004A53EE" w:rsidRDefault="004A53EE" w:rsidP="00EB059E">
      <w:pPr>
        <w:pStyle w:val="Normln1"/>
      </w:pPr>
      <w:r w:rsidRPr="004A53EE">
        <w:rPr>
          <w:b/>
        </w:rPr>
        <w:t>Instructor:</w:t>
      </w:r>
      <w:r w:rsidRPr="004A53EE">
        <w:t xml:space="preserve"> prof. </w:t>
      </w:r>
      <w:proofErr w:type="spellStart"/>
      <w:r w:rsidRPr="004A53EE">
        <w:t>Ing</w:t>
      </w:r>
      <w:proofErr w:type="spellEnd"/>
      <w:r w:rsidRPr="004A53EE">
        <w:t xml:space="preserve">. </w:t>
      </w:r>
      <w:proofErr w:type="spellStart"/>
      <w:r w:rsidRPr="004A53EE">
        <w:t>Jiří</w:t>
      </w:r>
      <w:proofErr w:type="spellEnd"/>
      <w:r w:rsidRPr="004A53EE">
        <w:t xml:space="preserve"> </w:t>
      </w:r>
      <w:proofErr w:type="spellStart"/>
      <w:r w:rsidRPr="004A53EE">
        <w:t>Kamler</w:t>
      </w:r>
      <w:proofErr w:type="spellEnd"/>
      <w:r w:rsidRPr="004A53EE">
        <w:t xml:space="preserve">, Ph.D., </w:t>
      </w:r>
      <w:proofErr w:type="spellStart"/>
      <w:r w:rsidRPr="004A53EE">
        <w:t>Ing</w:t>
      </w:r>
      <w:proofErr w:type="spellEnd"/>
      <w:r w:rsidRPr="004A53EE">
        <w:t xml:space="preserve">. </w:t>
      </w:r>
      <w:proofErr w:type="spellStart"/>
      <w:r w:rsidRPr="004A53EE">
        <w:t>Radim</w:t>
      </w:r>
      <w:proofErr w:type="spellEnd"/>
      <w:r w:rsidRPr="004A53EE">
        <w:t xml:space="preserve"> </w:t>
      </w:r>
      <w:proofErr w:type="spellStart"/>
      <w:r w:rsidRPr="004A53EE">
        <w:t>Plhal</w:t>
      </w:r>
      <w:proofErr w:type="spellEnd"/>
      <w:r w:rsidRPr="004A53EE">
        <w:t xml:space="preserve">, Dept. of Forest Protection and Wildlife Management </w:t>
      </w:r>
    </w:p>
    <w:p w:rsidR="004A53EE" w:rsidRPr="004A53EE" w:rsidRDefault="004A53EE" w:rsidP="00EB059E">
      <w:pPr>
        <w:pStyle w:val="Normln1"/>
      </w:pPr>
      <w:r w:rsidRPr="004A53EE">
        <w:rPr>
          <w:b/>
        </w:rPr>
        <w:t>Language:</w:t>
      </w:r>
      <w:r w:rsidRPr="004A53EE">
        <w:t xml:space="preserve"> English </w:t>
      </w:r>
    </w:p>
    <w:p w:rsidR="004A53EE" w:rsidRPr="004A53EE" w:rsidRDefault="004A53EE" w:rsidP="00EB059E">
      <w:pPr>
        <w:pStyle w:val="Normln1"/>
      </w:pPr>
      <w:r w:rsidRPr="004B7B9C">
        <w:t>Semester:</w:t>
      </w:r>
      <w:r w:rsidRPr="004A53EE">
        <w:t xml:space="preserve"> S</w:t>
      </w:r>
    </w:p>
    <w:p w:rsidR="004A53EE" w:rsidRPr="004A53EE" w:rsidRDefault="004A53EE" w:rsidP="00EB059E">
      <w:pPr>
        <w:pStyle w:val="Normln1"/>
      </w:pPr>
      <w:r w:rsidRPr="004A53EE">
        <w:rPr>
          <w:b/>
        </w:rPr>
        <w:t>Duration:</w:t>
      </w:r>
      <w:r w:rsidRPr="004A53EE">
        <w:t xml:space="preserve"> 1 semester</w:t>
      </w:r>
      <w:r w:rsidRPr="004A53EE">
        <w:tab/>
      </w:r>
      <w:r w:rsidRPr="004A53EE">
        <w:tab/>
      </w:r>
      <w:r w:rsidRPr="004A53EE">
        <w:tab/>
      </w:r>
      <w:r w:rsidRPr="004A53EE">
        <w:tab/>
      </w:r>
      <w:r w:rsidRPr="004A53EE">
        <w:rPr>
          <w:b/>
        </w:rPr>
        <w:t>Time-table:</w:t>
      </w:r>
      <w:r w:rsidRPr="004A53EE">
        <w:t xml:space="preserve"> lectur</w:t>
      </w:r>
      <w:r w:rsidR="00CB62F1">
        <w:t xml:space="preserve">es, exercises and practices </w:t>
      </w:r>
      <w:r w:rsidR="00CD5F04">
        <w:t>-</w:t>
      </w:r>
      <w:r w:rsidR="00CB62F1">
        <w:t xml:space="preserve"> 30 hours</w:t>
      </w:r>
      <w:r w:rsidR="00CB62F1">
        <w:tab/>
      </w:r>
      <w:r w:rsidR="00CB62F1">
        <w:tab/>
      </w:r>
      <w:r w:rsidR="00CB62F1">
        <w:tab/>
      </w:r>
      <w:r w:rsidRPr="004A53EE">
        <w:t xml:space="preserve"> </w:t>
      </w:r>
      <w:r w:rsidR="00CB62F1">
        <w:t xml:space="preserve">                                              </w:t>
      </w:r>
    </w:p>
    <w:p w:rsidR="004A53EE" w:rsidRPr="004A53EE" w:rsidRDefault="004A53EE" w:rsidP="00EB059E">
      <w:pPr>
        <w:pStyle w:val="Normln1"/>
      </w:pPr>
      <w:r w:rsidRPr="004B7B9C">
        <w:t>ECTS Credits:</w:t>
      </w:r>
      <w:r w:rsidRPr="004A53EE">
        <w:t xml:space="preserve"> 4</w:t>
      </w:r>
      <w:r w:rsidRPr="004A53EE">
        <w:tab/>
      </w:r>
      <w:r w:rsidRPr="004A53EE">
        <w:tab/>
      </w:r>
      <w:r w:rsidRPr="004A53EE">
        <w:tab/>
      </w:r>
      <w:r w:rsidRPr="004A53EE">
        <w:tab/>
      </w:r>
      <w:r w:rsidRPr="004A53EE">
        <w:tab/>
      </w:r>
      <w:r w:rsidRPr="004B7B9C">
        <w:t>Prerequisite courses:</w:t>
      </w:r>
      <w:r w:rsidRPr="004A53EE">
        <w:t xml:space="preserve"> - </w:t>
      </w:r>
    </w:p>
    <w:p w:rsidR="004A53EE" w:rsidRPr="005C1E60" w:rsidRDefault="004A53EE" w:rsidP="00EB059E">
      <w:pPr>
        <w:pStyle w:val="Normln1"/>
      </w:pPr>
      <w:r w:rsidRPr="006227C5">
        <w:t>Method of assessment</w:t>
      </w:r>
      <w:r w:rsidRPr="004A53EE">
        <w:t>: examination</w:t>
      </w:r>
    </w:p>
    <w:p w:rsidR="002B4CD0" w:rsidRDefault="002B4CD0"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995472" w:rsidRPr="0054777A" w:rsidRDefault="0054777A" w:rsidP="00011690">
      <w:pPr>
        <w:pStyle w:val="Nadpis1"/>
        <w:numPr>
          <w:ilvl w:val="0"/>
          <w:numId w:val="13"/>
        </w:numPr>
        <w:rPr>
          <w:bCs w:val="0"/>
        </w:rPr>
      </w:pPr>
      <w:bookmarkStart w:id="4" w:name="_Course_title:_Applied_1"/>
      <w:bookmarkStart w:id="5" w:name="_Applied_Genetics"/>
      <w:bookmarkStart w:id="6" w:name="_Ref290632347"/>
      <w:bookmarkEnd w:id="4"/>
      <w:bookmarkEnd w:id="5"/>
      <w:r w:rsidRPr="0054777A">
        <w:rPr>
          <w:bCs w:val="0"/>
        </w:rPr>
        <w:t xml:space="preserve">ZAG </w:t>
      </w:r>
      <w:proofErr w:type="spellStart"/>
      <w:r w:rsidR="00995472" w:rsidRPr="0054777A">
        <w:rPr>
          <w:bCs w:val="0"/>
        </w:rPr>
        <w:t>Applied</w:t>
      </w:r>
      <w:proofErr w:type="spellEnd"/>
      <w:r w:rsidR="00995472" w:rsidRPr="0054777A">
        <w:rPr>
          <w:bCs w:val="0"/>
        </w:rPr>
        <w:t xml:space="preserve"> </w:t>
      </w:r>
      <w:proofErr w:type="spellStart"/>
      <w:r w:rsidR="00995472" w:rsidRPr="0054777A">
        <w:rPr>
          <w:bCs w:val="0"/>
        </w:rPr>
        <w:t>Genetics</w:t>
      </w:r>
      <w:bookmarkEnd w:id="6"/>
      <w:proofErr w:type="spellEnd"/>
    </w:p>
    <w:p w:rsidR="004A53EE" w:rsidRPr="004A53EE" w:rsidRDefault="004A53EE" w:rsidP="00EB059E">
      <w:pPr>
        <w:pStyle w:val="Normln1"/>
      </w:pPr>
      <w:r w:rsidRPr="004A53EE">
        <w:rPr>
          <w:b/>
        </w:rPr>
        <w:t>Objectives and contents:</w:t>
      </w:r>
      <w:r w:rsidRPr="004A53EE">
        <w:t xml:space="preserve"> The aim of the course is to introduce possibilities of applied molecular genetics in forestry, and basics of molecular biology. The molecular genetics opens new possibilities and offers new tools usable for example in breeding, forest protection. We want to also discuss about popular topics like GMO (Genetically modified organism). During exercises we will also perform basic molecular-genetic approaches.</w:t>
      </w:r>
    </w:p>
    <w:p w:rsidR="004A53EE" w:rsidRPr="004A53EE" w:rsidRDefault="004A53EE" w:rsidP="00EB059E">
      <w:pPr>
        <w:pStyle w:val="Normln1"/>
      </w:pPr>
      <w:r w:rsidRPr="004A53EE">
        <w:t>1. Applied genetics around us (Applications in medicine, breeding, criminalistics, and in phytopathology)</w:t>
      </w:r>
    </w:p>
    <w:p w:rsidR="004A53EE" w:rsidRPr="004A53EE" w:rsidRDefault="004A53EE" w:rsidP="00EB059E">
      <w:pPr>
        <w:pStyle w:val="Normln1"/>
      </w:pPr>
      <w:r w:rsidRPr="004A53EE">
        <w:t xml:space="preserve">2. Introduction to laboratory work </w:t>
      </w:r>
    </w:p>
    <w:p w:rsidR="004A53EE" w:rsidRPr="004A53EE" w:rsidRDefault="004A53EE" w:rsidP="00EB059E">
      <w:pPr>
        <w:pStyle w:val="Normln1"/>
      </w:pPr>
      <w:r w:rsidRPr="004A53EE">
        <w:t xml:space="preserve">3. Preparing of solutions and buffers for molecular experiments </w:t>
      </w:r>
    </w:p>
    <w:p w:rsidR="004A53EE" w:rsidRPr="004A53EE" w:rsidRDefault="004A53EE" w:rsidP="00EB059E">
      <w:pPr>
        <w:pStyle w:val="Normln1"/>
      </w:pPr>
      <w:r w:rsidRPr="004A53EE">
        <w:t xml:space="preserve">4. Isolation of DNA, PCR (polymerase chain reaction), and quality and quantity control </w:t>
      </w:r>
    </w:p>
    <w:p w:rsidR="004A53EE" w:rsidRPr="004A53EE" w:rsidRDefault="004A53EE" w:rsidP="00EB059E">
      <w:pPr>
        <w:pStyle w:val="Normln1"/>
      </w:pPr>
      <w:r w:rsidRPr="004A53EE">
        <w:t xml:space="preserve">5. Sequence databases </w:t>
      </w:r>
    </w:p>
    <w:p w:rsidR="004A53EE" w:rsidRPr="004A53EE" w:rsidRDefault="004A53EE" w:rsidP="00EB059E">
      <w:pPr>
        <w:pStyle w:val="Normln1"/>
      </w:pPr>
      <w:r w:rsidRPr="004A53EE">
        <w:t xml:space="preserve">6. GMO - genetically modified organisms </w:t>
      </w:r>
    </w:p>
    <w:p w:rsidR="004A53EE" w:rsidRPr="004A53EE" w:rsidRDefault="004A53EE" w:rsidP="00EB059E">
      <w:pPr>
        <w:pStyle w:val="Normln1"/>
      </w:pPr>
      <w:r w:rsidRPr="004A53EE">
        <w:t xml:space="preserve">7. Markers, restriction digestion </w:t>
      </w:r>
    </w:p>
    <w:p w:rsidR="004A53EE" w:rsidRPr="004A53EE" w:rsidRDefault="004A53EE" w:rsidP="00EB059E">
      <w:pPr>
        <w:pStyle w:val="Normln1"/>
      </w:pPr>
      <w:r w:rsidRPr="004A53EE">
        <w:t xml:space="preserve">8. Sequencing </w:t>
      </w:r>
    </w:p>
    <w:p w:rsidR="004A53EE" w:rsidRPr="004A53EE" w:rsidRDefault="004A53EE" w:rsidP="00EB059E">
      <w:pPr>
        <w:pStyle w:val="Normln1"/>
      </w:pPr>
      <w:r w:rsidRPr="004A53EE">
        <w:t>9. Fingerprinting and its usage in praxis</w:t>
      </w:r>
    </w:p>
    <w:p w:rsidR="004A53EE" w:rsidRPr="004A53EE" w:rsidRDefault="004A53EE" w:rsidP="00EB059E">
      <w:pPr>
        <w:pStyle w:val="Normln1"/>
      </w:pPr>
    </w:p>
    <w:p w:rsidR="004A53EE" w:rsidRPr="004A53EE" w:rsidRDefault="004A53EE" w:rsidP="00EB059E">
      <w:pPr>
        <w:pStyle w:val="Normln1"/>
      </w:pPr>
      <w:r w:rsidRPr="004A53EE">
        <w:rPr>
          <w:b/>
        </w:rPr>
        <w:t>Instructor:</w:t>
      </w:r>
      <w:r w:rsidRPr="004A53EE">
        <w:t xml:space="preserve"> </w:t>
      </w:r>
      <w:proofErr w:type="spellStart"/>
      <w:r w:rsidRPr="004A53EE">
        <w:t>Ing</w:t>
      </w:r>
      <w:proofErr w:type="spellEnd"/>
      <w:r w:rsidRPr="004A53EE">
        <w:t xml:space="preserve">. Peter Mendel, Dept. of Forest Bot., Dendrology and </w:t>
      </w:r>
      <w:proofErr w:type="spellStart"/>
      <w:r w:rsidRPr="004A53EE">
        <w:t>Geobiocoenology</w:t>
      </w:r>
      <w:proofErr w:type="spellEnd"/>
    </w:p>
    <w:p w:rsidR="004A53EE" w:rsidRPr="004A53EE" w:rsidRDefault="004A53EE" w:rsidP="00EB059E">
      <w:pPr>
        <w:pStyle w:val="Normln1"/>
      </w:pPr>
      <w:r w:rsidRPr="004A53EE">
        <w:rPr>
          <w:b/>
        </w:rPr>
        <w:t>Language:</w:t>
      </w:r>
      <w:r w:rsidRPr="004A53EE">
        <w:t xml:space="preserve"> English </w:t>
      </w:r>
    </w:p>
    <w:p w:rsidR="004A53EE" w:rsidRPr="004A53EE" w:rsidRDefault="004A53EE" w:rsidP="00EB059E">
      <w:pPr>
        <w:pStyle w:val="Normln1"/>
      </w:pPr>
      <w:r w:rsidRPr="004B7B9C">
        <w:t>Semester:</w:t>
      </w:r>
      <w:r w:rsidRPr="004A53EE">
        <w:t xml:space="preserve"> W, S</w:t>
      </w:r>
    </w:p>
    <w:p w:rsidR="004A53EE" w:rsidRPr="004A53EE" w:rsidRDefault="004A53EE" w:rsidP="00EB059E">
      <w:pPr>
        <w:pStyle w:val="Normln1"/>
      </w:pPr>
      <w:r w:rsidRPr="004A53EE">
        <w:rPr>
          <w:b/>
        </w:rPr>
        <w:t>Duration:</w:t>
      </w:r>
      <w:r w:rsidRPr="004A53EE">
        <w:t xml:space="preserve"> 1 semester</w:t>
      </w:r>
      <w:r w:rsidRPr="004A53EE">
        <w:tab/>
      </w:r>
      <w:r w:rsidRPr="004A53EE">
        <w:tab/>
      </w:r>
      <w:r w:rsidRPr="004A53EE">
        <w:tab/>
      </w:r>
      <w:r w:rsidRPr="004A53EE">
        <w:tab/>
      </w:r>
      <w:r w:rsidRPr="004A53EE">
        <w:rPr>
          <w:b/>
        </w:rPr>
        <w:t>Time-table:</w:t>
      </w:r>
      <w:r w:rsidRPr="004A53EE">
        <w:t xml:space="preserve"> lectures, exercises and practices </w:t>
      </w:r>
      <w:r w:rsidR="00CB62F1">
        <w:t>- 28 hours</w:t>
      </w:r>
      <w:r w:rsidR="00CB62F1">
        <w:tab/>
      </w:r>
      <w:r w:rsidR="00CB62F1">
        <w:tab/>
      </w:r>
      <w:r w:rsidR="00CB62F1">
        <w:tab/>
        <w:t xml:space="preserve">                                                                      </w:t>
      </w:r>
      <w:r w:rsidRPr="004A53EE">
        <w:t>lab work – 8 hours</w:t>
      </w:r>
    </w:p>
    <w:p w:rsidR="004A53EE" w:rsidRPr="004A53EE" w:rsidRDefault="004A53EE" w:rsidP="00EB059E">
      <w:pPr>
        <w:pStyle w:val="Normln1"/>
      </w:pPr>
      <w:r w:rsidRPr="004B7B9C">
        <w:t>ECTS Credits:</w:t>
      </w:r>
      <w:r w:rsidRPr="004A53EE">
        <w:t xml:space="preserve"> 5</w:t>
      </w:r>
      <w:r w:rsidRPr="004A53EE">
        <w:tab/>
      </w:r>
      <w:r w:rsidRPr="004A53EE">
        <w:tab/>
      </w:r>
      <w:r w:rsidRPr="004A53EE">
        <w:tab/>
      </w:r>
      <w:r w:rsidRPr="004A53EE">
        <w:tab/>
      </w:r>
      <w:r w:rsidRPr="004A53EE">
        <w:tab/>
      </w:r>
      <w:r w:rsidRPr="004B7B9C">
        <w:t>Prerequisite courses:</w:t>
      </w:r>
      <w:r w:rsidRPr="004A53EE">
        <w:t xml:space="preserve"> - </w:t>
      </w:r>
    </w:p>
    <w:p w:rsidR="008C0966" w:rsidRDefault="004A53EE" w:rsidP="00EB059E">
      <w:pPr>
        <w:pStyle w:val="Normln1"/>
      </w:pPr>
      <w:r w:rsidRPr="004A53EE">
        <w:rPr>
          <w:b/>
        </w:rPr>
        <w:t>Method of assessment:</w:t>
      </w:r>
      <w:r w:rsidRPr="004A53EE">
        <w:t xml:space="preserve"> written and oral exam</w:t>
      </w:r>
    </w:p>
    <w:p w:rsidR="00CB62F1" w:rsidRDefault="00CB62F1" w:rsidP="00EB059E">
      <w:pPr>
        <w:pStyle w:val="Normln1"/>
      </w:pPr>
    </w:p>
    <w:p w:rsidR="00CD5F04" w:rsidRPr="005C1E60" w:rsidRDefault="00CD5F04" w:rsidP="00EB059E">
      <w:pPr>
        <w:pStyle w:val="Normln1"/>
      </w:pPr>
    </w:p>
    <w:p w:rsidR="00955516" w:rsidRPr="004A53EE" w:rsidRDefault="0054777A" w:rsidP="00011690">
      <w:pPr>
        <w:pStyle w:val="Nadpis1"/>
        <w:numPr>
          <w:ilvl w:val="0"/>
          <w:numId w:val="13"/>
        </w:numPr>
        <w:rPr>
          <w:rFonts w:cs="Calibri"/>
        </w:rPr>
      </w:pPr>
      <w:bookmarkStart w:id="7" w:name="_Course_title:_Applied_2"/>
      <w:bookmarkStart w:id="8" w:name="_Applied_Mycology"/>
      <w:bookmarkStart w:id="9" w:name="_Ref290632631"/>
      <w:bookmarkEnd w:id="7"/>
      <w:bookmarkEnd w:id="8"/>
      <w:r>
        <w:rPr>
          <w:rFonts w:cs="Calibri"/>
        </w:rPr>
        <w:t xml:space="preserve">FMEF </w:t>
      </w:r>
      <w:proofErr w:type="spellStart"/>
      <w:r w:rsidR="00995472" w:rsidRPr="005C1E60">
        <w:rPr>
          <w:rFonts w:cs="Calibri"/>
        </w:rPr>
        <w:t>Applied</w:t>
      </w:r>
      <w:proofErr w:type="spellEnd"/>
      <w:r w:rsidR="00995472" w:rsidRPr="005C1E60">
        <w:rPr>
          <w:rFonts w:cs="Calibri"/>
        </w:rPr>
        <w:t xml:space="preserve"> </w:t>
      </w:r>
      <w:proofErr w:type="spellStart"/>
      <w:r w:rsidR="00995472" w:rsidRPr="005C1E60">
        <w:rPr>
          <w:rFonts w:cs="Calibri"/>
        </w:rPr>
        <w:t>Mycology</w:t>
      </w:r>
      <w:bookmarkEnd w:id="9"/>
      <w:proofErr w:type="spellEnd"/>
    </w:p>
    <w:p w:rsidR="004A53EE" w:rsidRPr="00A37883" w:rsidRDefault="004A53EE" w:rsidP="004A53EE">
      <w:pPr>
        <w:pStyle w:val="Default"/>
        <w:jc w:val="both"/>
        <w:rPr>
          <w:rFonts w:asciiTheme="minorHAnsi" w:hAnsiTheme="minorHAnsi" w:cstheme="minorHAnsi"/>
          <w:sz w:val="20"/>
          <w:szCs w:val="20"/>
        </w:rPr>
      </w:pPr>
      <w:r w:rsidRPr="00A37883">
        <w:rPr>
          <w:rFonts w:asciiTheme="minorHAnsi" w:hAnsiTheme="minorHAnsi" w:cstheme="minorHAnsi"/>
          <w:b/>
          <w:bCs/>
          <w:sz w:val="20"/>
          <w:szCs w:val="20"/>
        </w:rPr>
        <w:t xml:space="preserve">Objectives and contents: </w:t>
      </w:r>
      <w:r w:rsidRPr="00A37883">
        <w:rPr>
          <w:rFonts w:asciiTheme="minorHAnsi" w:hAnsiTheme="minorHAnsi" w:cstheme="minorHAnsi"/>
          <w:sz w:val="20"/>
          <w:szCs w:val="20"/>
        </w:rPr>
        <w:t xml:space="preserve">Definition of the fungi kingdom. A brief overview of the system of fungi, phylogenetic relations. Life cycle of fungi and fungus organisms. Sexual and asexual life forms. Ways of asexual reproduction of fungi. Application of methods of molecular biology in mycology. Physiology of nutrition and growth. Sources of carbon and nitrogen. </w:t>
      </w:r>
      <w:proofErr w:type="spellStart"/>
      <w:r w:rsidRPr="00A37883">
        <w:rPr>
          <w:rFonts w:asciiTheme="minorHAnsi" w:hAnsiTheme="minorHAnsi" w:cstheme="minorHAnsi"/>
          <w:sz w:val="20"/>
          <w:szCs w:val="20"/>
        </w:rPr>
        <w:t>Macroelements</w:t>
      </w:r>
      <w:proofErr w:type="spellEnd"/>
      <w:r w:rsidRPr="00A37883">
        <w:rPr>
          <w:rFonts w:asciiTheme="minorHAnsi" w:hAnsiTheme="minorHAnsi" w:cstheme="minorHAnsi"/>
          <w:sz w:val="20"/>
          <w:szCs w:val="20"/>
        </w:rPr>
        <w:t xml:space="preserve">, microelements, vitamins in the nutrition of fungi. Ecology of fungi – fungi in forest ecosystems. Decomposition of wood mass by fungi. </w:t>
      </w:r>
      <w:proofErr w:type="spellStart"/>
      <w:r w:rsidRPr="00A37883">
        <w:rPr>
          <w:rFonts w:asciiTheme="minorHAnsi" w:hAnsiTheme="minorHAnsi" w:cstheme="minorHAnsi"/>
          <w:sz w:val="20"/>
          <w:szCs w:val="20"/>
        </w:rPr>
        <w:t>Cellulotic</w:t>
      </w:r>
      <w:proofErr w:type="spellEnd"/>
      <w:r w:rsidRPr="00A37883">
        <w:rPr>
          <w:rFonts w:asciiTheme="minorHAnsi" w:hAnsiTheme="minorHAnsi" w:cstheme="minorHAnsi"/>
          <w:sz w:val="20"/>
          <w:szCs w:val="20"/>
        </w:rPr>
        <w:t xml:space="preserve"> and </w:t>
      </w:r>
      <w:proofErr w:type="spellStart"/>
      <w:r w:rsidRPr="00A37883">
        <w:rPr>
          <w:rFonts w:asciiTheme="minorHAnsi" w:hAnsiTheme="minorHAnsi" w:cstheme="minorHAnsi"/>
          <w:sz w:val="20"/>
          <w:szCs w:val="20"/>
        </w:rPr>
        <w:t>ligninolytic</w:t>
      </w:r>
      <w:proofErr w:type="spellEnd"/>
      <w:r w:rsidRPr="00A37883">
        <w:rPr>
          <w:rFonts w:asciiTheme="minorHAnsi" w:hAnsiTheme="minorHAnsi" w:cstheme="minorHAnsi"/>
          <w:sz w:val="20"/>
          <w:szCs w:val="20"/>
        </w:rPr>
        <w:t xml:space="preserve"> enzymes. Use of enzymes in practice. Accumulation of heavy metals in fungi (mechanisms of storing, environmental applications). Fungi in symbioses. </w:t>
      </w:r>
      <w:proofErr w:type="spellStart"/>
      <w:r w:rsidRPr="00A37883">
        <w:rPr>
          <w:rFonts w:asciiTheme="minorHAnsi" w:hAnsiTheme="minorHAnsi" w:cstheme="minorHAnsi"/>
          <w:sz w:val="20"/>
          <w:szCs w:val="20"/>
        </w:rPr>
        <w:t>Lichenism</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Mycorrhizal</w:t>
      </w:r>
      <w:proofErr w:type="spellEnd"/>
      <w:r w:rsidRPr="00A37883">
        <w:rPr>
          <w:rFonts w:asciiTheme="minorHAnsi" w:hAnsiTheme="minorHAnsi" w:cstheme="minorHAnsi"/>
          <w:sz w:val="20"/>
          <w:szCs w:val="20"/>
        </w:rPr>
        <w:t xml:space="preserve"> symbioses. Symbiosis with animals (ambrosia fungi, symbiosis with termites). Fungi in extreme conditions. Fungi in human nutrition. Nutritional substances in the fruiting body of fungi. Fungal intoxication. Growing fungi. Mushrooming and non-wood-producing forest functions. Protection of fungi. </w:t>
      </w:r>
    </w:p>
    <w:p w:rsidR="004A53EE" w:rsidRPr="00A37883" w:rsidRDefault="004A53EE" w:rsidP="00EB059E">
      <w:pPr>
        <w:pStyle w:val="Normln1"/>
      </w:pPr>
    </w:p>
    <w:p w:rsidR="004A53EE" w:rsidRPr="00A37883" w:rsidRDefault="004A53EE" w:rsidP="004A53EE">
      <w:pPr>
        <w:pStyle w:val="Default"/>
        <w:jc w:val="both"/>
        <w:rPr>
          <w:rFonts w:asciiTheme="minorHAnsi" w:hAnsiTheme="minorHAnsi" w:cstheme="minorHAnsi"/>
          <w:sz w:val="20"/>
          <w:szCs w:val="20"/>
        </w:rPr>
      </w:pPr>
      <w:r w:rsidRPr="00A37883">
        <w:rPr>
          <w:rFonts w:asciiTheme="minorHAnsi" w:hAnsiTheme="minorHAnsi" w:cstheme="minorHAnsi"/>
          <w:b/>
          <w:bCs/>
          <w:sz w:val="20"/>
          <w:szCs w:val="20"/>
        </w:rPr>
        <w:t>Instructor:</w:t>
      </w:r>
      <w:r w:rsidRPr="00A37883">
        <w:rPr>
          <w:rFonts w:asciiTheme="minorHAnsi" w:hAnsiTheme="minorHAnsi" w:cstheme="minorHAnsi"/>
          <w:sz w:val="20"/>
          <w:szCs w:val="20"/>
        </w:rPr>
        <w:t xml:space="preserve"> doc. </w:t>
      </w:r>
      <w:proofErr w:type="spellStart"/>
      <w:r w:rsidRPr="00A37883">
        <w:rPr>
          <w:rFonts w:asciiTheme="minorHAnsi" w:hAnsiTheme="minorHAnsi" w:cstheme="minorHAnsi"/>
          <w:sz w:val="20"/>
          <w:szCs w:val="20"/>
        </w:rPr>
        <w:t>RNDr</w:t>
      </w:r>
      <w:proofErr w:type="spellEnd"/>
      <w:r w:rsidRPr="00A37883">
        <w:rPr>
          <w:rFonts w:asciiTheme="minorHAnsi" w:hAnsiTheme="minorHAnsi" w:cstheme="minorHAnsi"/>
          <w:sz w:val="20"/>
          <w:szCs w:val="20"/>
        </w:rPr>
        <w:t xml:space="preserve">. Michal </w:t>
      </w:r>
      <w:proofErr w:type="spellStart"/>
      <w:r w:rsidRPr="00A37883">
        <w:rPr>
          <w:rFonts w:asciiTheme="minorHAnsi" w:hAnsiTheme="minorHAnsi" w:cstheme="minorHAnsi"/>
          <w:sz w:val="20"/>
          <w:szCs w:val="20"/>
        </w:rPr>
        <w:t>Tomšovský</w:t>
      </w:r>
      <w:proofErr w:type="spellEnd"/>
      <w:r w:rsidRPr="00A37883">
        <w:rPr>
          <w:rFonts w:asciiTheme="minorHAnsi" w:hAnsiTheme="minorHAnsi" w:cstheme="minorHAnsi"/>
          <w:sz w:val="20"/>
          <w:szCs w:val="20"/>
        </w:rPr>
        <w:t>, Ph.D.,</w:t>
      </w:r>
      <w:r w:rsidRPr="00A37883">
        <w:rPr>
          <w:rFonts w:asciiTheme="minorHAnsi" w:hAnsiTheme="minorHAnsi" w:cstheme="minorHAnsi"/>
          <w:b/>
          <w:bCs/>
          <w:sz w:val="20"/>
          <w:szCs w:val="20"/>
        </w:rPr>
        <w:t xml:space="preserve"> </w:t>
      </w:r>
      <w:hyperlink r:id="rId22" w:history="1">
        <w:r w:rsidRPr="00A37883">
          <w:rPr>
            <w:rStyle w:val="Hyperlink1"/>
            <w:rFonts w:asciiTheme="minorHAnsi" w:hAnsiTheme="minorHAnsi" w:cstheme="minorHAnsi"/>
          </w:rPr>
          <w:t>Dept. of Forest Protection and Wildlife Management</w:t>
        </w:r>
      </w:hyperlink>
    </w:p>
    <w:p w:rsidR="004A53EE" w:rsidRPr="00A37883" w:rsidRDefault="004A53EE" w:rsidP="00EB059E">
      <w:pPr>
        <w:pStyle w:val="Normln1"/>
      </w:pPr>
      <w:r w:rsidRPr="00A37883">
        <w:rPr>
          <w:b/>
        </w:rPr>
        <w:t>Language:</w:t>
      </w:r>
      <w:r w:rsidRPr="00A37883">
        <w:t xml:space="preserve"> English </w:t>
      </w:r>
    </w:p>
    <w:p w:rsidR="004A53EE" w:rsidRPr="00A37883" w:rsidRDefault="004A53EE" w:rsidP="00EB059E">
      <w:pPr>
        <w:pStyle w:val="Normln1"/>
      </w:pPr>
      <w:r w:rsidRPr="00A37883">
        <w:t xml:space="preserve">Semester: W </w:t>
      </w:r>
    </w:p>
    <w:p w:rsidR="004A53EE" w:rsidRPr="00A37883" w:rsidRDefault="004A53EE" w:rsidP="00EB059E">
      <w:pPr>
        <w:pStyle w:val="Normln1"/>
      </w:pPr>
      <w:r w:rsidRPr="00A37883">
        <w:rPr>
          <w:b/>
        </w:rPr>
        <w:t>Duration:</w:t>
      </w:r>
      <w:r w:rsidRPr="00A37883">
        <w:t xml:space="preserve"> 1 semester</w:t>
      </w:r>
      <w:r w:rsidRPr="00A37883">
        <w:tab/>
      </w:r>
      <w:r w:rsidRPr="00A37883">
        <w:tab/>
      </w:r>
      <w:r w:rsidRPr="00A37883">
        <w:tab/>
      </w:r>
      <w:r w:rsidRPr="00A37883">
        <w:tab/>
      </w:r>
      <w:r w:rsidRPr="00A37883">
        <w:rPr>
          <w:b/>
        </w:rPr>
        <w:t>Time-table:</w:t>
      </w:r>
      <w:r w:rsidRPr="00A37883">
        <w:t xml:space="preserve"> lectures, exercises and practices</w:t>
      </w:r>
      <w:r w:rsidR="00CB62F1">
        <w:t xml:space="preserve"> - 30 hours</w:t>
      </w:r>
      <w:r w:rsidRPr="00A37883">
        <w:t xml:space="preserve"> </w:t>
      </w:r>
      <w:r w:rsidRPr="00A37883">
        <w:tab/>
      </w:r>
      <w:r w:rsidRPr="00A37883">
        <w:tab/>
      </w:r>
      <w:r w:rsidRPr="00A37883">
        <w:tab/>
      </w:r>
    </w:p>
    <w:p w:rsidR="004A53EE" w:rsidRPr="00A37883" w:rsidRDefault="004A53EE" w:rsidP="00EB059E">
      <w:pPr>
        <w:pStyle w:val="Normln1"/>
      </w:pPr>
      <w:r w:rsidRPr="00A37883">
        <w:t>ECTS Credits: 4</w:t>
      </w:r>
      <w:r w:rsidRPr="00A37883">
        <w:tab/>
      </w:r>
      <w:r w:rsidRPr="00A37883">
        <w:tab/>
      </w:r>
      <w:r w:rsidRPr="00A37883">
        <w:tab/>
      </w:r>
      <w:r w:rsidRPr="00A37883">
        <w:tab/>
      </w:r>
      <w:r w:rsidRPr="00A37883">
        <w:tab/>
        <w:t xml:space="preserve">Prerequisite courses: - </w:t>
      </w:r>
    </w:p>
    <w:p w:rsidR="004A53EE" w:rsidRDefault="004A53EE" w:rsidP="00EB059E">
      <w:pPr>
        <w:pStyle w:val="Normln1"/>
      </w:pPr>
      <w:r w:rsidRPr="006227C5">
        <w:t>Method of assessment:</w:t>
      </w:r>
      <w:r w:rsidRPr="00A37883">
        <w:t xml:space="preserve"> examination</w:t>
      </w:r>
    </w:p>
    <w:p w:rsidR="00CB62F1" w:rsidRDefault="00CB62F1"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Pr="00A37883" w:rsidRDefault="00CD5F04" w:rsidP="00EB059E">
      <w:pPr>
        <w:pStyle w:val="Normln1"/>
      </w:pPr>
    </w:p>
    <w:p w:rsidR="00955516" w:rsidRPr="005C1E60" w:rsidRDefault="00140FD9" w:rsidP="00A979FD">
      <w:pPr>
        <w:pStyle w:val="Nadpis1"/>
        <w:numPr>
          <w:ilvl w:val="0"/>
          <w:numId w:val="13"/>
        </w:numPr>
        <w:rPr>
          <w:rFonts w:cs="Calibri"/>
        </w:rPr>
      </w:pPr>
      <w:bookmarkStart w:id="10" w:name="_Course_Title:_Applied_3"/>
      <w:bookmarkEnd w:id="10"/>
      <w:r>
        <w:rPr>
          <w:rFonts w:cs="Calibri"/>
        </w:rPr>
        <w:t xml:space="preserve">APO </w:t>
      </w:r>
      <w:proofErr w:type="spellStart"/>
      <w:r w:rsidR="00955516" w:rsidRPr="005C1E60">
        <w:rPr>
          <w:rFonts w:cs="Calibri"/>
        </w:rPr>
        <w:t>Applied</w:t>
      </w:r>
      <w:proofErr w:type="spellEnd"/>
      <w:r w:rsidR="00955516" w:rsidRPr="005C1E60">
        <w:rPr>
          <w:rFonts w:cs="Calibri"/>
        </w:rPr>
        <w:t xml:space="preserve"> </w:t>
      </w:r>
      <w:proofErr w:type="spellStart"/>
      <w:r w:rsidR="00955516" w:rsidRPr="005C1E60">
        <w:rPr>
          <w:rFonts w:cs="Calibri"/>
        </w:rPr>
        <w:t>Soil</w:t>
      </w:r>
      <w:proofErr w:type="spellEnd"/>
      <w:r w:rsidR="00955516" w:rsidRPr="005C1E60">
        <w:rPr>
          <w:rFonts w:cs="Calibri"/>
        </w:rPr>
        <w:t xml:space="preserve"> Science</w:t>
      </w:r>
      <w:r w:rsidR="00307A15" w:rsidRPr="005C1E60">
        <w:rPr>
          <w:rFonts w:cs="Calibri"/>
        </w:rPr>
        <w:t xml:space="preserve"> and </w:t>
      </w:r>
      <w:proofErr w:type="spellStart"/>
      <w:r w:rsidR="00307A15" w:rsidRPr="005C1E60">
        <w:rPr>
          <w:rFonts w:cs="Calibri"/>
        </w:rPr>
        <w:t>Protection</w:t>
      </w:r>
      <w:proofErr w:type="spellEnd"/>
    </w:p>
    <w:p w:rsidR="008F69B7" w:rsidRPr="00A37883" w:rsidRDefault="008F69B7" w:rsidP="008F69B7">
      <w:pPr>
        <w:jc w:val="both"/>
        <w:rPr>
          <w:rFonts w:asciiTheme="minorHAnsi" w:eastAsia="Arial" w:hAnsiTheme="minorHAnsi" w:cstheme="minorHAnsi"/>
          <w:bCs/>
          <w:sz w:val="20"/>
          <w:szCs w:val="20"/>
        </w:rPr>
      </w:pPr>
      <w:proofErr w:type="spellStart"/>
      <w:r w:rsidRPr="00A37883">
        <w:rPr>
          <w:rFonts w:asciiTheme="minorHAnsi" w:eastAsia="Arial" w:hAnsiTheme="minorHAnsi" w:cstheme="minorHAnsi"/>
          <w:b/>
          <w:bCs/>
          <w:sz w:val="20"/>
          <w:szCs w:val="20"/>
        </w:rPr>
        <w:t>Objectives</w:t>
      </w:r>
      <w:proofErr w:type="spellEnd"/>
      <w:r w:rsidRPr="00A37883">
        <w:rPr>
          <w:rFonts w:asciiTheme="minorHAnsi" w:eastAsia="Arial" w:hAnsiTheme="minorHAnsi" w:cstheme="minorHAnsi"/>
          <w:b/>
          <w:bCs/>
          <w:sz w:val="20"/>
          <w:szCs w:val="20"/>
        </w:rPr>
        <w:t xml:space="preserve"> and </w:t>
      </w:r>
      <w:proofErr w:type="spellStart"/>
      <w:r w:rsidRPr="00A37883">
        <w:rPr>
          <w:rFonts w:asciiTheme="minorHAnsi" w:eastAsia="Arial" w:hAnsiTheme="minorHAnsi" w:cstheme="minorHAnsi"/>
          <w:b/>
          <w:bCs/>
          <w:sz w:val="20"/>
          <w:szCs w:val="20"/>
        </w:rPr>
        <w:t>contents</w:t>
      </w:r>
      <w:proofErr w:type="spellEnd"/>
      <w:r w:rsidRPr="00A37883">
        <w:rPr>
          <w:rFonts w:asciiTheme="minorHAnsi" w:eastAsia="Arial" w:hAnsiTheme="minorHAnsi" w:cstheme="minorHAnsi"/>
          <w:b/>
          <w:bCs/>
          <w:sz w:val="20"/>
          <w:szCs w:val="20"/>
        </w:rPr>
        <w:t xml:space="preserve">: </w:t>
      </w:r>
      <w:proofErr w:type="spellStart"/>
      <w:r w:rsidRPr="00A37883">
        <w:rPr>
          <w:rFonts w:asciiTheme="minorHAnsi" w:eastAsia="Arial" w:hAnsiTheme="minorHAnsi" w:cstheme="minorHAnsi"/>
          <w:bCs/>
          <w:sz w:val="20"/>
          <w:szCs w:val="20"/>
        </w:rPr>
        <w:t>Introduction</w:t>
      </w:r>
      <w:proofErr w:type="spellEnd"/>
      <w:r w:rsidRPr="00A37883">
        <w:rPr>
          <w:rFonts w:asciiTheme="minorHAnsi" w:eastAsia="Arial" w:hAnsiTheme="minorHAnsi" w:cstheme="minorHAnsi"/>
          <w:bCs/>
          <w:sz w:val="20"/>
          <w:szCs w:val="20"/>
        </w:rPr>
        <w:t xml:space="preserve"> to </w:t>
      </w:r>
      <w:proofErr w:type="spellStart"/>
      <w:r w:rsidRPr="00A37883">
        <w:rPr>
          <w:rFonts w:asciiTheme="minorHAnsi" w:eastAsia="Arial" w:hAnsiTheme="minorHAnsi" w:cstheme="minorHAnsi"/>
          <w:bCs/>
          <w:sz w:val="20"/>
          <w:szCs w:val="20"/>
        </w:rPr>
        <w:t>the</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issue</w:t>
      </w:r>
      <w:proofErr w:type="spellEnd"/>
      <w:r w:rsidRPr="00A37883">
        <w:rPr>
          <w:rFonts w:asciiTheme="minorHAnsi" w:eastAsia="Arial" w:hAnsiTheme="minorHAnsi" w:cstheme="minorHAnsi"/>
          <w:bCs/>
          <w:sz w:val="20"/>
          <w:szCs w:val="20"/>
        </w:rPr>
        <w:t xml:space="preserve"> - basic </w:t>
      </w:r>
      <w:proofErr w:type="spellStart"/>
      <w:r w:rsidRPr="00A37883">
        <w:rPr>
          <w:rFonts w:asciiTheme="minorHAnsi" w:eastAsia="Arial" w:hAnsiTheme="minorHAnsi" w:cstheme="minorHAnsi"/>
          <w:bCs/>
          <w:sz w:val="20"/>
          <w:szCs w:val="20"/>
        </w:rPr>
        <w:t>terms</w:t>
      </w:r>
      <w:proofErr w:type="spellEnd"/>
      <w:r w:rsidRPr="00A37883">
        <w:rPr>
          <w:rFonts w:asciiTheme="minorHAnsi" w:eastAsia="Arial" w:hAnsiTheme="minorHAnsi" w:cstheme="minorHAnsi"/>
          <w:bCs/>
          <w:sz w:val="20"/>
          <w:szCs w:val="20"/>
        </w:rPr>
        <w:t xml:space="preserve"> and </w:t>
      </w:r>
      <w:proofErr w:type="spellStart"/>
      <w:r w:rsidRPr="00A37883">
        <w:rPr>
          <w:rFonts w:asciiTheme="minorHAnsi" w:eastAsia="Arial" w:hAnsiTheme="minorHAnsi" w:cstheme="minorHAnsi"/>
          <w:bCs/>
          <w:sz w:val="20"/>
          <w:szCs w:val="20"/>
        </w:rPr>
        <w:t>definitions</w:t>
      </w:r>
      <w:proofErr w:type="spellEnd"/>
      <w:r w:rsidRPr="00A37883">
        <w:rPr>
          <w:rFonts w:asciiTheme="minorHAnsi" w:eastAsia="Arial" w:hAnsiTheme="minorHAnsi" w:cstheme="minorHAnsi"/>
          <w:bCs/>
          <w:sz w:val="20"/>
          <w:szCs w:val="20"/>
        </w:rPr>
        <w:t xml:space="preserve"> in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science.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formation</w:t>
      </w:r>
      <w:proofErr w:type="spellEnd"/>
      <w:r w:rsidRPr="00A37883">
        <w:rPr>
          <w:rFonts w:asciiTheme="minorHAnsi" w:eastAsia="Arial" w:hAnsiTheme="minorHAnsi" w:cstheme="minorHAnsi"/>
          <w:bCs/>
          <w:sz w:val="20"/>
          <w:szCs w:val="20"/>
        </w:rPr>
        <w:t xml:space="preserve"> and natural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formation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processes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and plant.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taxonomy - </w:t>
      </w:r>
      <w:proofErr w:type="spellStart"/>
      <w:r w:rsidRPr="00A37883">
        <w:rPr>
          <w:rFonts w:asciiTheme="minorHAnsi" w:eastAsia="Arial" w:hAnsiTheme="minorHAnsi" w:cstheme="minorHAnsi"/>
          <w:bCs/>
          <w:sz w:val="20"/>
          <w:szCs w:val="20"/>
        </w:rPr>
        <w:t>soils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Europe</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Differ-ences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between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forest</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agricultural</w:t>
      </w:r>
      <w:proofErr w:type="spellEnd"/>
      <w:r w:rsidRPr="00A37883">
        <w:rPr>
          <w:rFonts w:asciiTheme="minorHAnsi" w:eastAsia="Arial" w:hAnsiTheme="minorHAnsi" w:cstheme="minorHAnsi"/>
          <w:bCs/>
          <w:sz w:val="20"/>
          <w:szCs w:val="20"/>
        </w:rPr>
        <w:t xml:space="preserve"> and </w:t>
      </w:r>
      <w:proofErr w:type="spellStart"/>
      <w:r w:rsidRPr="00A37883">
        <w:rPr>
          <w:rFonts w:asciiTheme="minorHAnsi" w:eastAsia="Arial" w:hAnsiTheme="minorHAnsi" w:cstheme="minorHAnsi"/>
          <w:bCs/>
          <w:sz w:val="20"/>
          <w:szCs w:val="20"/>
        </w:rPr>
        <w:t>urban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land</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Pedosphere</w:t>
      </w:r>
      <w:proofErr w:type="spellEnd"/>
      <w:r w:rsidRPr="00A37883">
        <w:rPr>
          <w:rFonts w:asciiTheme="minorHAnsi" w:eastAsia="Arial" w:hAnsiTheme="minorHAnsi" w:cstheme="minorHAnsi"/>
          <w:bCs/>
          <w:sz w:val="20"/>
          <w:szCs w:val="20"/>
        </w:rPr>
        <w:t xml:space="preserve"> and </w:t>
      </w:r>
      <w:proofErr w:type="spellStart"/>
      <w:r w:rsidRPr="00A37883">
        <w:rPr>
          <w:rFonts w:asciiTheme="minorHAnsi" w:eastAsia="Arial" w:hAnsiTheme="minorHAnsi" w:cstheme="minorHAnsi"/>
          <w:bCs/>
          <w:sz w:val="20"/>
          <w:szCs w:val="20"/>
        </w:rPr>
        <w:t>its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relation</w:t>
      </w:r>
      <w:proofErr w:type="spellEnd"/>
      <w:r w:rsidRPr="00A37883">
        <w:rPr>
          <w:rFonts w:asciiTheme="minorHAnsi" w:eastAsia="Arial" w:hAnsiTheme="minorHAnsi" w:cstheme="minorHAnsi"/>
          <w:bCs/>
          <w:sz w:val="20"/>
          <w:szCs w:val="20"/>
        </w:rPr>
        <w:t xml:space="preserve"> to </w:t>
      </w:r>
      <w:proofErr w:type="spellStart"/>
      <w:r w:rsidRPr="00A37883">
        <w:rPr>
          <w:rFonts w:asciiTheme="minorHAnsi" w:eastAsia="Arial" w:hAnsiTheme="minorHAnsi" w:cstheme="minorHAnsi"/>
          <w:bCs/>
          <w:sz w:val="20"/>
          <w:szCs w:val="20"/>
        </w:rPr>
        <w:t>other</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components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the</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environment</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Deterioration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physical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properties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drying</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wetting</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structure</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breakdown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ero-sion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pedocompaction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Deterioration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chemical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properties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acidification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alkalization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entry</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pollutants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into</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the</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Deterioration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biological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properties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accelerated</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mineralization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hu-mus</w:t>
      </w:r>
      <w:proofErr w:type="spellEnd"/>
      <w:r w:rsidRPr="00A37883">
        <w:rPr>
          <w:rFonts w:asciiTheme="minorHAnsi" w:eastAsia="Arial" w:hAnsiTheme="minorHAnsi" w:cstheme="minorHAnsi"/>
          <w:bCs/>
          <w:sz w:val="20"/>
          <w:szCs w:val="20"/>
        </w:rPr>
        <w:t xml:space="preserve"> in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pests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allelopathy</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functions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protection</w:t>
      </w:r>
      <w:proofErr w:type="spellEnd"/>
      <w:r w:rsidRPr="00A37883">
        <w:rPr>
          <w:rFonts w:asciiTheme="minorHAnsi" w:eastAsia="Arial" w:hAnsiTheme="minorHAnsi" w:cstheme="minorHAnsi"/>
          <w:bCs/>
          <w:sz w:val="20"/>
          <w:szCs w:val="20"/>
        </w:rPr>
        <w:t xml:space="preserve"> and use. </w:t>
      </w:r>
      <w:proofErr w:type="spellStart"/>
      <w:r w:rsidRPr="00A37883">
        <w:rPr>
          <w:rFonts w:asciiTheme="minorHAnsi" w:eastAsia="Arial" w:hAnsiTheme="minorHAnsi" w:cstheme="minorHAnsi"/>
          <w:bCs/>
          <w:sz w:val="20"/>
          <w:szCs w:val="20"/>
        </w:rPr>
        <w:t>Alternative</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ways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work-ing</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with</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monitoring. </w:t>
      </w:r>
      <w:proofErr w:type="spellStart"/>
      <w:r w:rsidRPr="00A37883">
        <w:rPr>
          <w:rFonts w:asciiTheme="minorHAnsi" w:eastAsia="Arial" w:hAnsiTheme="minorHAnsi" w:cstheme="minorHAnsi"/>
          <w:bCs/>
          <w:sz w:val="20"/>
          <w:szCs w:val="20"/>
        </w:rPr>
        <w:t>Remedial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measures</w:t>
      </w:r>
      <w:proofErr w:type="spellEnd"/>
      <w:r w:rsidRPr="00A37883">
        <w:rPr>
          <w:rFonts w:asciiTheme="minorHAnsi" w:eastAsia="Arial" w:hAnsiTheme="minorHAnsi" w:cstheme="minorHAnsi"/>
          <w:bCs/>
          <w:sz w:val="20"/>
          <w:szCs w:val="20"/>
        </w:rPr>
        <w:t xml:space="preserve"> and </w:t>
      </w:r>
      <w:proofErr w:type="spellStart"/>
      <w:r w:rsidRPr="00A37883">
        <w:rPr>
          <w:rFonts w:asciiTheme="minorHAnsi" w:eastAsia="Arial" w:hAnsiTheme="minorHAnsi" w:cstheme="minorHAnsi"/>
          <w:bCs/>
          <w:sz w:val="20"/>
          <w:szCs w:val="20"/>
        </w:rPr>
        <w:t>legislation</w:t>
      </w:r>
      <w:proofErr w:type="spellEnd"/>
      <w:r w:rsidRPr="00A37883">
        <w:rPr>
          <w:rFonts w:asciiTheme="minorHAnsi" w:eastAsia="Arial" w:hAnsiTheme="minorHAnsi" w:cstheme="minorHAnsi"/>
          <w:bCs/>
          <w:sz w:val="20"/>
          <w:szCs w:val="20"/>
        </w:rPr>
        <w:t xml:space="preserve"> in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protection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Examples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eco-logical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studies</w:t>
      </w:r>
      <w:proofErr w:type="spellEnd"/>
      <w:r w:rsidR="00CB62F1">
        <w:rPr>
          <w:rFonts w:asciiTheme="minorHAnsi" w:eastAsia="Arial" w:hAnsiTheme="minorHAnsi" w:cstheme="minorHAnsi"/>
          <w:bCs/>
          <w:sz w:val="20"/>
          <w:szCs w:val="20"/>
        </w:rPr>
        <w:t>.</w:t>
      </w:r>
    </w:p>
    <w:p w:rsidR="008F69B7" w:rsidRPr="00A37883" w:rsidRDefault="008F69B7" w:rsidP="008F69B7">
      <w:pPr>
        <w:pStyle w:val="Zkladntext21"/>
        <w:rPr>
          <w:rFonts w:asciiTheme="minorHAnsi" w:eastAsia="Arial" w:hAnsiTheme="minorHAnsi" w:cstheme="minorHAnsi"/>
          <w:bCs/>
        </w:rPr>
      </w:pPr>
    </w:p>
    <w:p w:rsidR="008F69B7" w:rsidRPr="00A37883" w:rsidRDefault="008F69B7" w:rsidP="008F69B7">
      <w:pPr>
        <w:pStyle w:val="Zkladntext21"/>
        <w:jc w:val="both"/>
        <w:rPr>
          <w:rFonts w:asciiTheme="minorHAnsi" w:eastAsia="Arial" w:hAnsiTheme="minorHAnsi" w:cstheme="minorHAnsi"/>
          <w:bCs/>
        </w:rPr>
      </w:pPr>
      <w:r w:rsidRPr="00A37883">
        <w:rPr>
          <w:rFonts w:asciiTheme="minorHAnsi" w:eastAsia="Arial" w:hAnsiTheme="minorHAnsi" w:cstheme="minorHAnsi"/>
          <w:bCs/>
        </w:rPr>
        <w:t>The course includes (1) student presentations as a partial output; (2) fieldtrip on research plots with demonstration of soil investigation. (3) soil analysis.</w:t>
      </w:r>
    </w:p>
    <w:p w:rsidR="008F69B7" w:rsidRPr="008F69B7" w:rsidRDefault="008F69B7" w:rsidP="008F69B7">
      <w:pPr>
        <w:pStyle w:val="Zkladntext21"/>
        <w:jc w:val="both"/>
        <w:rPr>
          <w:rFonts w:asciiTheme="minorHAnsi" w:eastAsia="Arial" w:hAnsiTheme="minorHAnsi" w:cstheme="minorHAnsi"/>
          <w:b/>
          <w:bCs/>
          <w:sz w:val="22"/>
          <w:szCs w:val="22"/>
        </w:rPr>
      </w:pPr>
    </w:p>
    <w:p w:rsidR="008F69B7" w:rsidRPr="008F69B7" w:rsidRDefault="008F69B7" w:rsidP="00EB059E">
      <w:pPr>
        <w:pStyle w:val="Normln1"/>
      </w:pPr>
      <w:r w:rsidRPr="008F69B7">
        <w:rPr>
          <w:b/>
        </w:rPr>
        <w:t xml:space="preserve">Instructor: </w:t>
      </w:r>
      <w:r w:rsidRPr="008F69B7">
        <w:t xml:space="preserve">doc. Valerie </w:t>
      </w:r>
      <w:proofErr w:type="spellStart"/>
      <w:r w:rsidRPr="008F69B7">
        <w:t>Vranová</w:t>
      </w:r>
      <w:proofErr w:type="spellEnd"/>
      <w:r w:rsidRPr="008F69B7">
        <w:t>, Ph. D,</w:t>
      </w:r>
      <w:r w:rsidRPr="008F69B7">
        <w:rPr>
          <w:color w:val="000000"/>
        </w:rPr>
        <w:t xml:space="preserve"> </w:t>
      </w:r>
      <w:proofErr w:type="spellStart"/>
      <w:r w:rsidRPr="008F69B7">
        <w:t>Ing</w:t>
      </w:r>
      <w:proofErr w:type="spellEnd"/>
      <w:r w:rsidRPr="008F69B7">
        <w:t xml:space="preserve">. </w:t>
      </w:r>
      <w:proofErr w:type="spellStart"/>
      <w:r w:rsidRPr="008F69B7">
        <w:t>Aleš</w:t>
      </w:r>
      <w:proofErr w:type="spellEnd"/>
      <w:r w:rsidRPr="008F69B7">
        <w:t xml:space="preserve"> </w:t>
      </w:r>
      <w:proofErr w:type="spellStart"/>
      <w:r w:rsidRPr="008F69B7">
        <w:t>Kučera</w:t>
      </w:r>
      <w:proofErr w:type="spellEnd"/>
      <w:r w:rsidRPr="008F69B7">
        <w:t xml:space="preserve">, Ph.D., </w:t>
      </w:r>
      <w:proofErr w:type="spellStart"/>
      <w:r w:rsidRPr="008F69B7">
        <w:t>Ing</w:t>
      </w:r>
      <w:proofErr w:type="spellEnd"/>
      <w:r w:rsidRPr="008F69B7">
        <w:t xml:space="preserve">. Rahul </w:t>
      </w:r>
      <w:proofErr w:type="spellStart"/>
      <w:r w:rsidRPr="008F69B7">
        <w:t>Datta</w:t>
      </w:r>
      <w:proofErr w:type="spellEnd"/>
      <w:r w:rsidRPr="008F69B7">
        <w:t>, Ph.D., Department of Geology and Soil Science</w:t>
      </w:r>
    </w:p>
    <w:p w:rsidR="008F69B7" w:rsidRPr="008F69B7" w:rsidRDefault="008F69B7" w:rsidP="00EB059E">
      <w:pPr>
        <w:pStyle w:val="Normln1"/>
      </w:pPr>
      <w:r w:rsidRPr="004B7B9C">
        <w:t>Language:</w:t>
      </w:r>
      <w:r w:rsidRPr="008F69B7">
        <w:t xml:space="preserve"> English</w:t>
      </w:r>
    </w:p>
    <w:p w:rsidR="008F69B7" w:rsidRPr="008F69B7" w:rsidRDefault="008F69B7" w:rsidP="00EB059E">
      <w:pPr>
        <w:pStyle w:val="Normln1"/>
      </w:pPr>
      <w:r w:rsidRPr="004B7B9C">
        <w:t>Semester:</w:t>
      </w:r>
      <w:r w:rsidRPr="008F69B7">
        <w:t xml:space="preserve"> W </w:t>
      </w:r>
    </w:p>
    <w:p w:rsidR="00CB62F1" w:rsidRDefault="008F69B7" w:rsidP="00EB059E">
      <w:pPr>
        <w:pStyle w:val="Normln1"/>
      </w:pPr>
      <w:r w:rsidRPr="008F69B7">
        <w:rPr>
          <w:b/>
        </w:rPr>
        <w:t xml:space="preserve">Duration: </w:t>
      </w:r>
      <w:r w:rsidRPr="008F69B7">
        <w:t>1 semester</w:t>
      </w:r>
      <w:r w:rsidRPr="008F69B7">
        <w:tab/>
      </w:r>
      <w:r w:rsidRPr="008F69B7">
        <w:tab/>
      </w:r>
      <w:r w:rsidR="00CB62F1">
        <w:t xml:space="preserve"> </w:t>
      </w:r>
      <w:r w:rsidRPr="008F69B7">
        <w:rPr>
          <w:b/>
        </w:rPr>
        <w:t>Timetable:</w:t>
      </w:r>
      <w:r w:rsidRPr="008F69B7">
        <w:t xml:space="preserve"> lectures </w:t>
      </w:r>
      <w:r w:rsidR="00CB62F1">
        <w:t>-</w:t>
      </w:r>
      <w:r w:rsidRPr="008F69B7">
        <w:t xml:space="preserve"> 28 hours, </w:t>
      </w:r>
      <w:r w:rsidR="00CB62F1">
        <w:t>p</w:t>
      </w:r>
      <w:r w:rsidRPr="008F69B7">
        <w:t xml:space="preserve">ractice </w:t>
      </w:r>
      <w:r w:rsidR="00CD5F04">
        <w:t>-</w:t>
      </w:r>
      <w:r w:rsidR="00CB62F1">
        <w:t xml:space="preserve"> </w:t>
      </w:r>
      <w:r w:rsidRPr="008F69B7">
        <w:t>14</w:t>
      </w:r>
      <w:r w:rsidR="00CB62F1">
        <w:t xml:space="preserve"> </w:t>
      </w:r>
      <w:r w:rsidRPr="008F69B7">
        <w:t>h</w:t>
      </w:r>
      <w:r w:rsidR="00CB62F1">
        <w:t>ours</w:t>
      </w:r>
    </w:p>
    <w:p w:rsidR="008F69B7" w:rsidRPr="008F69B7" w:rsidRDefault="00CB62F1" w:rsidP="00EB059E">
      <w:pPr>
        <w:pStyle w:val="Normln1"/>
      </w:pPr>
      <w:r>
        <w:t xml:space="preserve">                                                                                                                    </w:t>
      </w:r>
      <w:r w:rsidR="008F69B7" w:rsidRPr="008F69B7">
        <w:t xml:space="preserve">1-day field trip </w:t>
      </w:r>
      <w:r>
        <w:t>-</w:t>
      </w:r>
      <w:r w:rsidR="008F69B7" w:rsidRPr="008F69B7">
        <w:t xml:space="preserve"> 8 hours</w:t>
      </w:r>
    </w:p>
    <w:p w:rsidR="008F69B7" w:rsidRPr="008F69B7" w:rsidRDefault="008F69B7" w:rsidP="00EB059E">
      <w:pPr>
        <w:pStyle w:val="Normln1"/>
      </w:pPr>
      <w:r w:rsidRPr="004B7B9C">
        <w:t>ECTS Credits:</w:t>
      </w:r>
      <w:r w:rsidRPr="008F69B7">
        <w:t xml:space="preserve"> 6</w:t>
      </w:r>
      <w:r w:rsidRPr="008F69B7">
        <w:tab/>
      </w:r>
      <w:r w:rsidRPr="008F69B7">
        <w:tab/>
      </w:r>
      <w:r w:rsidRPr="008F69B7">
        <w:tab/>
      </w:r>
      <w:r w:rsidRPr="008F69B7">
        <w:tab/>
      </w:r>
      <w:r w:rsidR="00CB62F1">
        <w:t xml:space="preserve">                 </w:t>
      </w:r>
      <w:r w:rsidRPr="004B7B9C">
        <w:t>Prerequisite courses:</w:t>
      </w:r>
      <w:r w:rsidRPr="008F69B7">
        <w:t xml:space="preserve"> -</w:t>
      </w:r>
    </w:p>
    <w:p w:rsidR="008F69B7" w:rsidRPr="008F69B7" w:rsidRDefault="008F69B7" w:rsidP="00EB059E">
      <w:pPr>
        <w:pStyle w:val="Normln1"/>
      </w:pPr>
      <w:r w:rsidRPr="004B7B9C">
        <w:rPr>
          <w:b/>
          <w:bCs/>
        </w:rPr>
        <w:t>Method of assessment:</w:t>
      </w:r>
      <w:r w:rsidRPr="008F69B7">
        <w:rPr>
          <w:i/>
          <w:iCs/>
        </w:rPr>
        <w:t xml:space="preserve"> </w:t>
      </w:r>
      <w:r w:rsidRPr="008F69B7">
        <w:rPr>
          <w:iCs/>
        </w:rPr>
        <w:t>Presentations; w</w:t>
      </w:r>
      <w:r w:rsidRPr="008F69B7">
        <w:t>ritten test and oral exam</w:t>
      </w:r>
    </w:p>
    <w:p w:rsidR="008C0966" w:rsidRDefault="008C0966" w:rsidP="00EB059E">
      <w:pPr>
        <w:pStyle w:val="Normln1"/>
      </w:pPr>
    </w:p>
    <w:p w:rsidR="00CD5F04" w:rsidRPr="005C1E60" w:rsidRDefault="00CD5F04" w:rsidP="00EB059E">
      <w:pPr>
        <w:pStyle w:val="Normln1"/>
      </w:pPr>
    </w:p>
    <w:p w:rsidR="00995472" w:rsidRPr="005C1E60" w:rsidRDefault="007905B1" w:rsidP="00A979FD">
      <w:pPr>
        <w:pStyle w:val="Nadpis1"/>
        <w:numPr>
          <w:ilvl w:val="0"/>
          <w:numId w:val="13"/>
        </w:numPr>
        <w:rPr>
          <w:rFonts w:cs="Calibri"/>
        </w:rPr>
      </w:pPr>
      <w:bookmarkStart w:id="11" w:name="_ZGM_Basic_Principles"/>
      <w:bookmarkEnd w:id="11"/>
      <w:r>
        <w:rPr>
          <w:rFonts w:cs="Calibri"/>
        </w:rPr>
        <w:t xml:space="preserve">ZGM </w:t>
      </w:r>
      <w:r w:rsidR="00995472" w:rsidRPr="005C1E60">
        <w:rPr>
          <w:rFonts w:cs="Calibri"/>
        </w:rPr>
        <w:t xml:space="preserve">Basic </w:t>
      </w:r>
      <w:proofErr w:type="spellStart"/>
      <w:r w:rsidR="00995472" w:rsidRPr="005C1E60">
        <w:rPr>
          <w:rFonts w:cs="Calibri"/>
        </w:rPr>
        <w:t>Principles</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Game Management</w:t>
      </w:r>
    </w:p>
    <w:p w:rsidR="008F69B7" w:rsidRPr="00A37883" w:rsidRDefault="008F69B7" w:rsidP="008F69B7">
      <w:pPr>
        <w:jc w:val="both"/>
        <w:rPr>
          <w:rFonts w:asciiTheme="minorHAnsi" w:hAnsiTheme="minorHAnsi" w:cstheme="minorHAnsi"/>
          <w:color w:val="000000"/>
          <w:sz w:val="20"/>
          <w:szCs w:val="20"/>
        </w:rPr>
      </w:pPr>
      <w:proofErr w:type="spellStart"/>
      <w:r w:rsidRPr="00A37883">
        <w:rPr>
          <w:rFonts w:asciiTheme="minorHAnsi" w:hAnsiTheme="minorHAnsi" w:cstheme="minorHAnsi"/>
          <w:b/>
          <w:sz w:val="20"/>
          <w:szCs w:val="20"/>
        </w:rPr>
        <w:t>Objectives</w:t>
      </w:r>
      <w:proofErr w:type="spellEnd"/>
      <w:r w:rsidRPr="00A37883">
        <w:rPr>
          <w:rFonts w:asciiTheme="minorHAnsi" w:hAnsiTheme="minorHAnsi" w:cstheme="minorHAnsi"/>
          <w:b/>
          <w:sz w:val="20"/>
          <w:szCs w:val="20"/>
        </w:rPr>
        <w:t xml:space="preserve"> and </w:t>
      </w:r>
      <w:proofErr w:type="spellStart"/>
      <w:r w:rsidRPr="00A37883">
        <w:rPr>
          <w:rFonts w:asciiTheme="minorHAnsi" w:hAnsiTheme="minorHAnsi" w:cstheme="minorHAnsi"/>
          <w:b/>
          <w:sz w:val="20"/>
          <w:szCs w:val="20"/>
        </w:rPr>
        <w:t>contents</w:t>
      </w:r>
      <w:proofErr w:type="spellEnd"/>
      <w:r w:rsidRPr="00A37883">
        <w:rPr>
          <w:rFonts w:asciiTheme="minorHAnsi" w:hAnsiTheme="minorHAnsi" w:cstheme="minorHAnsi"/>
          <w:b/>
          <w:sz w:val="20"/>
          <w:szCs w:val="20"/>
        </w:rPr>
        <w:t xml:space="preserve">: </w:t>
      </w:r>
      <w:r w:rsidRPr="00A37883">
        <w:rPr>
          <w:rFonts w:asciiTheme="minorHAnsi" w:hAnsiTheme="minorHAnsi" w:cstheme="minorHAnsi"/>
          <w:sz w:val="20"/>
          <w:szCs w:val="20"/>
        </w:rPr>
        <w:t xml:space="preserve">To </w:t>
      </w:r>
      <w:proofErr w:type="spellStart"/>
      <w:r w:rsidRPr="00A37883">
        <w:rPr>
          <w:rFonts w:asciiTheme="minorHAnsi" w:hAnsiTheme="minorHAnsi" w:cstheme="minorHAnsi"/>
          <w:sz w:val="20"/>
          <w:szCs w:val="20"/>
        </w:rPr>
        <w:t>provide</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students</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with</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information</w:t>
      </w:r>
      <w:proofErr w:type="spellEnd"/>
      <w:r w:rsidRPr="00A37883">
        <w:rPr>
          <w:rFonts w:asciiTheme="minorHAnsi" w:hAnsiTheme="minorHAnsi" w:cstheme="minorHAnsi"/>
          <w:sz w:val="20"/>
          <w:szCs w:val="20"/>
        </w:rPr>
        <w:t xml:space="preserve"> on </w:t>
      </w:r>
      <w:proofErr w:type="spellStart"/>
      <w:r w:rsidRPr="00A37883">
        <w:rPr>
          <w:rFonts w:asciiTheme="minorHAnsi" w:hAnsiTheme="minorHAnsi" w:cstheme="minorHAnsi"/>
          <w:sz w:val="20"/>
          <w:szCs w:val="20"/>
        </w:rPr>
        <w:t>the</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history</w:t>
      </w:r>
      <w:proofErr w:type="spellEnd"/>
      <w:r w:rsidRPr="00A37883">
        <w:rPr>
          <w:rFonts w:asciiTheme="minorHAnsi" w:hAnsiTheme="minorHAnsi" w:cstheme="minorHAnsi"/>
          <w:sz w:val="20"/>
          <w:szCs w:val="20"/>
        </w:rPr>
        <w:t xml:space="preserve"> and </w:t>
      </w:r>
      <w:proofErr w:type="spellStart"/>
      <w:r w:rsidRPr="00A37883">
        <w:rPr>
          <w:rFonts w:asciiTheme="minorHAnsi" w:hAnsiTheme="minorHAnsi" w:cstheme="minorHAnsi"/>
          <w:sz w:val="20"/>
          <w:szCs w:val="20"/>
        </w:rPr>
        <w:t>with</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current</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knowledge</w:t>
      </w:r>
      <w:proofErr w:type="spellEnd"/>
      <w:r w:rsidRPr="00A37883">
        <w:rPr>
          <w:rFonts w:asciiTheme="minorHAnsi" w:hAnsiTheme="minorHAnsi" w:cstheme="minorHAnsi"/>
          <w:sz w:val="20"/>
          <w:szCs w:val="20"/>
        </w:rPr>
        <w:t xml:space="preserve"> and </w:t>
      </w:r>
      <w:proofErr w:type="spellStart"/>
      <w:r w:rsidRPr="00A37883">
        <w:rPr>
          <w:rFonts w:asciiTheme="minorHAnsi" w:hAnsiTheme="minorHAnsi" w:cstheme="minorHAnsi"/>
          <w:sz w:val="20"/>
          <w:szCs w:val="20"/>
        </w:rPr>
        <w:t>skills</w:t>
      </w:r>
      <w:proofErr w:type="spellEnd"/>
      <w:r w:rsidRPr="00A37883">
        <w:rPr>
          <w:rFonts w:asciiTheme="minorHAnsi" w:hAnsiTheme="minorHAnsi" w:cstheme="minorHAnsi"/>
          <w:sz w:val="20"/>
          <w:szCs w:val="20"/>
        </w:rPr>
        <w:t xml:space="preserve"> in game management. </w:t>
      </w:r>
      <w:proofErr w:type="spellStart"/>
      <w:r w:rsidRPr="00A37883">
        <w:rPr>
          <w:rFonts w:asciiTheme="minorHAnsi" w:hAnsiTheme="minorHAnsi" w:cstheme="minorHAnsi"/>
          <w:sz w:val="20"/>
          <w:szCs w:val="20"/>
        </w:rPr>
        <w:t>Interpretation</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of</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this</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knowledge</w:t>
      </w:r>
      <w:proofErr w:type="spellEnd"/>
      <w:r w:rsidRPr="00A37883">
        <w:rPr>
          <w:rFonts w:asciiTheme="minorHAnsi" w:hAnsiTheme="minorHAnsi" w:cstheme="minorHAnsi"/>
          <w:sz w:val="20"/>
          <w:szCs w:val="20"/>
        </w:rPr>
        <w:t xml:space="preserve"> and </w:t>
      </w:r>
      <w:proofErr w:type="spellStart"/>
      <w:r w:rsidRPr="00A37883">
        <w:rPr>
          <w:rFonts w:asciiTheme="minorHAnsi" w:hAnsiTheme="minorHAnsi" w:cstheme="minorHAnsi"/>
          <w:sz w:val="20"/>
          <w:szCs w:val="20"/>
        </w:rPr>
        <w:t>its</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specific</w:t>
      </w:r>
      <w:proofErr w:type="spellEnd"/>
      <w:r w:rsidRPr="00A37883">
        <w:rPr>
          <w:rFonts w:asciiTheme="minorHAnsi" w:hAnsiTheme="minorHAnsi" w:cstheme="minorHAnsi"/>
          <w:sz w:val="20"/>
          <w:szCs w:val="20"/>
        </w:rPr>
        <w:t xml:space="preserve"> use in </w:t>
      </w:r>
      <w:proofErr w:type="spellStart"/>
      <w:r w:rsidRPr="00A37883">
        <w:rPr>
          <w:rFonts w:asciiTheme="minorHAnsi" w:hAnsiTheme="minorHAnsi" w:cstheme="minorHAnsi"/>
          <w:sz w:val="20"/>
          <w:szCs w:val="20"/>
        </w:rPr>
        <w:t>the</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European</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context</w:t>
      </w:r>
      <w:proofErr w:type="spellEnd"/>
      <w:r w:rsidRPr="00A37883">
        <w:rPr>
          <w:rFonts w:asciiTheme="minorHAnsi" w:hAnsiTheme="minorHAnsi" w:cstheme="minorHAnsi"/>
          <w:sz w:val="20"/>
          <w:szCs w:val="20"/>
        </w:rPr>
        <w:t>.</w:t>
      </w:r>
    </w:p>
    <w:p w:rsidR="008F69B7" w:rsidRPr="008F69B7" w:rsidRDefault="008F69B7" w:rsidP="00EB059E">
      <w:pPr>
        <w:pStyle w:val="Normln1"/>
      </w:pPr>
      <w:r w:rsidRPr="008F69B7">
        <w:t>Main topics:</w:t>
      </w:r>
    </w:p>
    <w:p w:rsidR="008F69B7" w:rsidRPr="008F69B7" w:rsidRDefault="008F69B7" w:rsidP="00EB059E">
      <w:pPr>
        <w:pStyle w:val="Normln1"/>
      </w:pPr>
      <w:r w:rsidRPr="008F69B7">
        <w:t>1. Importance of hunting and game management and its perspectives in different phases of human history.</w:t>
      </w:r>
    </w:p>
    <w:p w:rsidR="008F69B7" w:rsidRPr="008F69B7" w:rsidRDefault="008F69B7" w:rsidP="00EB059E">
      <w:pPr>
        <w:pStyle w:val="Normln1"/>
      </w:pPr>
      <w:r w:rsidRPr="008F69B7">
        <w:t>2. Game management legislation, organization and governance in the Czech Republic and in the world.</w:t>
      </w:r>
    </w:p>
    <w:p w:rsidR="008F69B7" w:rsidRPr="008F69B7" w:rsidRDefault="008F69B7" w:rsidP="00EB059E">
      <w:pPr>
        <w:pStyle w:val="Normln1"/>
      </w:pPr>
      <w:r w:rsidRPr="008F69B7">
        <w:t xml:space="preserve">3. Biological fundamentals of </w:t>
      </w:r>
      <w:proofErr w:type="spellStart"/>
      <w:r w:rsidRPr="008F69B7">
        <w:t>gamekeeping</w:t>
      </w:r>
      <w:proofErr w:type="spellEnd"/>
      <w:r w:rsidRPr="008F69B7">
        <w:t>.</w:t>
      </w:r>
    </w:p>
    <w:p w:rsidR="008F69B7" w:rsidRPr="008F69B7" w:rsidRDefault="008F69B7" w:rsidP="00EB059E">
      <w:pPr>
        <w:pStyle w:val="Normln1"/>
      </w:pPr>
      <w:r w:rsidRPr="008F69B7">
        <w:t>4. Influence of the external environment on game.</w:t>
      </w:r>
    </w:p>
    <w:p w:rsidR="008F69B7" w:rsidRPr="008F69B7" w:rsidRDefault="008F69B7" w:rsidP="00EB059E">
      <w:pPr>
        <w:pStyle w:val="Normln1"/>
      </w:pPr>
      <w:r w:rsidRPr="008F69B7">
        <w:t>5. Management of game populations, selective hunting.</w:t>
      </w:r>
    </w:p>
    <w:p w:rsidR="008F69B7" w:rsidRPr="008F69B7" w:rsidRDefault="008F69B7" w:rsidP="00EB059E">
      <w:pPr>
        <w:pStyle w:val="Normln1"/>
      </w:pPr>
      <w:r w:rsidRPr="008F69B7">
        <w:t>6. Economics of game management.</w:t>
      </w:r>
    </w:p>
    <w:p w:rsidR="008F69B7" w:rsidRPr="008F69B7" w:rsidRDefault="008F69B7" w:rsidP="00EB059E">
      <w:pPr>
        <w:pStyle w:val="Normln1"/>
      </w:pPr>
      <w:r w:rsidRPr="008F69B7">
        <w:t>7. Methods, equipment and guns used for hunting.</w:t>
      </w:r>
    </w:p>
    <w:p w:rsidR="008F69B7" w:rsidRPr="008F69B7" w:rsidRDefault="008F69B7" w:rsidP="00EB059E">
      <w:pPr>
        <w:pStyle w:val="Normln1"/>
      </w:pPr>
      <w:r w:rsidRPr="008F69B7">
        <w:t>8. Influence of human activity on game.</w:t>
      </w:r>
    </w:p>
    <w:p w:rsidR="008F69B7" w:rsidRPr="008F69B7" w:rsidRDefault="008F69B7" w:rsidP="00EB059E">
      <w:pPr>
        <w:pStyle w:val="Normln1"/>
      </w:pPr>
      <w:r w:rsidRPr="008F69B7">
        <w:t>9. Care for game.</w:t>
      </w:r>
    </w:p>
    <w:p w:rsidR="008F69B7" w:rsidRPr="008F69B7" w:rsidRDefault="008F69B7" w:rsidP="00EB059E">
      <w:pPr>
        <w:pStyle w:val="Normln1"/>
      </w:pPr>
      <w:r w:rsidRPr="008F69B7">
        <w:t>10. Assessing the age of live and killed game.</w:t>
      </w:r>
    </w:p>
    <w:p w:rsidR="008F69B7" w:rsidRPr="008F69B7" w:rsidRDefault="008F69B7" w:rsidP="00EB059E">
      <w:pPr>
        <w:pStyle w:val="Normln1"/>
      </w:pPr>
    </w:p>
    <w:p w:rsidR="008F69B7" w:rsidRPr="008F69B7" w:rsidRDefault="008F69B7" w:rsidP="00EB059E">
      <w:pPr>
        <w:pStyle w:val="Normln1"/>
      </w:pPr>
      <w:r w:rsidRPr="008F69B7">
        <w:rPr>
          <w:b/>
        </w:rPr>
        <w:t xml:space="preserve">Instructor: </w:t>
      </w:r>
      <w:r w:rsidRPr="008F69B7">
        <w:t xml:space="preserve">doc. </w:t>
      </w:r>
      <w:proofErr w:type="spellStart"/>
      <w:r w:rsidRPr="008F69B7">
        <w:t>Ing</w:t>
      </w:r>
      <w:proofErr w:type="spellEnd"/>
      <w:r w:rsidRPr="008F69B7">
        <w:t xml:space="preserve">. </w:t>
      </w:r>
      <w:proofErr w:type="spellStart"/>
      <w:r w:rsidRPr="008F69B7">
        <w:t>Jiří</w:t>
      </w:r>
      <w:proofErr w:type="spellEnd"/>
      <w:r w:rsidRPr="008F69B7">
        <w:t xml:space="preserve"> </w:t>
      </w:r>
      <w:proofErr w:type="spellStart"/>
      <w:r w:rsidRPr="008F69B7">
        <w:t>Kamler</w:t>
      </w:r>
      <w:proofErr w:type="spellEnd"/>
      <w:r w:rsidRPr="008F69B7">
        <w:t xml:space="preserve">, Ph.D., </w:t>
      </w:r>
      <w:proofErr w:type="spellStart"/>
      <w:r w:rsidRPr="008F69B7">
        <w:t>Ing</w:t>
      </w:r>
      <w:proofErr w:type="spellEnd"/>
      <w:r w:rsidRPr="008F69B7">
        <w:t xml:space="preserve">. </w:t>
      </w:r>
      <w:proofErr w:type="spellStart"/>
      <w:r w:rsidRPr="008F69B7">
        <w:t>Radim</w:t>
      </w:r>
      <w:proofErr w:type="spellEnd"/>
      <w:r w:rsidRPr="008F69B7">
        <w:t xml:space="preserve"> </w:t>
      </w:r>
      <w:proofErr w:type="spellStart"/>
      <w:r w:rsidRPr="008F69B7">
        <w:t>Plhal</w:t>
      </w:r>
      <w:proofErr w:type="spellEnd"/>
      <w:r w:rsidRPr="008F69B7">
        <w:t xml:space="preserve">, </w:t>
      </w:r>
      <w:proofErr w:type="spellStart"/>
      <w:r w:rsidRPr="008F69B7">
        <w:t>Dept.of</w:t>
      </w:r>
      <w:proofErr w:type="spellEnd"/>
      <w:r w:rsidRPr="008F69B7">
        <w:t xml:space="preserve"> Forest Protection and Wildlife Management</w:t>
      </w:r>
    </w:p>
    <w:p w:rsidR="008F69B7" w:rsidRPr="008F69B7" w:rsidRDefault="008F69B7" w:rsidP="00EB059E">
      <w:pPr>
        <w:pStyle w:val="Normln1"/>
      </w:pPr>
      <w:r w:rsidRPr="004B7B9C">
        <w:t>Language:</w:t>
      </w:r>
      <w:r w:rsidRPr="008F69B7">
        <w:t xml:space="preserve"> English</w:t>
      </w:r>
    </w:p>
    <w:p w:rsidR="008F69B7" w:rsidRPr="008F69B7" w:rsidRDefault="008F69B7" w:rsidP="00EB059E">
      <w:pPr>
        <w:pStyle w:val="Normln1"/>
      </w:pPr>
      <w:r w:rsidRPr="004B7B9C">
        <w:t>Semester:</w:t>
      </w:r>
      <w:r w:rsidRPr="008F69B7">
        <w:t xml:space="preserve"> W</w:t>
      </w:r>
    </w:p>
    <w:p w:rsidR="008F69B7" w:rsidRPr="008F69B7" w:rsidRDefault="008F69B7" w:rsidP="00EB059E">
      <w:pPr>
        <w:pStyle w:val="Normln1"/>
      </w:pPr>
      <w:r w:rsidRPr="008F69B7">
        <w:rPr>
          <w:b/>
        </w:rPr>
        <w:t>Duration:</w:t>
      </w:r>
      <w:r w:rsidRPr="008F69B7">
        <w:t xml:space="preserve"> 1 semester</w:t>
      </w:r>
      <w:r w:rsidRPr="008F69B7">
        <w:tab/>
      </w:r>
      <w:r w:rsidRPr="008F69B7">
        <w:tab/>
      </w:r>
      <w:r w:rsidRPr="008F69B7">
        <w:tab/>
      </w:r>
      <w:r w:rsidRPr="008F69B7">
        <w:tab/>
      </w:r>
      <w:r w:rsidRPr="008F69B7">
        <w:rPr>
          <w:b/>
        </w:rPr>
        <w:t>Time-table:</w:t>
      </w:r>
      <w:r w:rsidRPr="008F69B7">
        <w:t xml:space="preserve"> lectures, exercises and practices </w:t>
      </w:r>
      <w:r w:rsidR="00CB62F1">
        <w:t>- 49 hours</w:t>
      </w:r>
      <w:r w:rsidRPr="008F69B7">
        <w:tab/>
      </w:r>
      <w:r w:rsidRPr="008F69B7">
        <w:tab/>
      </w:r>
    </w:p>
    <w:p w:rsidR="008F69B7" w:rsidRPr="008F69B7" w:rsidRDefault="008F69B7" w:rsidP="00EB059E">
      <w:pPr>
        <w:pStyle w:val="Normln1"/>
      </w:pPr>
      <w:r w:rsidRPr="004B7B9C">
        <w:t>ECTS Credits:</w:t>
      </w:r>
      <w:r w:rsidRPr="008F69B7">
        <w:t xml:space="preserve"> 4</w:t>
      </w:r>
      <w:r w:rsidRPr="008F69B7">
        <w:tab/>
      </w:r>
      <w:r w:rsidRPr="008F69B7">
        <w:tab/>
      </w:r>
      <w:r w:rsidRPr="008F69B7">
        <w:tab/>
      </w:r>
      <w:r w:rsidRPr="008F69B7">
        <w:tab/>
      </w:r>
      <w:r w:rsidRPr="008F69B7">
        <w:tab/>
      </w:r>
      <w:r w:rsidRPr="004B7B9C">
        <w:t>Prerequisite courses:</w:t>
      </w:r>
      <w:r w:rsidRPr="008F69B7">
        <w:t xml:space="preserve"> - </w:t>
      </w:r>
    </w:p>
    <w:p w:rsidR="00944525" w:rsidRDefault="008F69B7" w:rsidP="00EB059E">
      <w:pPr>
        <w:pStyle w:val="Normln1"/>
      </w:pPr>
      <w:r w:rsidRPr="006227C5">
        <w:t>Method of assessment:</w:t>
      </w:r>
      <w:r w:rsidRPr="008F69B7">
        <w:t xml:space="preserve"> examination</w:t>
      </w:r>
    </w:p>
    <w:p w:rsidR="006227C5" w:rsidRDefault="006227C5"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995472" w:rsidRPr="005C1E60" w:rsidRDefault="00FE16B1" w:rsidP="00A979FD">
      <w:pPr>
        <w:pStyle w:val="Nadpis1"/>
        <w:numPr>
          <w:ilvl w:val="0"/>
          <w:numId w:val="13"/>
        </w:numPr>
        <w:rPr>
          <w:rFonts w:cs="Calibri"/>
        </w:rPr>
      </w:pPr>
      <w:bookmarkStart w:id="12" w:name="_BATS_Biomechanics_and"/>
      <w:bookmarkEnd w:id="12"/>
      <w:r>
        <w:rPr>
          <w:rFonts w:cs="Calibri"/>
        </w:rPr>
        <w:t xml:space="preserve">BATS </w:t>
      </w:r>
      <w:proofErr w:type="spellStart"/>
      <w:r w:rsidR="00995472" w:rsidRPr="005C1E60">
        <w:rPr>
          <w:rFonts w:cs="Calibri"/>
        </w:rPr>
        <w:t>Biomechanics</w:t>
      </w:r>
      <w:proofErr w:type="spellEnd"/>
      <w:r w:rsidR="00995472" w:rsidRPr="005C1E60">
        <w:rPr>
          <w:rFonts w:cs="Calibri"/>
        </w:rPr>
        <w:t xml:space="preserve"> and </w:t>
      </w:r>
      <w:proofErr w:type="spellStart"/>
      <w:r w:rsidR="00995472" w:rsidRPr="005C1E60">
        <w:rPr>
          <w:rFonts w:cs="Calibri"/>
        </w:rPr>
        <w:t>Tree</w:t>
      </w:r>
      <w:proofErr w:type="spellEnd"/>
      <w:r w:rsidR="00995472" w:rsidRPr="005C1E60">
        <w:rPr>
          <w:rFonts w:cs="Calibri"/>
        </w:rPr>
        <w:t xml:space="preserve"> Stability</w:t>
      </w:r>
    </w:p>
    <w:p w:rsidR="00CB62F1" w:rsidRDefault="008F69B7" w:rsidP="00EB059E">
      <w:pPr>
        <w:pStyle w:val="Normln1"/>
      </w:pPr>
      <w:r w:rsidRPr="008F69B7">
        <w:rPr>
          <w:b/>
        </w:rPr>
        <w:t>Objectives and contents:</w:t>
      </w:r>
      <w:r w:rsidRPr="008F69B7">
        <w:t xml:space="preserve"> Mechanical disturbances are an important factor affecting forests and wood production. The course will enable students to understand the basic relationships between the mechanical influences of the environment (wind, snow, extreme habitat) and the stability of trees and forest stands. The course will deal with the basic parameters of a tree that define its stability and parameters of the environment determining the strength of disturbance. The influence of abiotic factors of the environment will be discussed in terms of the stability of both individual trees and the entire stand. The student will obtain basic competencies in identifying individual important factors of the environment and in proposing a protection plan for an individual tree as well as for a stand against abiotic effects. The breadth of knowledge will be extended with information concerning urban forestry and arboriculture, in which ability to determine the stability of a tree is one of the basic requirements.</w:t>
      </w:r>
    </w:p>
    <w:p w:rsidR="00CB62F1" w:rsidRDefault="00CB62F1" w:rsidP="00EB059E">
      <w:pPr>
        <w:pStyle w:val="Normln1"/>
      </w:pPr>
    </w:p>
    <w:p w:rsidR="008F69B7" w:rsidRPr="008F69B7" w:rsidRDefault="008F69B7" w:rsidP="00EB059E">
      <w:pPr>
        <w:pStyle w:val="Normln1"/>
      </w:pPr>
      <w:r w:rsidRPr="008F69B7">
        <w:t xml:space="preserve"> </w:t>
      </w:r>
    </w:p>
    <w:p w:rsidR="008F69B7" w:rsidRPr="008F69B7" w:rsidRDefault="008F69B7" w:rsidP="00EB059E">
      <w:pPr>
        <w:pStyle w:val="Normln1"/>
      </w:pPr>
      <w:r w:rsidRPr="008F69B7">
        <w:t xml:space="preserve">Discussed topics: </w:t>
      </w:r>
    </w:p>
    <w:p w:rsidR="008F69B7" w:rsidRPr="008F69B7" w:rsidRDefault="008F69B7" w:rsidP="00EB059E">
      <w:pPr>
        <w:pStyle w:val="Normln1"/>
      </w:pPr>
      <w:r w:rsidRPr="008F69B7">
        <w:t xml:space="preserve">Definition of basic terms; strategy of a tree in terms of mechanics; properties of wood and their interpretation in relation to the mechanical stability of a tree; </w:t>
      </w:r>
      <w:proofErr w:type="spellStart"/>
      <w:r w:rsidRPr="008F69B7">
        <w:t>optimalisation</w:t>
      </w:r>
      <w:proofErr w:type="spellEnd"/>
      <w:r w:rsidRPr="008F69B7">
        <w:t xml:space="preserve"> of the structure of wood; </w:t>
      </w:r>
      <w:proofErr w:type="spellStart"/>
      <w:r w:rsidRPr="008F69B7">
        <w:t>adaptational</w:t>
      </w:r>
      <w:proofErr w:type="spellEnd"/>
      <w:r w:rsidRPr="008F69B7">
        <w:t xml:space="preserve"> growth; geometry of the trunk and roots; stress load, its sources; distribution of tension; calculation of </w:t>
      </w:r>
      <w:proofErr w:type="spellStart"/>
      <w:r w:rsidRPr="008F69B7">
        <w:t>arising</w:t>
      </w:r>
      <w:proofErr w:type="spellEnd"/>
      <w:r w:rsidRPr="008F69B7">
        <w:t xml:space="preserve"> tension, load analysis; assessment of the probability of failure.</w:t>
      </w:r>
    </w:p>
    <w:p w:rsidR="008F69B7" w:rsidRPr="008F69B7" w:rsidRDefault="008F69B7" w:rsidP="00EB059E">
      <w:pPr>
        <w:pStyle w:val="Normln1"/>
      </w:pPr>
    </w:p>
    <w:p w:rsidR="008F69B7" w:rsidRPr="00A37883" w:rsidRDefault="008F69B7" w:rsidP="008F69B7">
      <w:pPr>
        <w:pStyle w:val="Default"/>
        <w:jc w:val="both"/>
        <w:rPr>
          <w:rFonts w:asciiTheme="minorHAnsi" w:hAnsiTheme="minorHAnsi" w:cstheme="minorHAnsi"/>
          <w:sz w:val="20"/>
          <w:szCs w:val="20"/>
        </w:rPr>
      </w:pPr>
      <w:r w:rsidRPr="00A37883">
        <w:rPr>
          <w:rFonts w:asciiTheme="minorHAnsi" w:hAnsiTheme="minorHAnsi" w:cstheme="minorHAnsi"/>
          <w:b/>
          <w:bCs/>
          <w:sz w:val="20"/>
          <w:szCs w:val="20"/>
        </w:rPr>
        <w:t xml:space="preserve">Instructor: </w:t>
      </w:r>
      <w:proofErr w:type="spellStart"/>
      <w:r w:rsidRPr="00A37883">
        <w:rPr>
          <w:rFonts w:asciiTheme="minorHAnsi" w:hAnsiTheme="minorHAnsi" w:cstheme="minorHAnsi"/>
          <w:sz w:val="20"/>
          <w:szCs w:val="20"/>
        </w:rPr>
        <w:t>Ing</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Luděk</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Praus</w:t>
      </w:r>
      <w:proofErr w:type="spellEnd"/>
      <w:r w:rsidRPr="00A37883">
        <w:rPr>
          <w:rFonts w:asciiTheme="minorHAnsi" w:hAnsiTheme="minorHAnsi" w:cstheme="minorHAnsi"/>
          <w:sz w:val="20"/>
          <w:szCs w:val="20"/>
        </w:rPr>
        <w:t>, Ph.D., Dept. of Wood Science</w:t>
      </w:r>
    </w:p>
    <w:p w:rsidR="008F69B7" w:rsidRPr="008F69B7" w:rsidRDefault="008F69B7" w:rsidP="00EB059E">
      <w:pPr>
        <w:pStyle w:val="Normln1"/>
      </w:pPr>
      <w:r w:rsidRPr="004B7B9C">
        <w:t>Language:</w:t>
      </w:r>
      <w:r w:rsidRPr="008F69B7">
        <w:t xml:space="preserve"> English</w:t>
      </w:r>
    </w:p>
    <w:p w:rsidR="008F69B7" w:rsidRPr="008F69B7" w:rsidRDefault="008F69B7" w:rsidP="00EB059E">
      <w:pPr>
        <w:pStyle w:val="Normln1"/>
      </w:pPr>
      <w:r w:rsidRPr="004B7B9C">
        <w:t>Semester:</w:t>
      </w:r>
      <w:r w:rsidRPr="008F69B7">
        <w:t xml:space="preserve"> S</w:t>
      </w:r>
    </w:p>
    <w:p w:rsidR="008F69B7" w:rsidRPr="008F69B7" w:rsidRDefault="008F69B7" w:rsidP="00EB059E">
      <w:pPr>
        <w:pStyle w:val="Normln1"/>
      </w:pPr>
      <w:r w:rsidRPr="008F69B7">
        <w:rPr>
          <w:b/>
        </w:rPr>
        <w:t>Duration:</w:t>
      </w:r>
      <w:r w:rsidRPr="008F69B7">
        <w:t xml:space="preserve"> 1 semester</w:t>
      </w:r>
      <w:r w:rsidRPr="008F69B7">
        <w:tab/>
      </w:r>
      <w:r w:rsidRPr="008F69B7">
        <w:tab/>
      </w:r>
      <w:r w:rsidRPr="008F69B7">
        <w:tab/>
      </w:r>
      <w:r w:rsidRPr="008F69B7">
        <w:tab/>
      </w:r>
      <w:r w:rsidRPr="008F69B7">
        <w:rPr>
          <w:b/>
        </w:rPr>
        <w:t>Time-table:</w:t>
      </w:r>
      <w:r w:rsidRPr="008F69B7">
        <w:t xml:space="preserve"> lectures, exercises and practices </w:t>
      </w:r>
      <w:r w:rsidR="00CB62F1">
        <w:t>- 30 hours</w:t>
      </w:r>
      <w:r w:rsidR="00CB62F1">
        <w:tab/>
      </w:r>
      <w:r w:rsidR="00CB62F1">
        <w:tab/>
      </w:r>
      <w:r w:rsidR="00CB62F1">
        <w:tab/>
      </w:r>
    </w:p>
    <w:p w:rsidR="008F69B7" w:rsidRPr="008F69B7" w:rsidRDefault="008F69B7" w:rsidP="00EB059E">
      <w:pPr>
        <w:pStyle w:val="Normln1"/>
      </w:pPr>
      <w:r w:rsidRPr="004B7B9C">
        <w:t>ECTS Credits:</w:t>
      </w:r>
      <w:r w:rsidRPr="008F69B7">
        <w:t xml:space="preserve"> 4</w:t>
      </w:r>
      <w:r w:rsidRPr="008F69B7">
        <w:tab/>
      </w:r>
      <w:r w:rsidRPr="008F69B7">
        <w:tab/>
      </w:r>
      <w:r w:rsidRPr="008F69B7">
        <w:tab/>
      </w:r>
      <w:r w:rsidRPr="008F69B7">
        <w:tab/>
      </w:r>
      <w:r w:rsidRPr="008F69B7">
        <w:tab/>
      </w:r>
      <w:r w:rsidRPr="004B7B9C">
        <w:t>Prerequisite courses:</w:t>
      </w:r>
      <w:r w:rsidRPr="008F69B7">
        <w:t xml:space="preserve"> - </w:t>
      </w:r>
    </w:p>
    <w:p w:rsidR="00A575C2" w:rsidRDefault="008F69B7" w:rsidP="00EB059E">
      <w:pPr>
        <w:pStyle w:val="Normln1"/>
      </w:pPr>
      <w:r w:rsidRPr="006227C5">
        <w:t>Method of assessment:</w:t>
      </w:r>
      <w:r w:rsidRPr="008F69B7">
        <w:t xml:space="preserve"> examination</w:t>
      </w:r>
    </w:p>
    <w:p w:rsidR="00CB62F1" w:rsidRDefault="00CB62F1" w:rsidP="00EB059E">
      <w:pPr>
        <w:pStyle w:val="Normln1"/>
      </w:pPr>
    </w:p>
    <w:p w:rsidR="00CD5F04" w:rsidRPr="005C1E60" w:rsidRDefault="00CD5F04" w:rsidP="00EB059E">
      <w:pPr>
        <w:pStyle w:val="Normln1"/>
      </w:pPr>
    </w:p>
    <w:p w:rsidR="00F04217" w:rsidRPr="005C1E60" w:rsidRDefault="00D9778D" w:rsidP="00A979FD">
      <w:pPr>
        <w:pStyle w:val="Nadpis1"/>
        <w:numPr>
          <w:ilvl w:val="0"/>
          <w:numId w:val="13"/>
        </w:numPr>
        <w:rPr>
          <w:rFonts w:cs="Calibri"/>
        </w:rPr>
      </w:pPr>
      <w:bookmarkStart w:id="13" w:name="_Course_title:_Building"/>
      <w:bookmarkStart w:id="14" w:name="_Building_Physics"/>
      <w:bookmarkEnd w:id="13"/>
      <w:bookmarkEnd w:id="14"/>
      <w:r>
        <w:rPr>
          <w:rFonts w:cs="Calibri"/>
        </w:rPr>
        <w:t xml:space="preserve">ZBPH </w:t>
      </w:r>
      <w:proofErr w:type="spellStart"/>
      <w:r w:rsidR="00F04217" w:rsidRPr="005C1E60">
        <w:rPr>
          <w:rFonts w:cs="Calibri"/>
        </w:rPr>
        <w:t>Building</w:t>
      </w:r>
      <w:proofErr w:type="spellEnd"/>
      <w:r w:rsidR="00F04217" w:rsidRPr="005C1E60">
        <w:rPr>
          <w:rFonts w:cs="Calibri"/>
        </w:rPr>
        <w:t xml:space="preserve"> </w:t>
      </w:r>
      <w:proofErr w:type="spellStart"/>
      <w:r w:rsidR="00F04217" w:rsidRPr="005C1E60">
        <w:rPr>
          <w:rFonts w:cs="Calibri"/>
        </w:rPr>
        <w:t>Physics</w:t>
      </w:r>
      <w:proofErr w:type="spellEnd"/>
      <w:r w:rsidR="00F04217" w:rsidRPr="005C1E60">
        <w:rPr>
          <w:rFonts w:cs="Calibri"/>
        </w:rPr>
        <w:t xml:space="preserve"> </w:t>
      </w:r>
    </w:p>
    <w:p w:rsidR="008F69B7" w:rsidRPr="00A37883" w:rsidRDefault="008F69B7" w:rsidP="008F69B7">
      <w:pPr>
        <w:jc w:val="both"/>
        <w:rPr>
          <w:rFonts w:asciiTheme="minorHAnsi" w:eastAsia="Arial" w:hAnsiTheme="minorHAnsi" w:cstheme="minorHAnsi"/>
          <w:bCs/>
          <w:sz w:val="20"/>
          <w:szCs w:val="20"/>
          <w:u w:color="000000"/>
          <w:lang w:val="en-GB"/>
        </w:rPr>
      </w:pPr>
      <w:r w:rsidRPr="00A37883">
        <w:rPr>
          <w:rFonts w:asciiTheme="minorHAnsi" w:eastAsia="Arial" w:hAnsiTheme="minorHAnsi" w:cstheme="minorHAnsi"/>
          <w:b/>
          <w:sz w:val="20"/>
          <w:szCs w:val="20"/>
          <w:u w:color="000000"/>
          <w:lang w:val="en-GB"/>
        </w:rPr>
        <w:t>Objectives and contents:</w:t>
      </w:r>
      <w:r w:rsidRPr="00A37883">
        <w:rPr>
          <w:rFonts w:asciiTheme="minorHAnsi" w:eastAsia="Arial" w:hAnsiTheme="minorHAnsi" w:cstheme="minorHAnsi"/>
          <w:bCs/>
          <w:sz w:val="20"/>
          <w:szCs w:val="20"/>
          <w:u w:color="000000"/>
          <w:lang w:val="en-GB"/>
        </w:rPr>
        <w:t xml:space="preserve"> People spend a lot of time in buildings. Healthy, comfortable and economically effective environment is necessary attribute of contemporary architecture that should strongly take building sustainability and ecology into account. The primary objective of the course is focused on fundamental aspects of building physics covering all mentioned aspects specifically from heat and moisture transfer in buildings point of view. This course briefly provides fundamental design concepts of </w:t>
      </w:r>
      <w:proofErr w:type="spellStart"/>
      <w:r w:rsidRPr="00A37883">
        <w:rPr>
          <w:rFonts w:asciiTheme="minorHAnsi" w:eastAsia="Arial" w:hAnsiTheme="minorHAnsi" w:cstheme="minorHAnsi"/>
          <w:bCs/>
          <w:sz w:val="20"/>
          <w:szCs w:val="20"/>
          <w:u w:color="000000"/>
          <w:lang w:val="en-GB"/>
        </w:rPr>
        <w:t>nZEB</w:t>
      </w:r>
      <w:proofErr w:type="spellEnd"/>
      <w:r w:rsidRPr="00A37883">
        <w:rPr>
          <w:rFonts w:asciiTheme="minorHAnsi" w:eastAsia="Arial" w:hAnsiTheme="minorHAnsi" w:cstheme="minorHAnsi"/>
          <w:bCs/>
          <w:sz w:val="20"/>
          <w:szCs w:val="20"/>
          <w:u w:color="000000"/>
          <w:lang w:val="en-GB"/>
        </w:rPr>
        <w:t xml:space="preserve"> (Nearly Zero Energy Building) architecture and renewable energy sources. Building performance aspects related to building components will be discussed with respect to the indicators of energy balance and thermal comfort. Additional subjects will be focused on the moisture transport as a key factor of durability and lifespan of building components. It also presents theory with examples of practical application and an overview of technical codes and standards. An advanced software toolbox will be used for it to simulate heat and moisture transfer and building energy demand.  </w:t>
      </w:r>
    </w:p>
    <w:p w:rsidR="008F69B7" w:rsidRPr="00A37883" w:rsidRDefault="008F69B7" w:rsidP="008F69B7">
      <w:pPr>
        <w:rPr>
          <w:rFonts w:asciiTheme="minorHAnsi" w:eastAsia="Arial" w:hAnsiTheme="minorHAnsi" w:cstheme="minorHAnsi"/>
          <w:bCs/>
          <w:sz w:val="20"/>
          <w:szCs w:val="20"/>
          <w:u w:color="000000"/>
          <w:lang w:val="en-GB"/>
        </w:rPr>
      </w:pPr>
    </w:p>
    <w:p w:rsidR="008F69B7" w:rsidRPr="00A37883" w:rsidRDefault="008F69B7" w:rsidP="008F69B7">
      <w:pPr>
        <w:rPr>
          <w:rFonts w:asciiTheme="minorHAnsi" w:eastAsia="Arial" w:hAnsiTheme="minorHAnsi" w:cstheme="minorHAnsi"/>
          <w:bCs/>
          <w:sz w:val="20"/>
          <w:szCs w:val="20"/>
          <w:u w:color="000000"/>
          <w:lang w:val="en-GB"/>
        </w:rPr>
      </w:pPr>
      <w:r w:rsidRPr="00A37883">
        <w:rPr>
          <w:rFonts w:asciiTheme="minorHAnsi" w:eastAsia="Arial" w:hAnsiTheme="minorHAnsi" w:cstheme="minorHAnsi"/>
          <w:b/>
          <w:sz w:val="20"/>
          <w:szCs w:val="20"/>
          <w:u w:color="000000"/>
          <w:lang w:val="en-GB"/>
        </w:rPr>
        <w:t>Instructor:</w:t>
      </w:r>
      <w:r w:rsidRPr="00A37883">
        <w:rPr>
          <w:rFonts w:asciiTheme="minorHAnsi" w:eastAsia="Arial" w:hAnsiTheme="minorHAnsi" w:cstheme="minorHAnsi"/>
          <w:bCs/>
          <w:sz w:val="20"/>
          <w:szCs w:val="20"/>
          <w:u w:color="000000"/>
          <w:lang w:val="en-GB"/>
        </w:rPr>
        <w:t xml:space="preserve"> </w:t>
      </w:r>
      <w:proofErr w:type="spellStart"/>
      <w:r w:rsidRPr="00A37883">
        <w:rPr>
          <w:rFonts w:asciiTheme="minorHAnsi" w:eastAsia="Arial" w:hAnsiTheme="minorHAnsi" w:cstheme="minorHAnsi"/>
          <w:bCs/>
          <w:sz w:val="20"/>
          <w:szCs w:val="20"/>
          <w:u w:color="000000"/>
          <w:lang w:val="en-GB"/>
        </w:rPr>
        <w:t>Ing</w:t>
      </w:r>
      <w:proofErr w:type="spellEnd"/>
      <w:r w:rsidRPr="00A37883">
        <w:rPr>
          <w:rFonts w:asciiTheme="minorHAnsi" w:eastAsia="Arial" w:hAnsiTheme="minorHAnsi" w:cstheme="minorHAnsi"/>
          <w:bCs/>
          <w:sz w:val="20"/>
          <w:szCs w:val="20"/>
          <w:u w:color="000000"/>
          <w:lang w:val="en-GB"/>
        </w:rPr>
        <w:t xml:space="preserve">. Richard </w:t>
      </w:r>
      <w:proofErr w:type="spellStart"/>
      <w:r w:rsidRPr="00A37883">
        <w:rPr>
          <w:rFonts w:asciiTheme="minorHAnsi" w:eastAsia="Arial" w:hAnsiTheme="minorHAnsi" w:cstheme="minorHAnsi"/>
          <w:bCs/>
          <w:sz w:val="20"/>
          <w:szCs w:val="20"/>
          <w:u w:color="000000"/>
          <w:lang w:val="en-GB"/>
        </w:rPr>
        <w:t>Slávik</w:t>
      </w:r>
      <w:proofErr w:type="spellEnd"/>
      <w:r w:rsidRPr="00A37883">
        <w:rPr>
          <w:rFonts w:asciiTheme="minorHAnsi" w:eastAsia="Arial" w:hAnsiTheme="minorHAnsi" w:cstheme="minorHAnsi"/>
          <w:bCs/>
          <w:sz w:val="20"/>
          <w:szCs w:val="20"/>
          <w:u w:color="000000"/>
          <w:lang w:val="en-GB"/>
        </w:rPr>
        <w:t xml:space="preserve">, Ph.D., </w:t>
      </w:r>
      <w:proofErr w:type="spellStart"/>
      <w:r w:rsidRPr="00A37883">
        <w:rPr>
          <w:rFonts w:asciiTheme="minorHAnsi" w:hAnsiTheme="minorHAnsi" w:cstheme="minorHAnsi"/>
          <w:bCs/>
          <w:sz w:val="20"/>
          <w:szCs w:val="20"/>
        </w:rPr>
        <w:t>Dept</w:t>
      </w:r>
      <w:proofErr w:type="spellEnd"/>
      <w:r w:rsidRPr="00A37883">
        <w:rPr>
          <w:rFonts w:asciiTheme="minorHAnsi" w:hAnsiTheme="minorHAnsi" w:cstheme="minorHAnsi"/>
          <w:bCs/>
          <w:sz w:val="20"/>
          <w:szCs w:val="20"/>
        </w:rPr>
        <w:t xml:space="preserve">. </w:t>
      </w:r>
      <w:proofErr w:type="spellStart"/>
      <w:r w:rsidRPr="00A37883">
        <w:rPr>
          <w:rFonts w:asciiTheme="minorHAnsi" w:hAnsiTheme="minorHAnsi" w:cstheme="minorHAnsi"/>
          <w:bCs/>
          <w:sz w:val="20"/>
          <w:szCs w:val="20"/>
        </w:rPr>
        <w:t>of</w:t>
      </w:r>
      <w:proofErr w:type="spellEnd"/>
      <w:r w:rsidRPr="00A37883">
        <w:rPr>
          <w:rFonts w:asciiTheme="minorHAnsi" w:hAnsiTheme="minorHAnsi" w:cstheme="minorHAnsi"/>
          <w:bCs/>
          <w:sz w:val="20"/>
          <w:szCs w:val="20"/>
        </w:rPr>
        <w:t xml:space="preserve"> </w:t>
      </w:r>
      <w:proofErr w:type="spellStart"/>
      <w:r w:rsidRPr="00A37883">
        <w:rPr>
          <w:rFonts w:asciiTheme="minorHAnsi" w:hAnsiTheme="minorHAnsi" w:cstheme="minorHAnsi"/>
          <w:bCs/>
          <w:sz w:val="20"/>
          <w:szCs w:val="20"/>
        </w:rPr>
        <w:t>Wood</w:t>
      </w:r>
      <w:proofErr w:type="spellEnd"/>
      <w:r w:rsidRPr="00A37883">
        <w:rPr>
          <w:rFonts w:asciiTheme="minorHAnsi" w:hAnsiTheme="minorHAnsi" w:cstheme="minorHAnsi"/>
          <w:bCs/>
          <w:sz w:val="20"/>
          <w:szCs w:val="20"/>
        </w:rPr>
        <w:t xml:space="preserve"> Science and Technology</w:t>
      </w:r>
    </w:p>
    <w:p w:rsidR="008F69B7" w:rsidRPr="00A37883" w:rsidRDefault="008F69B7" w:rsidP="008F69B7">
      <w:pPr>
        <w:rPr>
          <w:rFonts w:asciiTheme="minorHAnsi" w:eastAsia="Arial" w:hAnsiTheme="minorHAnsi" w:cstheme="minorHAnsi"/>
          <w:bCs/>
          <w:sz w:val="20"/>
          <w:szCs w:val="20"/>
          <w:u w:color="000000"/>
          <w:lang w:val="en-GB"/>
        </w:rPr>
      </w:pPr>
      <w:r w:rsidRPr="00A37883">
        <w:rPr>
          <w:rFonts w:asciiTheme="minorHAnsi" w:eastAsia="Arial" w:hAnsiTheme="minorHAnsi" w:cstheme="minorHAnsi"/>
          <w:bCs/>
          <w:sz w:val="20"/>
          <w:szCs w:val="20"/>
          <w:u w:color="000000"/>
          <w:lang w:val="en-GB"/>
        </w:rPr>
        <w:t>Language</w:t>
      </w:r>
      <w:r w:rsidRPr="00A37883">
        <w:rPr>
          <w:rFonts w:asciiTheme="minorHAnsi" w:eastAsia="Arial" w:hAnsiTheme="minorHAnsi" w:cstheme="minorHAnsi"/>
          <w:b/>
          <w:sz w:val="20"/>
          <w:szCs w:val="20"/>
          <w:u w:color="000000"/>
          <w:lang w:val="en-GB"/>
        </w:rPr>
        <w:t>:</w:t>
      </w:r>
      <w:r w:rsidRPr="00A37883">
        <w:rPr>
          <w:rFonts w:asciiTheme="minorHAnsi" w:eastAsia="Arial" w:hAnsiTheme="minorHAnsi" w:cstheme="minorHAnsi"/>
          <w:bCs/>
          <w:sz w:val="20"/>
          <w:szCs w:val="20"/>
          <w:u w:color="000000"/>
          <w:lang w:val="en-GB"/>
        </w:rPr>
        <w:t xml:space="preserve"> English </w:t>
      </w:r>
    </w:p>
    <w:p w:rsidR="008F69B7" w:rsidRPr="00A37883" w:rsidRDefault="008F69B7" w:rsidP="008F69B7">
      <w:pPr>
        <w:rPr>
          <w:rFonts w:asciiTheme="minorHAnsi" w:eastAsia="Arial" w:hAnsiTheme="minorHAnsi" w:cstheme="minorHAnsi"/>
          <w:bCs/>
          <w:sz w:val="20"/>
          <w:szCs w:val="20"/>
          <w:u w:color="000000"/>
          <w:lang w:val="en-GB"/>
        </w:rPr>
      </w:pPr>
      <w:r w:rsidRPr="00A37883">
        <w:rPr>
          <w:rFonts w:asciiTheme="minorHAnsi" w:eastAsia="Arial" w:hAnsiTheme="minorHAnsi" w:cstheme="minorHAnsi"/>
          <w:bCs/>
          <w:sz w:val="20"/>
          <w:szCs w:val="20"/>
          <w:u w:color="000000"/>
          <w:lang w:val="en-GB"/>
        </w:rPr>
        <w:t xml:space="preserve">Semester: W </w:t>
      </w:r>
    </w:p>
    <w:p w:rsidR="00CB62F1" w:rsidRDefault="008F69B7" w:rsidP="008F69B7">
      <w:pPr>
        <w:ind w:left="4963" w:hanging="4963"/>
        <w:rPr>
          <w:rFonts w:asciiTheme="minorHAnsi" w:eastAsia="Arial" w:hAnsiTheme="minorHAnsi" w:cstheme="minorHAnsi"/>
          <w:bCs/>
          <w:sz w:val="20"/>
          <w:szCs w:val="20"/>
          <w:u w:color="000000"/>
          <w:lang w:val="en-GB"/>
        </w:rPr>
      </w:pPr>
      <w:r w:rsidRPr="00A37883">
        <w:rPr>
          <w:rFonts w:asciiTheme="minorHAnsi" w:eastAsia="Arial" w:hAnsiTheme="minorHAnsi" w:cstheme="minorHAnsi"/>
          <w:b/>
          <w:sz w:val="20"/>
          <w:szCs w:val="20"/>
          <w:u w:color="000000"/>
          <w:lang w:val="en-GB"/>
        </w:rPr>
        <w:t>Duration:</w:t>
      </w:r>
      <w:r w:rsidRPr="00A37883">
        <w:rPr>
          <w:rFonts w:asciiTheme="minorHAnsi" w:eastAsia="Arial" w:hAnsiTheme="minorHAnsi" w:cstheme="minorHAnsi"/>
          <w:bCs/>
          <w:sz w:val="20"/>
          <w:szCs w:val="20"/>
          <w:u w:color="000000"/>
          <w:lang w:val="en-GB"/>
        </w:rPr>
        <w:t xml:space="preserve"> 1 semester </w:t>
      </w:r>
      <w:r w:rsidRPr="00A37883">
        <w:rPr>
          <w:rFonts w:asciiTheme="minorHAnsi" w:eastAsia="Arial" w:hAnsiTheme="minorHAnsi" w:cstheme="minorHAnsi"/>
          <w:bCs/>
          <w:sz w:val="20"/>
          <w:szCs w:val="20"/>
          <w:u w:color="000000"/>
          <w:lang w:val="en-GB"/>
        </w:rPr>
        <w:tab/>
      </w:r>
      <w:r w:rsidRPr="00A37883">
        <w:rPr>
          <w:rFonts w:asciiTheme="minorHAnsi" w:eastAsia="Arial" w:hAnsiTheme="minorHAnsi" w:cstheme="minorHAnsi"/>
          <w:b/>
          <w:sz w:val="20"/>
          <w:szCs w:val="20"/>
          <w:u w:color="000000"/>
          <w:lang w:val="en-GB"/>
        </w:rPr>
        <w:t>Time-table:</w:t>
      </w:r>
      <w:r w:rsidRPr="00A37883">
        <w:rPr>
          <w:rFonts w:asciiTheme="minorHAnsi" w:eastAsia="Arial" w:hAnsiTheme="minorHAnsi" w:cstheme="minorHAnsi"/>
          <w:bCs/>
          <w:sz w:val="20"/>
          <w:szCs w:val="20"/>
          <w:u w:color="000000"/>
          <w:lang w:val="en-GB"/>
        </w:rPr>
        <w:t xml:space="preserve"> lectures and practices </w:t>
      </w:r>
      <w:r w:rsidR="00CB62F1">
        <w:rPr>
          <w:rFonts w:asciiTheme="minorHAnsi" w:eastAsia="Arial" w:hAnsiTheme="minorHAnsi" w:cstheme="minorHAnsi"/>
          <w:bCs/>
          <w:sz w:val="20"/>
          <w:szCs w:val="20"/>
          <w:u w:color="000000"/>
          <w:lang w:val="en-GB"/>
        </w:rPr>
        <w:t>-</w:t>
      </w:r>
      <w:r w:rsidRPr="00A37883">
        <w:rPr>
          <w:rFonts w:asciiTheme="minorHAnsi" w:eastAsia="Arial" w:hAnsiTheme="minorHAnsi" w:cstheme="minorHAnsi"/>
          <w:bCs/>
          <w:sz w:val="20"/>
          <w:szCs w:val="20"/>
          <w:u w:color="000000"/>
          <w:lang w:val="en-GB"/>
        </w:rPr>
        <w:t xml:space="preserve"> 40 hours,</w:t>
      </w:r>
    </w:p>
    <w:p w:rsidR="008F69B7" w:rsidRPr="00A37883" w:rsidRDefault="00CB62F1" w:rsidP="008F69B7">
      <w:pPr>
        <w:ind w:left="4963" w:hanging="4963"/>
        <w:rPr>
          <w:rFonts w:asciiTheme="minorHAnsi" w:eastAsia="Arial" w:hAnsiTheme="minorHAnsi" w:cstheme="minorHAnsi"/>
          <w:bCs/>
          <w:sz w:val="20"/>
          <w:szCs w:val="20"/>
          <w:u w:color="000000"/>
          <w:lang w:val="en-GB"/>
        </w:rPr>
      </w:pPr>
      <w:r>
        <w:rPr>
          <w:rFonts w:asciiTheme="minorHAnsi" w:eastAsia="Arial" w:hAnsiTheme="minorHAnsi" w:cstheme="minorHAnsi"/>
          <w:b/>
          <w:sz w:val="20"/>
          <w:szCs w:val="20"/>
          <w:u w:color="000000"/>
          <w:lang w:val="en-GB"/>
        </w:rPr>
        <w:t xml:space="preserve">  </w:t>
      </w:r>
      <w:r>
        <w:rPr>
          <w:rFonts w:asciiTheme="minorHAnsi" w:eastAsia="Arial" w:hAnsiTheme="minorHAnsi" w:cstheme="minorHAnsi"/>
          <w:b/>
          <w:sz w:val="20"/>
          <w:szCs w:val="20"/>
          <w:u w:color="000000"/>
          <w:lang w:val="en-GB"/>
        </w:rPr>
        <w:tab/>
        <w:t xml:space="preserve">                     </w:t>
      </w:r>
      <w:r w:rsidR="008F69B7" w:rsidRPr="00A37883">
        <w:rPr>
          <w:rFonts w:asciiTheme="minorHAnsi" w:eastAsia="Arial" w:hAnsiTheme="minorHAnsi" w:cstheme="minorHAnsi"/>
          <w:bCs/>
          <w:sz w:val="20"/>
          <w:szCs w:val="20"/>
          <w:u w:color="000000"/>
          <w:lang w:val="en-GB"/>
        </w:rPr>
        <w:t xml:space="preserve"> lab work - 20 hours </w:t>
      </w:r>
    </w:p>
    <w:p w:rsidR="008F69B7" w:rsidRPr="00A37883" w:rsidRDefault="008F69B7" w:rsidP="00EB059E">
      <w:pPr>
        <w:pStyle w:val="Normln1"/>
      </w:pPr>
      <w:r w:rsidRPr="00A37883">
        <w:t>ECTS Credits: 5</w:t>
      </w:r>
      <w:r w:rsidRPr="00A37883">
        <w:tab/>
      </w:r>
      <w:r w:rsidRPr="00A37883">
        <w:tab/>
      </w:r>
      <w:r w:rsidRPr="00A37883">
        <w:tab/>
      </w:r>
      <w:r w:rsidRPr="00A37883">
        <w:tab/>
      </w:r>
      <w:r w:rsidRPr="00A37883">
        <w:tab/>
      </w:r>
      <w:r w:rsidR="00CB62F1">
        <w:t xml:space="preserve">                </w:t>
      </w:r>
      <w:r w:rsidRPr="00A37883">
        <w:t xml:space="preserve">Prerequisite courses: - </w:t>
      </w:r>
    </w:p>
    <w:p w:rsidR="00511737" w:rsidRDefault="008F69B7" w:rsidP="00EB059E">
      <w:pPr>
        <w:pStyle w:val="Normln1"/>
      </w:pPr>
      <w:r w:rsidRPr="006227C5">
        <w:t>Method of assessment:</w:t>
      </w:r>
      <w:r w:rsidRPr="00A37883">
        <w:t xml:space="preserve"> written examination</w:t>
      </w:r>
    </w:p>
    <w:p w:rsidR="00CB62F1" w:rsidRDefault="00CB62F1" w:rsidP="00EB059E">
      <w:pPr>
        <w:pStyle w:val="Normln1"/>
      </w:pPr>
    </w:p>
    <w:p w:rsidR="00CD5F04" w:rsidRPr="008F69B7" w:rsidRDefault="00CD5F04" w:rsidP="00EB059E">
      <w:pPr>
        <w:pStyle w:val="Normln1"/>
      </w:pPr>
    </w:p>
    <w:p w:rsidR="00F56261" w:rsidRPr="005C1E60" w:rsidRDefault="00A37883" w:rsidP="00A979FD">
      <w:pPr>
        <w:pStyle w:val="Nadpis1"/>
        <w:numPr>
          <w:ilvl w:val="0"/>
          <w:numId w:val="13"/>
        </w:numPr>
        <w:rPr>
          <w:rFonts w:cs="Calibri"/>
        </w:rPr>
      </w:pPr>
      <w:bookmarkStart w:id="15" w:name="_Course_title:_Challenges"/>
      <w:bookmarkStart w:id="16" w:name="_Challenges_in_Forest"/>
      <w:bookmarkEnd w:id="15"/>
      <w:bookmarkEnd w:id="16"/>
      <w:r>
        <w:rPr>
          <w:rFonts w:cs="Calibri"/>
        </w:rPr>
        <w:t xml:space="preserve">ZCHFE </w:t>
      </w:r>
      <w:proofErr w:type="spellStart"/>
      <w:r w:rsidR="00F56261" w:rsidRPr="005C1E60">
        <w:rPr>
          <w:rFonts w:cs="Calibri"/>
        </w:rPr>
        <w:t>Challenges</w:t>
      </w:r>
      <w:proofErr w:type="spellEnd"/>
      <w:r w:rsidR="00F56261" w:rsidRPr="005C1E60">
        <w:rPr>
          <w:rFonts w:cs="Calibri"/>
        </w:rPr>
        <w:t xml:space="preserve"> in </w:t>
      </w:r>
      <w:proofErr w:type="spellStart"/>
      <w:r w:rsidR="00F56261" w:rsidRPr="005C1E60">
        <w:rPr>
          <w:rFonts w:cs="Calibri"/>
        </w:rPr>
        <w:t>Forest</w:t>
      </w:r>
      <w:proofErr w:type="spellEnd"/>
      <w:r w:rsidR="00F56261" w:rsidRPr="005C1E60">
        <w:rPr>
          <w:rFonts w:cs="Calibri"/>
        </w:rPr>
        <w:t xml:space="preserve"> </w:t>
      </w:r>
      <w:proofErr w:type="spellStart"/>
      <w:r w:rsidR="00F56261" w:rsidRPr="005C1E60">
        <w:rPr>
          <w:rFonts w:cs="Calibri"/>
        </w:rPr>
        <w:t>Ecosystem</w:t>
      </w:r>
      <w:proofErr w:type="spellEnd"/>
      <w:r w:rsidR="00F56261" w:rsidRPr="005C1E60">
        <w:rPr>
          <w:rFonts w:cs="Calibri"/>
        </w:rPr>
        <w:t xml:space="preserve"> </w:t>
      </w:r>
      <w:proofErr w:type="spellStart"/>
      <w:r w:rsidR="00F56261" w:rsidRPr="005C1E60">
        <w:rPr>
          <w:rFonts w:cs="Calibri"/>
        </w:rPr>
        <w:t>Research</w:t>
      </w:r>
      <w:proofErr w:type="spellEnd"/>
      <w:r w:rsidR="00F56261" w:rsidRPr="005C1E60">
        <w:rPr>
          <w:rFonts w:cs="Calibri"/>
        </w:rPr>
        <w:t xml:space="preserve"> – Student </w:t>
      </w:r>
      <w:proofErr w:type="spellStart"/>
      <w:r w:rsidR="00F56261" w:rsidRPr="005C1E60">
        <w:rPr>
          <w:rFonts w:cs="Calibri"/>
        </w:rPr>
        <w:t>Seminar</w:t>
      </w:r>
      <w:proofErr w:type="spellEnd"/>
    </w:p>
    <w:p w:rsidR="00F56261" w:rsidRPr="008F69B7" w:rsidRDefault="00F56261" w:rsidP="00EB059E">
      <w:pPr>
        <w:pStyle w:val="Normln1"/>
      </w:pPr>
      <w:r w:rsidRPr="008F69B7">
        <w:rPr>
          <w:b/>
        </w:rPr>
        <w:t>Objectives and contents</w:t>
      </w:r>
      <w:r w:rsidRPr="008F69B7">
        <w:t xml:space="preserve">: This seminar provides a dynamic platform for graduate students to delve into the latest topics in forest ecology and forest ecosystem research. Topics discussed will relate to expert talks (“Challenges in Forest Ecology – FFWT Seminar Series) – where leading researchers in the field will unravel the mysteries of forest ecosystems, biodiversity, and sustainable forestry practices. A particular focus will be on below-ground patterns and processes - as roots, </w:t>
      </w:r>
      <w:proofErr w:type="spellStart"/>
      <w:r w:rsidRPr="008F69B7">
        <w:t>mycorrhizal</w:t>
      </w:r>
      <w:proofErr w:type="spellEnd"/>
      <w:r w:rsidRPr="008F69B7">
        <w:t xml:space="preserve"> fungi and root pathogens are often overlooked components of forest ecosystems. Students will first listen to expert researchers and then actively participate in the analysis of related research that pushes the boundaries of our understanding of forest ecosystem functioning and services. The heart of the seminar lies in the student presentations and discussions that follow each lecture. Participants take the lead in </w:t>
      </w:r>
      <w:proofErr w:type="spellStart"/>
      <w:r w:rsidRPr="008F69B7">
        <w:t>analysing</w:t>
      </w:r>
      <w:proofErr w:type="spellEnd"/>
      <w:r w:rsidRPr="008F69B7">
        <w:t xml:space="preserve"> and presenting a research paper on the topic, demonstrating their analytical skills and understanding of complex ecological concepts. The interactive format fosters a lively exchange of ideas and encourages students to challenge and broaden their perspectives. At the end of the term, students submit a short essay on one of the forest ecology topics discussed. This provides an opportunity to develop writing skills (in English) and to delve more deeply into an area of particular interest. Through a blend of expert insight, student-led discussion and individual, active exploration of scientific knowledge, the Forest Ecosystem Research Student Seminar not only educates but inspires the next generation of forest stewards and ecological thinkers. Students will develop skills in critical reading of scientific publications, oral and written synthesis of knowledge, and the ability to relate acquired knowledge to expert opinion. In general, they will gain enhanced insights into key topics within the broad field of forest ecology and forest ecosystem research. Topics typically covered include forest soils and their processes, mycorrhiza-tree interactions, disturbances, forests as habitats, carbon and nutrient cycling, ecosystem services including human welfare, impacts of climate change, biotic pests, tree tolerance and forest resilience, assisted migration … and many more.</w:t>
      </w:r>
    </w:p>
    <w:p w:rsidR="00F56261" w:rsidRPr="008F69B7" w:rsidRDefault="00F56261" w:rsidP="00EB059E">
      <w:pPr>
        <w:pStyle w:val="Normln1"/>
      </w:pPr>
    </w:p>
    <w:p w:rsidR="00F56261" w:rsidRPr="00A37883" w:rsidRDefault="00F56261" w:rsidP="00B0115D">
      <w:pPr>
        <w:pStyle w:val="Default"/>
        <w:jc w:val="both"/>
        <w:rPr>
          <w:rFonts w:ascii="Calibri" w:hAnsi="Calibri" w:cs="Calibri"/>
          <w:sz w:val="20"/>
          <w:szCs w:val="20"/>
        </w:rPr>
      </w:pPr>
      <w:r w:rsidRPr="00A37883">
        <w:rPr>
          <w:rFonts w:ascii="Calibri" w:hAnsi="Calibri" w:cs="Calibri"/>
          <w:b/>
          <w:bCs/>
          <w:sz w:val="20"/>
          <w:szCs w:val="20"/>
        </w:rPr>
        <w:t xml:space="preserve">Instructor: </w:t>
      </w:r>
      <w:r w:rsidRPr="00A37883">
        <w:rPr>
          <w:rFonts w:ascii="Calibri" w:hAnsi="Calibri" w:cs="Calibri"/>
          <w:sz w:val="20"/>
          <w:szCs w:val="20"/>
        </w:rPr>
        <w:t xml:space="preserve">doc. Boris </w:t>
      </w:r>
      <w:proofErr w:type="spellStart"/>
      <w:r w:rsidRPr="00A37883">
        <w:rPr>
          <w:rFonts w:ascii="Calibri" w:hAnsi="Calibri" w:cs="Calibri"/>
          <w:sz w:val="20"/>
          <w:szCs w:val="20"/>
        </w:rPr>
        <w:t>Rewald</w:t>
      </w:r>
      <w:proofErr w:type="spellEnd"/>
      <w:r w:rsidRPr="00A37883">
        <w:rPr>
          <w:rFonts w:ascii="Calibri" w:hAnsi="Calibri" w:cs="Calibri"/>
          <w:sz w:val="20"/>
          <w:szCs w:val="20"/>
        </w:rPr>
        <w:t xml:space="preserve">, prof, Douglas </w:t>
      </w:r>
      <w:proofErr w:type="spellStart"/>
      <w:r w:rsidRPr="00A37883">
        <w:rPr>
          <w:rFonts w:ascii="Calibri" w:hAnsi="Calibri" w:cs="Calibri"/>
          <w:sz w:val="20"/>
          <w:szCs w:val="20"/>
        </w:rPr>
        <w:t>Godbold</w:t>
      </w:r>
      <w:proofErr w:type="spellEnd"/>
      <w:r w:rsidRPr="00A37883">
        <w:rPr>
          <w:rFonts w:ascii="Calibri" w:hAnsi="Calibri" w:cs="Calibri"/>
          <w:sz w:val="20"/>
          <w:szCs w:val="20"/>
        </w:rPr>
        <w:t xml:space="preserve">., </w:t>
      </w:r>
      <w:r w:rsidR="002B7DFF" w:rsidRPr="00A37883">
        <w:rPr>
          <w:rFonts w:ascii="Calibri" w:hAnsi="Calibri" w:cs="Calibri"/>
          <w:color w:val="auto"/>
          <w:sz w:val="20"/>
          <w:szCs w:val="20"/>
        </w:rPr>
        <w:t>Dept. of Forest Protection and W.M.</w:t>
      </w:r>
    </w:p>
    <w:p w:rsidR="00F56261" w:rsidRPr="00A37883" w:rsidRDefault="00F56261" w:rsidP="00EB059E">
      <w:pPr>
        <w:pStyle w:val="Normln1"/>
      </w:pPr>
      <w:r w:rsidRPr="00A37883">
        <w:t>Language: English</w:t>
      </w:r>
    </w:p>
    <w:p w:rsidR="00F56261" w:rsidRPr="00A37883" w:rsidRDefault="00F56261" w:rsidP="00EB059E">
      <w:pPr>
        <w:pStyle w:val="Normln1"/>
      </w:pPr>
      <w:r w:rsidRPr="00A37883">
        <w:t>Semester: W</w:t>
      </w:r>
      <w:r w:rsidR="004B7B9C" w:rsidRPr="00A37883">
        <w:t xml:space="preserve"> or</w:t>
      </w:r>
      <w:r w:rsidRPr="00A37883">
        <w:t xml:space="preserve"> S</w:t>
      </w:r>
    </w:p>
    <w:p w:rsidR="00F56261" w:rsidRDefault="00F56261" w:rsidP="00EB059E">
      <w:pPr>
        <w:pStyle w:val="Normln1"/>
      </w:pPr>
      <w:r w:rsidRPr="008F69B7">
        <w:rPr>
          <w:b/>
        </w:rPr>
        <w:t>Duration:</w:t>
      </w:r>
      <w:r w:rsidRPr="008F69B7">
        <w:t xml:space="preserve"> 1 semester</w:t>
      </w:r>
      <w:r w:rsidRPr="008F69B7">
        <w:tab/>
      </w:r>
      <w:r w:rsidR="00CB62F1">
        <w:tab/>
      </w:r>
      <w:r w:rsidR="00CB62F1">
        <w:tab/>
      </w:r>
      <w:r w:rsidR="00CB62F1">
        <w:tab/>
      </w:r>
      <w:r w:rsidRPr="008F69B7">
        <w:rPr>
          <w:b/>
        </w:rPr>
        <w:t>Time-table:</w:t>
      </w:r>
      <w:r w:rsidR="00CB62F1">
        <w:t xml:space="preserve"> seminar -</w:t>
      </w:r>
      <w:r w:rsidRPr="008F69B7">
        <w:t xml:space="preserve"> 18 hours (6h lectures, 12h seminar) </w:t>
      </w:r>
    </w:p>
    <w:p w:rsidR="00CB62F1" w:rsidRPr="008F69B7" w:rsidRDefault="00CB62F1" w:rsidP="00EB059E">
      <w:pPr>
        <w:pStyle w:val="Normln1"/>
      </w:pPr>
    </w:p>
    <w:p w:rsidR="00F56261" w:rsidRPr="008F69B7" w:rsidRDefault="00F56261" w:rsidP="00EB059E">
      <w:pPr>
        <w:pStyle w:val="Normln1"/>
      </w:pPr>
      <w:r w:rsidRPr="004B7B9C">
        <w:t>ECTS Credits:</w:t>
      </w:r>
      <w:r w:rsidRPr="008F69B7">
        <w:t xml:space="preserve"> 2</w:t>
      </w:r>
      <w:r w:rsidRPr="008F69B7">
        <w:tab/>
      </w:r>
      <w:r w:rsidRPr="008F69B7">
        <w:tab/>
      </w:r>
      <w:r w:rsidRPr="008F69B7">
        <w:tab/>
      </w:r>
      <w:r w:rsidRPr="008F69B7">
        <w:tab/>
      </w:r>
      <w:r w:rsidRPr="008F69B7">
        <w:tab/>
      </w:r>
      <w:r w:rsidRPr="004B7B9C">
        <w:t>Prerequisite courses:</w:t>
      </w:r>
      <w:r w:rsidRPr="008F69B7">
        <w:t xml:space="preserve"> - </w:t>
      </w:r>
    </w:p>
    <w:p w:rsidR="00F04217" w:rsidRDefault="00F56261" w:rsidP="00EB059E">
      <w:pPr>
        <w:pStyle w:val="Normln1"/>
      </w:pPr>
      <w:r w:rsidRPr="004B7B9C">
        <w:rPr>
          <w:b/>
          <w:bCs/>
        </w:rPr>
        <w:t>Method of assessment:</w:t>
      </w:r>
      <w:r w:rsidRPr="008F69B7">
        <w:t xml:space="preserve"> presentation (30%), assay (70%)</w:t>
      </w:r>
    </w:p>
    <w:p w:rsidR="00CB62F1" w:rsidRPr="008F69B7" w:rsidRDefault="00CB62F1" w:rsidP="00EB059E">
      <w:pPr>
        <w:pStyle w:val="Normln1"/>
      </w:pPr>
    </w:p>
    <w:p w:rsidR="00A575C2" w:rsidRPr="005C1E60" w:rsidRDefault="00F71197" w:rsidP="00A979FD">
      <w:pPr>
        <w:pStyle w:val="Nadpis1"/>
        <w:numPr>
          <w:ilvl w:val="0"/>
          <w:numId w:val="13"/>
        </w:numPr>
        <w:rPr>
          <w:rFonts w:cs="Calibri"/>
        </w:rPr>
      </w:pPr>
      <w:bookmarkStart w:id="17" w:name="_Course_title:_Dendrochronology"/>
      <w:bookmarkStart w:id="18" w:name="_Dendrochronology"/>
      <w:bookmarkEnd w:id="17"/>
      <w:bookmarkEnd w:id="18"/>
      <w:r>
        <w:rPr>
          <w:rFonts w:cs="Calibri"/>
        </w:rPr>
        <w:t xml:space="preserve"> ZDCH </w:t>
      </w:r>
      <w:r w:rsidR="00A575C2" w:rsidRPr="005C1E60">
        <w:rPr>
          <w:rFonts w:cs="Calibri"/>
        </w:rPr>
        <w:t>Dendrochronology </w:t>
      </w:r>
    </w:p>
    <w:p w:rsidR="008F69B7" w:rsidRPr="00A37883" w:rsidRDefault="008F69B7" w:rsidP="008F69B7">
      <w:pPr>
        <w:pStyle w:val="paragraph"/>
        <w:spacing w:before="0" w:beforeAutospacing="0" w:after="0" w:afterAutospacing="0"/>
        <w:jc w:val="both"/>
        <w:textAlignment w:val="baseline"/>
        <w:rPr>
          <w:rFonts w:asciiTheme="minorHAnsi" w:eastAsia="Arial" w:hAnsiTheme="minorHAnsi" w:cstheme="minorHAnsi"/>
          <w:bCs/>
          <w:sz w:val="20"/>
          <w:szCs w:val="20"/>
          <w:u w:color="000000"/>
          <w:lang w:val="en-GB"/>
        </w:rPr>
      </w:pPr>
      <w:bookmarkStart w:id="19" w:name="_Ref290632396"/>
      <w:r w:rsidRPr="00A37883">
        <w:rPr>
          <w:rStyle w:val="normaltextrun"/>
          <w:rFonts w:asciiTheme="minorHAnsi" w:hAnsiTheme="minorHAnsi" w:cstheme="minorHAnsi"/>
          <w:color w:val="000000"/>
          <w:sz w:val="20"/>
          <w:szCs w:val="20"/>
          <w:lang w:val="en-GB"/>
        </w:rPr>
        <w:t>Objectives and contents: </w:t>
      </w:r>
      <w:r w:rsidRPr="00A37883">
        <w:rPr>
          <w:rFonts w:asciiTheme="minorHAnsi" w:eastAsia="Arial" w:hAnsiTheme="minorHAnsi" w:cstheme="minorHAnsi"/>
          <w:b w:val="0"/>
          <w:sz w:val="20"/>
          <w:szCs w:val="20"/>
          <w:u w:color="000000"/>
          <w:lang w:val="en-GB"/>
        </w:rPr>
        <w:t xml:space="preserve">Dendrochronology, in the broadest sense, is the science of dating tree rings. It includes investigations of the information content in the structure of dated rings and applications to environmental and historical questions. Students will obtain basic information about wood anatomy, principles of dendrochronology, dendroarchaeology, </w:t>
      </w:r>
      <w:proofErr w:type="spellStart"/>
      <w:r w:rsidRPr="00A37883">
        <w:rPr>
          <w:rFonts w:asciiTheme="minorHAnsi" w:eastAsia="Arial" w:hAnsiTheme="minorHAnsi" w:cstheme="minorHAnsi"/>
          <w:b w:val="0"/>
          <w:sz w:val="20"/>
          <w:szCs w:val="20"/>
          <w:u w:color="000000"/>
          <w:lang w:val="en-GB"/>
        </w:rPr>
        <w:t>dendroecology</w:t>
      </w:r>
      <w:proofErr w:type="spellEnd"/>
      <w:r w:rsidRPr="00A37883">
        <w:rPr>
          <w:rFonts w:asciiTheme="minorHAnsi" w:eastAsia="Arial" w:hAnsiTheme="minorHAnsi" w:cstheme="minorHAnsi"/>
          <w:b w:val="0"/>
          <w:sz w:val="20"/>
          <w:szCs w:val="20"/>
          <w:u w:color="000000"/>
          <w:lang w:val="en-GB"/>
        </w:rPr>
        <w:t>, subfossil wood and C14 dating. Practical exercises include the methodology of sampling and measurement of samples, learning to work with the dating software, using of tree-ring analysis and their interpretation, information about the latest methods of European dendrochronology and knowledge of dating historical and recent wood.</w:t>
      </w:r>
      <w:r w:rsidRPr="00A37883">
        <w:rPr>
          <w:rFonts w:asciiTheme="minorHAnsi" w:eastAsia="Arial" w:hAnsiTheme="minorHAnsi" w:cstheme="minorHAnsi"/>
          <w:bCs/>
          <w:sz w:val="20"/>
          <w:szCs w:val="20"/>
          <w:u w:color="000000"/>
          <w:lang w:val="en-GB"/>
        </w:rPr>
        <w:t xml:space="preserve"> </w:t>
      </w:r>
    </w:p>
    <w:p w:rsidR="008F69B7" w:rsidRPr="00A37883" w:rsidRDefault="008F69B7" w:rsidP="008F69B7">
      <w:pPr>
        <w:pStyle w:val="paragraph"/>
        <w:spacing w:before="0" w:beforeAutospacing="0" w:after="0" w:afterAutospacing="0"/>
        <w:jc w:val="both"/>
        <w:textAlignment w:val="baseline"/>
        <w:rPr>
          <w:rFonts w:asciiTheme="minorHAnsi" w:hAnsiTheme="minorHAnsi" w:cstheme="minorHAnsi"/>
          <w:color w:val="000000"/>
          <w:sz w:val="20"/>
          <w:szCs w:val="20"/>
          <w:lang w:val="en-GB"/>
        </w:rPr>
      </w:pPr>
      <w:r w:rsidRPr="00A37883">
        <w:rPr>
          <w:rStyle w:val="eop"/>
          <w:rFonts w:asciiTheme="minorHAnsi" w:hAnsiTheme="minorHAnsi" w:cstheme="minorHAnsi"/>
          <w:color w:val="000000"/>
          <w:sz w:val="20"/>
          <w:szCs w:val="20"/>
          <w:lang w:val="en-GB"/>
        </w:rPr>
        <w:t> </w:t>
      </w:r>
    </w:p>
    <w:p w:rsidR="008F69B7" w:rsidRPr="00A37883" w:rsidRDefault="008F69B7" w:rsidP="008F69B7">
      <w:pPr>
        <w:pStyle w:val="paragraph"/>
        <w:spacing w:before="0" w:beforeAutospacing="0" w:after="0" w:afterAutospacing="0"/>
        <w:jc w:val="both"/>
        <w:textAlignment w:val="baseline"/>
        <w:rPr>
          <w:rFonts w:asciiTheme="minorHAnsi" w:hAnsiTheme="minorHAnsi" w:cstheme="minorHAnsi"/>
          <w:b w:val="0"/>
          <w:bCs/>
          <w:color w:val="000000"/>
          <w:sz w:val="20"/>
          <w:szCs w:val="20"/>
        </w:rPr>
      </w:pPr>
      <w:r w:rsidRPr="00A37883">
        <w:rPr>
          <w:rStyle w:val="normaltextrun"/>
          <w:rFonts w:asciiTheme="minorHAnsi" w:hAnsiTheme="minorHAnsi" w:cstheme="minorHAnsi"/>
          <w:color w:val="000000"/>
          <w:sz w:val="20"/>
          <w:szCs w:val="20"/>
          <w:lang w:val="en-US"/>
        </w:rPr>
        <w:t>Instructor:</w:t>
      </w:r>
      <w:r w:rsidRPr="00A37883">
        <w:rPr>
          <w:rStyle w:val="normaltextrun"/>
          <w:rFonts w:asciiTheme="minorHAnsi" w:hAnsiTheme="minorHAnsi" w:cstheme="minorHAnsi"/>
          <w:b w:val="0"/>
          <w:bCs/>
          <w:color w:val="000000"/>
          <w:sz w:val="20"/>
          <w:szCs w:val="20"/>
          <w:lang w:val="en-US"/>
        </w:rPr>
        <w:t> </w:t>
      </w:r>
      <w:proofErr w:type="spellStart"/>
      <w:r w:rsidRPr="00A37883">
        <w:rPr>
          <w:rStyle w:val="normaltextrun"/>
          <w:rFonts w:asciiTheme="minorHAnsi" w:hAnsiTheme="minorHAnsi" w:cstheme="minorHAnsi"/>
          <w:b w:val="0"/>
          <w:bCs/>
          <w:color w:val="000000"/>
          <w:sz w:val="20"/>
          <w:szCs w:val="20"/>
          <w:lang w:val="en-US"/>
        </w:rPr>
        <w:t>Ing</w:t>
      </w:r>
      <w:proofErr w:type="spellEnd"/>
      <w:r w:rsidRPr="00A37883">
        <w:rPr>
          <w:rStyle w:val="normaltextrun"/>
          <w:rFonts w:asciiTheme="minorHAnsi" w:hAnsiTheme="minorHAnsi" w:cstheme="minorHAnsi"/>
          <w:b w:val="0"/>
          <w:bCs/>
          <w:color w:val="000000"/>
          <w:sz w:val="20"/>
          <w:szCs w:val="20"/>
          <w:lang w:val="en-US"/>
        </w:rPr>
        <w:t xml:space="preserve">. </w:t>
      </w:r>
      <w:proofErr w:type="spellStart"/>
      <w:r w:rsidRPr="00A37883">
        <w:rPr>
          <w:rStyle w:val="normaltextrun"/>
          <w:rFonts w:asciiTheme="minorHAnsi" w:hAnsiTheme="minorHAnsi" w:cstheme="minorHAnsi"/>
          <w:b w:val="0"/>
          <w:bCs/>
          <w:color w:val="000000"/>
          <w:sz w:val="20"/>
          <w:szCs w:val="20"/>
          <w:lang w:val="en-US"/>
        </w:rPr>
        <w:t>Tomáš</w:t>
      </w:r>
      <w:proofErr w:type="spellEnd"/>
      <w:r w:rsidRPr="00A37883">
        <w:rPr>
          <w:rStyle w:val="normaltextrun"/>
          <w:rFonts w:asciiTheme="minorHAnsi" w:hAnsiTheme="minorHAnsi" w:cstheme="minorHAnsi"/>
          <w:b w:val="0"/>
          <w:bCs/>
          <w:color w:val="000000"/>
          <w:sz w:val="20"/>
          <w:szCs w:val="20"/>
          <w:lang w:val="en-US"/>
        </w:rPr>
        <w:t xml:space="preserve"> </w:t>
      </w:r>
      <w:proofErr w:type="spellStart"/>
      <w:r w:rsidRPr="00A37883">
        <w:rPr>
          <w:rStyle w:val="normaltextrun"/>
          <w:rFonts w:asciiTheme="minorHAnsi" w:hAnsiTheme="minorHAnsi" w:cstheme="minorHAnsi"/>
          <w:b w:val="0"/>
          <w:bCs/>
          <w:color w:val="000000"/>
          <w:sz w:val="20"/>
          <w:szCs w:val="20"/>
          <w:lang w:val="en-US"/>
        </w:rPr>
        <w:t>Kolář</w:t>
      </w:r>
      <w:proofErr w:type="spellEnd"/>
      <w:r w:rsidRPr="00A37883">
        <w:rPr>
          <w:rStyle w:val="normaltextrun"/>
          <w:rFonts w:asciiTheme="minorHAnsi" w:hAnsiTheme="minorHAnsi" w:cstheme="minorHAnsi"/>
          <w:b w:val="0"/>
          <w:bCs/>
          <w:color w:val="000000"/>
          <w:sz w:val="20"/>
          <w:szCs w:val="20"/>
          <w:lang w:val="en-US"/>
        </w:rPr>
        <w:t xml:space="preserve">, Ph.D., doc. </w:t>
      </w:r>
      <w:proofErr w:type="spellStart"/>
      <w:r w:rsidRPr="00A37883">
        <w:rPr>
          <w:rStyle w:val="normaltextrun"/>
          <w:rFonts w:asciiTheme="minorHAnsi" w:hAnsiTheme="minorHAnsi" w:cstheme="minorHAnsi"/>
          <w:b w:val="0"/>
          <w:bCs/>
          <w:color w:val="000000"/>
          <w:sz w:val="20"/>
          <w:szCs w:val="20"/>
          <w:lang w:val="en-US"/>
        </w:rPr>
        <w:t>Ing</w:t>
      </w:r>
      <w:proofErr w:type="spellEnd"/>
      <w:r w:rsidRPr="00A37883">
        <w:rPr>
          <w:rStyle w:val="normaltextrun"/>
          <w:rFonts w:asciiTheme="minorHAnsi" w:hAnsiTheme="minorHAnsi" w:cstheme="minorHAnsi"/>
          <w:b w:val="0"/>
          <w:bCs/>
          <w:color w:val="000000"/>
          <w:sz w:val="20"/>
          <w:szCs w:val="20"/>
          <w:lang w:val="en-US"/>
        </w:rPr>
        <w:t xml:space="preserve">. Michal </w:t>
      </w:r>
      <w:proofErr w:type="spellStart"/>
      <w:r w:rsidRPr="00A37883">
        <w:rPr>
          <w:rStyle w:val="normaltextrun"/>
          <w:rFonts w:asciiTheme="minorHAnsi" w:hAnsiTheme="minorHAnsi" w:cstheme="minorHAnsi"/>
          <w:b w:val="0"/>
          <w:bCs/>
          <w:color w:val="000000"/>
          <w:sz w:val="20"/>
          <w:szCs w:val="20"/>
          <w:lang w:val="en-US"/>
        </w:rPr>
        <w:t>Rybníček</w:t>
      </w:r>
      <w:proofErr w:type="spellEnd"/>
      <w:r w:rsidRPr="00A37883">
        <w:rPr>
          <w:rStyle w:val="normaltextrun"/>
          <w:rFonts w:asciiTheme="minorHAnsi" w:hAnsiTheme="minorHAnsi" w:cstheme="minorHAnsi"/>
          <w:b w:val="0"/>
          <w:bCs/>
          <w:color w:val="000000"/>
          <w:sz w:val="20"/>
          <w:szCs w:val="20"/>
          <w:lang w:val="en-US"/>
        </w:rPr>
        <w:t xml:space="preserve">, Ph.D., doc. </w:t>
      </w:r>
      <w:proofErr w:type="spellStart"/>
      <w:r w:rsidRPr="00A37883">
        <w:rPr>
          <w:rStyle w:val="normaltextrun"/>
          <w:rFonts w:asciiTheme="minorHAnsi" w:hAnsiTheme="minorHAnsi" w:cstheme="minorHAnsi"/>
          <w:b w:val="0"/>
          <w:bCs/>
          <w:color w:val="000000"/>
          <w:sz w:val="20"/>
          <w:szCs w:val="20"/>
          <w:lang w:val="en-US"/>
        </w:rPr>
        <w:t>Ing</w:t>
      </w:r>
      <w:proofErr w:type="spellEnd"/>
      <w:r w:rsidRPr="00A37883">
        <w:rPr>
          <w:rStyle w:val="normaltextrun"/>
          <w:rFonts w:asciiTheme="minorHAnsi" w:hAnsiTheme="minorHAnsi" w:cstheme="minorHAnsi"/>
          <w:b w:val="0"/>
          <w:bCs/>
          <w:color w:val="000000"/>
          <w:sz w:val="20"/>
          <w:szCs w:val="20"/>
          <w:lang w:val="en-US"/>
        </w:rPr>
        <w:t xml:space="preserve">. </w:t>
      </w:r>
      <w:proofErr w:type="spellStart"/>
      <w:r w:rsidRPr="00A37883">
        <w:rPr>
          <w:rStyle w:val="normaltextrun"/>
          <w:rFonts w:asciiTheme="minorHAnsi" w:hAnsiTheme="minorHAnsi" w:cstheme="minorHAnsi"/>
          <w:b w:val="0"/>
          <w:bCs/>
          <w:color w:val="000000"/>
          <w:sz w:val="20"/>
          <w:szCs w:val="20"/>
          <w:lang w:val="en-US"/>
        </w:rPr>
        <w:t>Hanuš</w:t>
      </w:r>
      <w:proofErr w:type="spellEnd"/>
      <w:r w:rsidRPr="00A37883">
        <w:rPr>
          <w:rStyle w:val="normaltextrun"/>
          <w:rFonts w:asciiTheme="minorHAnsi" w:hAnsiTheme="minorHAnsi" w:cstheme="minorHAnsi"/>
          <w:b w:val="0"/>
          <w:bCs/>
          <w:color w:val="000000"/>
          <w:sz w:val="20"/>
          <w:szCs w:val="20"/>
          <w:lang w:val="en-US"/>
        </w:rPr>
        <w:t xml:space="preserve"> </w:t>
      </w:r>
      <w:proofErr w:type="spellStart"/>
      <w:r w:rsidRPr="00A37883">
        <w:rPr>
          <w:rStyle w:val="normaltextrun"/>
          <w:rFonts w:asciiTheme="minorHAnsi" w:hAnsiTheme="minorHAnsi" w:cstheme="minorHAnsi"/>
          <w:b w:val="0"/>
          <w:bCs/>
          <w:color w:val="000000"/>
          <w:sz w:val="20"/>
          <w:szCs w:val="20"/>
          <w:lang w:val="en-US"/>
        </w:rPr>
        <w:t>Vavrčík</w:t>
      </w:r>
      <w:proofErr w:type="spellEnd"/>
      <w:r w:rsidRPr="00A37883">
        <w:rPr>
          <w:rStyle w:val="normaltextrun"/>
          <w:rFonts w:asciiTheme="minorHAnsi" w:hAnsiTheme="minorHAnsi" w:cstheme="minorHAnsi"/>
          <w:b w:val="0"/>
          <w:bCs/>
          <w:color w:val="000000"/>
          <w:sz w:val="20"/>
          <w:szCs w:val="20"/>
          <w:lang w:val="en-US"/>
        </w:rPr>
        <w:t>, Ph.D. – Dept. of Wood Science</w:t>
      </w:r>
      <w:r w:rsidRPr="00A37883">
        <w:rPr>
          <w:rStyle w:val="eop"/>
          <w:rFonts w:asciiTheme="minorHAnsi" w:hAnsiTheme="minorHAnsi" w:cstheme="minorHAnsi"/>
          <w:b w:val="0"/>
          <w:bCs/>
          <w:color w:val="000000"/>
          <w:sz w:val="20"/>
          <w:szCs w:val="20"/>
        </w:rPr>
        <w:t> </w:t>
      </w:r>
    </w:p>
    <w:p w:rsidR="008F69B7" w:rsidRPr="00A37883" w:rsidRDefault="008F69B7" w:rsidP="008F69B7">
      <w:pPr>
        <w:pStyle w:val="paragraph"/>
        <w:spacing w:before="0" w:beforeAutospacing="0" w:after="0" w:afterAutospacing="0"/>
        <w:jc w:val="both"/>
        <w:textAlignment w:val="baseline"/>
        <w:rPr>
          <w:rFonts w:asciiTheme="minorHAnsi" w:hAnsiTheme="minorHAnsi" w:cstheme="minorHAnsi"/>
          <w:b w:val="0"/>
          <w:bCs/>
          <w:color w:val="000000"/>
          <w:sz w:val="20"/>
          <w:szCs w:val="20"/>
        </w:rPr>
      </w:pPr>
      <w:r w:rsidRPr="00A37883">
        <w:rPr>
          <w:rStyle w:val="normaltextrun"/>
          <w:rFonts w:asciiTheme="minorHAnsi" w:hAnsiTheme="minorHAnsi" w:cstheme="minorHAnsi"/>
          <w:b w:val="0"/>
          <w:bCs/>
          <w:color w:val="000000"/>
          <w:sz w:val="20"/>
          <w:szCs w:val="20"/>
          <w:lang w:val="en-US"/>
        </w:rPr>
        <w:t>Language</w:t>
      </w:r>
      <w:r w:rsidRPr="00A37883">
        <w:rPr>
          <w:rStyle w:val="normaltextrun"/>
          <w:rFonts w:asciiTheme="minorHAnsi" w:hAnsiTheme="minorHAnsi" w:cstheme="minorHAnsi"/>
          <w:color w:val="000000"/>
          <w:sz w:val="20"/>
          <w:szCs w:val="20"/>
          <w:lang w:val="en-US"/>
        </w:rPr>
        <w:t>:</w:t>
      </w:r>
      <w:r w:rsidRPr="00A37883">
        <w:rPr>
          <w:rStyle w:val="normaltextrun"/>
          <w:rFonts w:asciiTheme="minorHAnsi" w:hAnsiTheme="minorHAnsi" w:cstheme="minorHAnsi"/>
          <w:b w:val="0"/>
          <w:bCs/>
          <w:color w:val="000000"/>
          <w:sz w:val="20"/>
          <w:szCs w:val="20"/>
          <w:lang w:val="en-US"/>
        </w:rPr>
        <w:t> English </w:t>
      </w:r>
      <w:r w:rsidRPr="00A37883">
        <w:rPr>
          <w:rStyle w:val="eop"/>
          <w:rFonts w:asciiTheme="minorHAnsi" w:hAnsiTheme="minorHAnsi" w:cstheme="minorHAnsi"/>
          <w:b w:val="0"/>
          <w:bCs/>
          <w:color w:val="000000"/>
          <w:sz w:val="20"/>
          <w:szCs w:val="20"/>
        </w:rPr>
        <w:t> </w:t>
      </w:r>
    </w:p>
    <w:p w:rsidR="008F69B7" w:rsidRPr="00A37883" w:rsidRDefault="008F69B7" w:rsidP="008F69B7">
      <w:pPr>
        <w:pStyle w:val="paragraph"/>
        <w:spacing w:before="0" w:beforeAutospacing="0" w:after="0" w:afterAutospacing="0"/>
        <w:jc w:val="both"/>
        <w:textAlignment w:val="baseline"/>
        <w:rPr>
          <w:rFonts w:asciiTheme="minorHAnsi" w:hAnsiTheme="minorHAnsi" w:cstheme="minorHAnsi"/>
          <w:b w:val="0"/>
          <w:bCs/>
          <w:color w:val="000000"/>
          <w:sz w:val="20"/>
          <w:szCs w:val="20"/>
        </w:rPr>
      </w:pPr>
      <w:r w:rsidRPr="00A37883">
        <w:rPr>
          <w:rStyle w:val="normaltextrun"/>
          <w:rFonts w:asciiTheme="minorHAnsi" w:hAnsiTheme="minorHAnsi" w:cstheme="minorHAnsi"/>
          <w:b w:val="0"/>
          <w:bCs/>
          <w:color w:val="000000"/>
          <w:sz w:val="20"/>
          <w:szCs w:val="20"/>
          <w:lang w:val="en-US"/>
        </w:rPr>
        <w:t>Semester: W</w:t>
      </w:r>
      <w:r w:rsidRPr="00A37883">
        <w:rPr>
          <w:rStyle w:val="eop"/>
          <w:rFonts w:asciiTheme="minorHAnsi" w:hAnsiTheme="minorHAnsi" w:cstheme="minorHAnsi"/>
          <w:b w:val="0"/>
          <w:bCs/>
          <w:color w:val="000000"/>
          <w:sz w:val="20"/>
          <w:szCs w:val="20"/>
        </w:rPr>
        <w:t> </w:t>
      </w:r>
    </w:p>
    <w:p w:rsidR="008F69B7" w:rsidRPr="00A37883" w:rsidRDefault="008F69B7" w:rsidP="00EB059E">
      <w:pPr>
        <w:pStyle w:val="Normln1"/>
      </w:pPr>
      <w:r w:rsidRPr="00A37883">
        <w:rPr>
          <w:b/>
        </w:rPr>
        <w:t>Duration:</w:t>
      </w:r>
      <w:r w:rsidRPr="00A37883">
        <w:t xml:space="preserve"> 1 semester</w:t>
      </w:r>
      <w:r w:rsidRPr="00A37883">
        <w:tab/>
      </w:r>
      <w:r w:rsidRPr="00A37883">
        <w:tab/>
      </w:r>
      <w:r w:rsidRPr="00A37883">
        <w:tab/>
      </w:r>
      <w:r w:rsidRPr="00A37883">
        <w:rPr>
          <w:b/>
          <w:bCs/>
        </w:rPr>
        <w:tab/>
        <w:t>Time-table:</w:t>
      </w:r>
      <w:r w:rsidRPr="00A37883">
        <w:t xml:space="preserve"> lectures, exercises and practices</w:t>
      </w:r>
      <w:r w:rsidR="00CB62F1">
        <w:t xml:space="preserve"> - 30 hours </w:t>
      </w:r>
      <w:r w:rsidR="00CB62F1">
        <w:tab/>
      </w:r>
      <w:r w:rsidR="00CB62F1">
        <w:tab/>
      </w:r>
      <w:r w:rsidR="00CB62F1">
        <w:tab/>
      </w:r>
    </w:p>
    <w:p w:rsidR="008F69B7" w:rsidRPr="00A37883" w:rsidRDefault="008F69B7" w:rsidP="00EB059E">
      <w:pPr>
        <w:pStyle w:val="Normln1"/>
      </w:pPr>
      <w:r w:rsidRPr="00A37883">
        <w:t>ECTS Credits: 3</w:t>
      </w:r>
      <w:r w:rsidRPr="00A37883">
        <w:tab/>
      </w:r>
      <w:r w:rsidRPr="00A37883">
        <w:tab/>
      </w:r>
      <w:r w:rsidRPr="00A37883">
        <w:tab/>
      </w:r>
      <w:r w:rsidRPr="00A37883">
        <w:tab/>
      </w:r>
      <w:r w:rsidRPr="00A37883">
        <w:tab/>
        <w:t xml:space="preserve">Prerequisite courses: - </w:t>
      </w:r>
    </w:p>
    <w:p w:rsidR="008F69B7" w:rsidRDefault="008F69B7" w:rsidP="00EB059E">
      <w:pPr>
        <w:pStyle w:val="Normln1"/>
      </w:pPr>
      <w:r w:rsidRPr="00A37883">
        <w:rPr>
          <w:b/>
          <w:bCs/>
        </w:rPr>
        <w:t>Method of assessment:</w:t>
      </w:r>
      <w:r w:rsidRPr="00A37883">
        <w:t xml:space="preserve"> </w:t>
      </w:r>
      <w:r w:rsidR="00CD5F04">
        <w:t>project</w:t>
      </w:r>
      <w:r w:rsidRPr="00A37883">
        <w:t xml:space="preserve"> work and test</w:t>
      </w:r>
    </w:p>
    <w:p w:rsidR="00AD75F3" w:rsidRDefault="00AD75F3" w:rsidP="00EB059E">
      <w:pPr>
        <w:pStyle w:val="Normln1"/>
      </w:pPr>
    </w:p>
    <w:p w:rsidR="00995472" w:rsidRPr="005C1E60" w:rsidRDefault="008F69B7" w:rsidP="00A979FD">
      <w:pPr>
        <w:pStyle w:val="Nadpis1"/>
        <w:numPr>
          <w:ilvl w:val="0"/>
          <w:numId w:val="13"/>
        </w:numPr>
        <w:rPr>
          <w:rFonts w:cs="Calibri"/>
        </w:rPr>
      </w:pPr>
      <w:bookmarkStart w:id="20" w:name="_Course_title:_Dendrology"/>
      <w:bookmarkStart w:id="21" w:name="_Dendrology_and_Ecology"/>
      <w:bookmarkEnd w:id="20"/>
      <w:bookmarkEnd w:id="21"/>
      <w:r>
        <w:rPr>
          <w:rFonts w:cs="Calibri"/>
        </w:rPr>
        <w:t xml:space="preserve"> ZDEFT </w:t>
      </w:r>
      <w:r w:rsidR="00995472" w:rsidRPr="005C1E60">
        <w:rPr>
          <w:rFonts w:cs="Calibri"/>
        </w:rPr>
        <w:t xml:space="preserve">Dendrology </w:t>
      </w:r>
      <w:r w:rsidR="001F37CD" w:rsidRPr="005C1E60">
        <w:rPr>
          <w:rFonts w:cs="Calibri"/>
        </w:rPr>
        <w:t xml:space="preserve">and </w:t>
      </w:r>
      <w:proofErr w:type="spellStart"/>
      <w:r w:rsidR="001F37CD" w:rsidRPr="005C1E60">
        <w:rPr>
          <w:rFonts w:cs="Calibri"/>
        </w:rPr>
        <w:t>Ecology</w:t>
      </w:r>
      <w:proofErr w:type="spellEnd"/>
      <w:r w:rsidR="001F37CD" w:rsidRPr="005C1E60">
        <w:rPr>
          <w:rFonts w:cs="Calibri"/>
        </w:rPr>
        <w:t xml:space="preserve"> </w:t>
      </w:r>
      <w:proofErr w:type="spellStart"/>
      <w:r w:rsidR="001F37CD" w:rsidRPr="005C1E60">
        <w:rPr>
          <w:rFonts w:cs="Calibri"/>
        </w:rPr>
        <w:t>of</w:t>
      </w:r>
      <w:proofErr w:type="spellEnd"/>
      <w:r w:rsidR="00995472" w:rsidRPr="005C1E60">
        <w:rPr>
          <w:rFonts w:cs="Calibri"/>
        </w:rPr>
        <w:t xml:space="preserve"> </w:t>
      </w:r>
      <w:proofErr w:type="spellStart"/>
      <w:proofErr w:type="gramStart"/>
      <w:r w:rsidR="00995472" w:rsidRPr="005C1E60">
        <w:rPr>
          <w:rFonts w:cs="Calibri"/>
        </w:rPr>
        <w:t>Forest</w:t>
      </w:r>
      <w:proofErr w:type="spellEnd"/>
      <w:proofErr w:type="gramEnd"/>
      <w:r w:rsidR="00995472" w:rsidRPr="005C1E60">
        <w:rPr>
          <w:rFonts w:cs="Calibri"/>
        </w:rPr>
        <w:t xml:space="preserve"> </w:t>
      </w:r>
      <w:proofErr w:type="spellStart"/>
      <w:r w:rsidR="00995472" w:rsidRPr="005C1E60">
        <w:rPr>
          <w:rFonts w:cs="Calibri"/>
        </w:rPr>
        <w:t>Tree</w:t>
      </w:r>
      <w:proofErr w:type="spellEnd"/>
      <w:r w:rsidR="00995472" w:rsidRPr="005C1E60">
        <w:rPr>
          <w:rFonts w:cs="Calibri"/>
        </w:rPr>
        <w:t xml:space="preserve"> Species</w:t>
      </w:r>
      <w:bookmarkEnd w:id="19"/>
    </w:p>
    <w:p w:rsidR="00EB2039" w:rsidRPr="008F69B7" w:rsidRDefault="00EB2039" w:rsidP="00EB059E">
      <w:pPr>
        <w:pStyle w:val="Normln1"/>
        <w:rPr>
          <w:b/>
        </w:rPr>
      </w:pPr>
      <w:r w:rsidRPr="008F69B7">
        <w:rPr>
          <w:b/>
        </w:rPr>
        <w:t xml:space="preserve">Objectives and Contents: </w:t>
      </w:r>
      <w:r w:rsidRPr="008F69B7">
        <w:t xml:space="preserve">The course covers the morphology, taxonomy, chorology, and ecology of European woody plants, with a primary focus on trees significant for forestry. The teaching will also emphasize </w:t>
      </w:r>
      <w:proofErr w:type="spellStart"/>
      <w:r w:rsidRPr="008F69B7">
        <w:t>allochthonous</w:t>
      </w:r>
      <w:proofErr w:type="spellEnd"/>
      <w:r w:rsidRPr="008F69B7">
        <w:t xml:space="preserve"> tree species, providing a potential perspective for forest and landscape management. Students will acquire information about the distribution of trees in various geographic areas of European forest regions, including:</w:t>
      </w:r>
    </w:p>
    <w:p w:rsidR="00EB2039" w:rsidRPr="008F69B7" w:rsidRDefault="00EB2039" w:rsidP="00EB059E">
      <w:pPr>
        <w:pStyle w:val="Normln1"/>
      </w:pPr>
      <w:r w:rsidRPr="008F69B7">
        <w:t>North European region of coniferous forest</w:t>
      </w:r>
    </w:p>
    <w:p w:rsidR="00EB2039" w:rsidRPr="008F69B7" w:rsidRDefault="00EB2039" w:rsidP="00EB059E">
      <w:pPr>
        <w:pStyle w:val="Normln1"/>
      </w:pPr>
      <w:r w:rsidRPr="008F69B7">
        <w:t>East and North-East European deciduous-coniferous forest (mixed forest)</w:t>
      </w:r>
    </w:p>
    <w:p w:rsidR="00EB2039" w:rsidRPr="008F69B7" w:rsidRDefault="00EB2039" w:rsidP="00EB059E">
      <w:pPr>
        <w:pStyle w:val="Normln1"/>
      </w:pPr>
      <w:r w:rsidRPr="008F69B7">
        <w:t>Central European oak-beech forest region</w:t>
      </w:r>
    </w:p>
    <w:p w:rsidR="00EB2039" w:rsidRPr="008F69B7" w:rsidRDefault="00EB2039" w:rsidP="00EB059E">
      <w:pPr>
        <w:pStyle w:val="Normln1"/>
      </w:pPr>
      <w:r w:rsidRPr="008F69B7">
        <w:t>West European (Atlantic) deciduous forest region</w:t>
      </w:r>
    </w:p>
    <w:p w:rsidR="00EB2039" w:rsidRPr="008F69B7" w:rsidRDefault="00EB2039" w:rsidP="00EB059E">
      <w:pPr>
        <w:pStyle w:val="Normln1"/>
      </w:pPr>
      <w:r w:rsidRPr="008F69B7">
        <w:t>Coniferous mixed forest region of the Alps</w:t>
      </w:r>
    </w:p>
    <w:p w:rsidR="00EB2039" w:rsidRPr="008F69B7" w:rsidRDefault="00EB2039" w:rsidP="00EB059E">
      <w:pPr>
        <w:pStyle w:val="Normln1"/>
      </w:pPr>
      <w:r w:rsidRPr="008F69B7">
        <w:t>South European deciduous mixed forest region</w:t>
      </w:r>
    </w:p>
    <w:p w:rsidR="00EB2039" w:rsidRPr="008F69B7" w:rsidRDefault="00EB2039" w:rsidP="00EB059E">
      <w:pPr>
        <w:pStyle w:val="Normln1"/>
      </w:pPr>
      <w:r w:rsidRPr="008F69B7">
        <w:t xml:space="preserve">Mediterranean </w:t>
      </w:r>
      <w:proofErr w:type="spellStart"/>
      <w:r w:rsidRPr="008F69B7">
        <w:t>sclerophyllous</w:t>
      </w:r>
      <w:proofErr w:type="spellEnd"/>
      <w:r w:rsidRPr="008F69B7">
        <w:t xml:space="preserve"> forest region</w:t>
      </w:r>
    </w:p>
    <w:p w:rsidR="00EB2039" w:rsidRPr="008F69B7" w:rsidRDefault="00EB2039" w:rsidP="00EB059E">
      <w:pPr>
        <w:pStyle w:val="Normln1"/>
      </w:pPr>
      <w:r w:rsidRPr="008F69B7">
        <w:t>An integral part of the course involves the practical identification of woody plants based on macroscopic attributes such as leaved shoots, buds, fruits (cones), seeds, bark, and wood.</w:t>
      </w:r>
    </w:p>
    <w:p w:rsidR="00CB62F1" w:rsidRDefault="00CB62F1" w:rsidP="00EB059E">
      <w:pPr>
        <w:pStyle w:val="Normln1"/>
      </w:pPr>
    </w:p>
    <w:p w:rsidR="00EB2039" w:rsidRPr="008F69B7" w:rsidRDefault="00EB2039" w:rsidP="00EB059E">
      <w:pPr>
        <w:pStyle w:val="Normln1"/>
      </w:pPr>
      <w:r w:rsidRPr="008F69B7">
        <w:t>Course Objective:</w:t>
      </w:r>
    </w:p>
    <w:p w:rsidR="00EB2039" w:rsidRPr="008F69B7" w:rsidRDefault="00EB2039" w:rsidP="00EB059E">
      <w:pPr>
        <w:pStyle w:val="Normln1"/>
        <w:rPr>
          <w:b/>
        </w:rPr>
      </w:pPr>
      <w:r w:rsidRPr="008F69B7">
        <w:t>The objective of the course is to identify selected species of trees based on morphological features, gain knowledge of their scientific names, understand their ecology, morphology, and explore their use in forest management and landscape utilization</w:t>
      </w:r>
      <w:r w:rsidRPr="008F69B7">
        <w:rPr>
          <w:b/>
        </w:rPr>
        <w:t>.</w:t>
      </w:r>
    </w:p>
    <w:p w:rsidR="00EB2039" w:rsidRPr="008F69B7" w:rsidRDefault="00EB2039" w:rsidP="00EB059E">
      <w:pPr>
        <w:pStyle w:val="Normln1"/>
      </w:pPr>
    </w:p>
    <w:p w:rsidR="00F04217" w:rsidRPr="008F69B7" w:rsidRDefault="00F04217" w:rsidP="00EB059E">
      <w:pPr>
        <w:pStyle w:val="Normln1"/>
      </w:pPr>
      <w:r w:rsidRPr="008F69B7">
        <w:rPr>
          <w:b/>
        </w:rPr>
        <w:t>Instructor:</w:t>
      </w:r>
      <w:r w:rsidRPr="008F69B7">
        <w:t xml:space="preserve"> </w:t>
      </w:r>
      <w:proofErr w:type="spellStart"/>
      <w:r w:rsidRPr="008F69B7">
        <w:t>Ing</w:t>
      </w:r>
      <w:proofErr w:type="spellEnd"/>
      <w:r w:rsidRPr="008F69B7">
        <w:t xml:space="preserve">. Martin </w:t>
      </w:r>
      <w:proofErr w:type="spellStart"/>
      <w:r w:rsidRPr="008F69B7">
        <w:t>Šenfeldr</w:t>
      </w:r>
      <w:proofErr w:type="spellEnd"/>
      <w:r w:rsidRPr="008F69B7">
        <w:t xml:space="preserve">, Ph.D., Dept. of Forest Bot., Dendrology and </w:t>
      </w:r>
      <w:proofErr w:type="spellStart"/>
      <w:r w:rsidRPr="008F69B7">
        <w:t>Geobiocoenology</w:t>
      </w:r>
      <w:proofErr w:type="spellEnd"/>
      <w:r w:rsidRPr="008F69B7">
        <w:t xml:space="preserve"> </w:t>
      </w:r>
    </w:p>
    <w:p w:rsidR="00E521F9" w:rsidRPr="008F69B7" w:rsidRDefault="00E521F9" w:rsidP="00EB059E">
      <w:pPr>
        <w:pStyle w:val="Normln1"/>
      </w:pPr>
      <w:r w:rsidRPr="004B7B9C">
        <w:t>Language:</w:t>
      </w:r>
      <w:r w:rsidRPr="008F69B7">
        <w:t xml:space="preserve"> English</w:t>
      </w:r>
    </w:p>
    <w:p w:rsidR="00995472" w:rsidRPr="008F69B7" w:rsidRDefault="00AD5B41" w:rsidP="00EB059E">
      <w:pPr>
        <w:pStyle w:val="Normln1"/>
      </w:pPr>
      <w:r w:rsidRPr="004B7B9C">
        <w:t>Semester:</w:t>
      </w:r>
      <w:r w:rsidR="00995472" w:rsidRPr="008F69B7">
        <w:t xml:space="preserve"> S</w:t>
      </w:r>
    </w:p>
    <w:p w:rsidR="006227C5" w:rsidRDefault="00E521F9" w:rsidP="00EB059E">
      <w:pPr>
        <w:pStyle w:val="Normln1"/>
      </w:pPr>
      <w:r w:rsidRPr="008F69B7">
        <w:rPr>
          <w:b/>
        </w:rPr>
        <w:t>Duration:</w:t>
      </w:r>
      <w:r w:rsidRPr="008F69B7">
        <w:t xml:space="preserve"> 1 semester</w:t>
      </w:r>
      <w:r w:rsidRPr="008F69B7">
        <w:tab/>
      </w:r>
      <w:r w:rsidRPr="008F69B7">
        <w:tab/>
      </w:r>
      <w:r w:rsidRPr="008F69B7">
        <w:tab/>
      </w:r>
      <w:r w:rsidRPr="008F69B7">
        <w:tab/>
      </w:r>
      <w:r w:rsidRPr="008F69B7">
        <w:rPr>
          <w:b/>
        </w:rPr>
        <w:t>Time-table:</w:t>
      </w:r>
      <w:r w:rsidRPr="008F69B7">
        <w:t xml:space="preserve"> lectures, exercises and practices </w:t>
      </w:r>
      <w:r w:rsidR="00CB62F1">
        <w:t>- 30 hours</w:t>
      </w:r>
      <w:r w:rsidR="00CB62F1">
        <w:tab/>
      </w:r>
      <w:r w:rsidR="00CB62F1">
        <w:tab/>
      </w:r>
    </w:p>
    <w:p w:rsidR="00E521F9" w:rsidRPr="008F69B7" w:rsidRDefault="00E521F9" w:rsidP="00EB059E">
      <w:pPr>
        <w:pStyle w:val="Normln1"/>
      </w:pPr>
      <w:r w:rsidRPr="004B7B9C">
        <w:t>ECTS Credits:</w:t>
      </w:r>
      <w:r w:rsidRPr="008F69B7">
        <w:t xml:space="preserve"> 4</w:t>
      </w:r>
      <w:r w:rsidRPr="008F69B7">
        <w:tab/>
      </w:r>
      <w:r w:rsidRPr="008F69B7">
        <w:tab/>
      </w:r>
      <w:r w:rsidRPr="008F69B7">
        <w:tab/>
      </w:r>
      <w:r w:rsidRPr="008F69B7">
        <w:tab/>
      </w:r>
      <w:r w:rsidRPr="008F69B7">
        <w:tab/>
      </w:r>
      <w:r w:rsidRPr="004B7B9C">
        <w:t>Prerequisite courses:</w:t>
      </w:r>
      <w:r w:rsidRPr="008F69B7">
        <w:t xml:space="preserve"> - </w:t>
      </w:r>
    </w:p>
    <w:p w:rsidR="00A032D5" w:rsidRDefault="00E521F9" w:rsidP="00EB059E">
      <w:pPr>
        <w:pStyle w:val="Normln1"/>
      </w:pPr>
      <w:r w:rsidRPr="006227C5">
        <w:t>Method of assessment:</w:t>
      </w:r>
      <w:r w:rsidRPr="008F69B7">
        <w:t xml:space="preserve"> examination</w:t>
      </w:r>
      <w:bookmarkStart w:id="22" w:name="_Course_title:_Ecological"/>
      <w:bookmarkEnd w:id="22"/>
    </w:p>
    <w:p w:rsidR="00995472" w:rsidRPr="005C1E60" w:rsidRDefault="008F69B7" w:rsidP="00A979FD">
      <w:pPr>
        <w:pStyle w:val="Nadpis1"/>
        <w:numPr>
          <w:ilvl w:val="0"/>
          <w:numId w:val="13"/>
        </w:numPr>
        <w:rPr>
          <w:rFonts w:cs="Calibri"/>
        </w:rPr>
      </w:pPr>
      <w:bookmarkStart w:id="23" w:name="_Course_title:_Ecophysiology"/>
      <w:bookmarkStart w:id="24" w:name="_Ecophysiology_of_Woody"/>
      <w:bookmarkStart w:id="25" w:name="_Ref290632408"/>
      <w:bookmarkEnd w:id="23"/>
      <w:bookmarkEnd w:id="24"/>
      <w:r>
        <w:rPr>
          <w:rFonts w:cs="Calibri"/>
        </w:rPr>
        <w:t xml:space="preserve"> ZEOW </w:t>
      </w:r>
      <w:proofErr w:type="spellStart"/>
      <w:r w:rsidR="00995472" w:rsidRPr="005C1E60">
        <w:rPr>
          <w:rFonts w:cs="Calibri"/>
        </w:rPr>
        <w:t>Ecophysiology</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w:t>
      </w:r>
      <w:proofErr w:type="spellStart"/>
      <w:r w:rsidR="00995472" w:rsidRPr="005C1E60">
        <w:rPr>
          <w:rFonts w:cs="Calibri"/>
        </w:rPr>
        <w:t>Woody</w:t>
      </w:r>
      <w:proofErr w:type="spellEnd"/>
      <w:r w:rsidR="00995472" w:rsidRPr="005C1E60">
        <w:rPr>
          <w:rFonts w:cs="Calibri"/>
        </w:rPr>
        <w:t xml:space="preserve"> </w:t>
      </w:r>
      <w:proofErr w:type="spellStart"/>
      <w:r w:rsidR="00995472" w:rsidRPr="005C1E60">
        <w:rPr>
          <w:rFonts w:cs="Calibri"/>
        </w:rPr>
        <w:t>Plants</w:t>
      </w:r>
      <w:bookmarkEnd w:id="25"/>
      <w:proofErr w:type="spellEnd"/>
    </w:p>
    <w:p w:rsidR="00995472" w:rsidRPr="001E18BB" w:rsidRDefault="00995472" w:rsidP="001504AB">
      <w:pPr>
        <w:pStyle w:val="Zkladntext1"/>
      </w:pPr>
      <w:r w:rsidRPr="001E18BB">
        <w:rPr>
          <w:b/>
          <w:bCs/>
        </w:rPr>
        <w:t>Objectives and contents:</w:t>
      </w:r>
      <w:r w:rsidRPr="001E18BB">
        <w:t xml:space="preserve"> The objective of the course is to understand the </w:t>
      </w:r>
      <w:proofErr w:type="spellStart"/>
      <w:r w:rsidRPr="001E18BB">
        <w:t>behaviour</w:t>
      </w:r>
      <w:proofErr w:type="spellEnd"/>
      <w:r w:rsidRPr="001E18BB">
        <w:t xml:space="preserve"> of woody plants in the full range of external environmental factors including intentional and unintentional anthropogenic changes. </w:t>
      </w:r>
    </w:p>
    <w:p w:rsidR="00995472" w:rsidRPr="001E18BB" w:rsidRDefault="00995472" w:rsidP="001504AB">
      <w:pPr>
        <w:pStyle w:val="Zkladntext1"/>
      </w:pPr>
      <w:r w:rsidRPr="001E18BB">
        <w:t>The course lectures cover: Architecture and growth of trees, shrubs and creepers. Phases of ontogenetic development of an individual tree, aging. Buds, shoot growth and types of shoots. Growth and development of leaves. Roots, root growth, rhizosphere of woody plants, types and extent of root systems. Management of growth of shoot and root systems. External and internal conditions for the growth of woody plants. Intake and distribution of radiation in the crown, effects (including stress) of radiation of various wavelengths, adaptation of trees to radiation climate, energy balance of leaves (photosynthesis, production of biomass and intake of radiation, light and the development of a plant, photoperiodicity). Temperature and physiological processes – influence of low and high temperatures, thermo-periodicity. Water stress – causes and effects of water stress, the function of water in woody plants, tolerance to drought. Aeration, compa</w:t>
      </w:r>
      <w:r w:rsidR="001F4A5D" w:rsidRPr="001E18BB">
        <w:t xml:space="preserve">ction and </w:t>
      </w:r>
      <w:proofErr w:type="spellStart"/>
      <w:r w:rsidR="001F4A5D" w:rsidRPr="001E18BB">
        <w:t>salinisation</w:t>
      </w:r>
      <w:proofErr w:type="spellEnd"/>
      <w:r w:rsidR="001F4A5D" w:rsidRPr="001E18BB">
        <w:t xml:space="preserve"> of soil. </w:t>
      </w:r>
      <w:r w:rsidRPr="001E18BB">
        <w:t xml:space="preserve">Trees in cities – response of woody plants to stress factors of the environment, </w:t>
      </w:r>
      <w:proofErr w:type="spellStart"/>
      <w:r w:rsidRPr="001E18BB">
        <w:t>silvicultural</w:t>
      </w:r>
      <w:proofErr w:type="spellEnd"/>
      <w:r w:rsidRPr="001E18BB">
        <w:t xml:space="preserve"> interventions and faulty interventions. </w:t>
      </w:r>
    </w:p>
    <w:p w:rsidR="00995472" w:rsidRPr="001E18BB" w:rsidRDefault="00995472" w:rsidP="00EB059E">
      <w:pPr>
        <w:pStyle w:val="Normln1"/>
      </w:pPr>
    </w:p>
    <w:p w:rsidR="00995472" w:rsidRPr="001E18BB" w:rsidRDefault="00995472" w:rsidP="00B0115D">
      <w:pPr>
        <w:pStyle w:val="Default"/>
        <w:jc w:val="both"/>
        <w:rPr>
          <w:rFonts w:ascii="Calibri" w:hAnsi="Calibri" w:cs="Calibri"/>
          <w:sz w:val="20"/>
          <w:szCs w:val="20"/>
        </w:rPr>
      </w:pPr>
      <w:r w:rsidRPr="001E18BB">
        <w:rPr>
          <w:rFonts w:ascii="Calibri" w:hAnsi="Calibri" w:cs="Calibri"/>
          <w:b/>
          <w:bCs/>
          <w:sz w:val="20"/>
          <w:szCs w:val="20"/>
        </w:rPr>
        <w:t>Instructor:</w:t>
      </w:r>
      <w:r w:rsidRPr="001E18BB">
        <w:rPr>
          <w:rFonts w:ascii="Calibri" w:hAnsi="Calibri" w:cs="Calibri"/>
          <w:sz w:val="20"/>
          <w:szCs w:val="20"/>
          <w:lang w:val="de-DE"/>
        </w:rPr>
        <w:t xml:space="preserve"> Ing. Zuzana </w:t>
      </w:r>
      <w:r w:rsidR="00E521F9" w:rsidRPr="001E18BB">
        <w:rPr>
          <w:rFonts w:ascii="Calibri" w:hAnsi="Calibri" w:cs="Calibri"/>
          <w:sz w:val="20"/>
          <w:szCs w:val="20"/>
          <w:lang w:val="de-DE"/>
        </w:rPr>
        <w:t>Š</w:t>
      </w:r>
      <w:proofErr w:type="spellStart"/>
      <w:r w:rsidRPr="001E18BB">
        <w:rPr>
          <w:rFonts w:ascii="Calibri" w:hAnsi="Calibri" w:cs="Calibri"/>
          <w:sz w:val="20"/>
          <w:szCs w:val="20"/>
        </w:rPr>
        <w:t>pinlerová</w:t>
      </w:r>
      <w:proofErr w:type="spellEnd"/>
      <w:r w:rsidRPr="001E18BB">
        <w:rPr>
          <w:rFonts w:ascii="Calibri" w:hAnsi="Calibri" w:cs="Calibri"/>
          <w:sz w:val="20"/>
          <w:szCs w:val="20"/>
        </w:rPr>
        <w:t>, Ph.D.</w:t>
      </w:r>
      <w:r w:rsidRPr="001E18BB">
        <w:rPr>
          <w:rFonts w:ascii="Calibri" w:hAnsi="Calibri" w:cs="Calibri"/>
          <w:b/>
          <w:bCs/>
          <w:sz w:val="20"/>
          <w:szCs w:val="20"/>
        </w:rPr>
        <w:t xml:space="preserve">, </w:t>
      </w:r>
      <w:r w:rsidRPr="001E18BB">
        <w:rPr>
          <w:rFonts w:ascii="Calibri" w:hAnsi="Calibri" w:cs="Calibri"/>
          <w:sz w:val="20"/>
          <w:szCs w:val="20"/>
        </w:rPr>
        <w:t xml:space="preserve">Dept. of Forest Bot., Dendrology and </w:t>
      </w:r>
      <w:proofErr w:type="spellStart"/>
      <w:r w:rsidRPr="001E18BB">
        <w:rPr>
          <w:rFonts w:ascii="Calibri" w:hAnsi="Calibri" w:cs="Calibri"/>
          <w:sz w:val="20"/>
          <w:szCs w:val="20"/>
        </w:rPr>
        <w:t>Geobiocoenology</w:t>
      </w:r>
      <w:proofErr w:type="spellEnd"/>
      <w:r w:rsidRPr="001E18BB">
        <w:rPr>
          <w:rFonts w:ascii="Calibri" w:hAnsi="Calibri" w:cs="Calibri"/>
          <w:sz w:val="20"/>
          <w:szCs w:val="20"/>
        </w:rPr>
        <w:t xml:space="preserve"> </w:t>
      </w:r>
    </w:p>
    <w:p w:rsidR="00995472" w:rsidRPr="001E18BB" w:rsidRDefault="00995472" w:rsidP="00EB059E">
      <w:pPr>
        <w:pStyle w:val="Normln1"/>
      </w:pPr>
      <w:r w:rsidRPr="001E18BB">
        <w:t>Language: English</w:t>
      </w:r>
    </w:p>
    <w:p w:rsidR="00995472" w:rsidRPr="001E18BB" w:rsidRDefault="00AD5B41" w:rsidP="00EB059E">
      <w:pPr>
        <w:pStyle w:val="Normln1"/>
      </w:pPr>
      <w:r w:rsidRPr="001E18BB">
        <w:t>Semester:</w:t>
      </w:r>
      <w:r w:rsidR="00995472" w:rsidRPr="001E18BB">
        <w:t xml:space="preserve"> </w:t>
      </w:r>
      <w:r w:rsidR="00E073D2" w:rsidRPr="001E18BB">
        <w:t xml:space="preserve">W or </w:t>
      </w:r>
      <w:r w:rsidR="00995472" w:rsidRPr="001E18BB">
        <w:t>S</w:t>
      </w:r>
    </w:p>
    <w:p w:rsidR="00995472" w:rsidRPr="001E18BB" w:rsidRDefault="00995472" w:rsidP="00EB059E">
      <w:pPr>
        <w:pStyle w:val="Normln1"/>
      </w:pPr>
      <w:r w:rsidRPr="001E18BB">
        <w:rPr>
          <w:b/>
        </w:rPr>
        <w:t xml:space="preserve">Duration: </w:t>
      </w:r>
      <w:r w:rsidRPr="001E18BB">
        <w:t>1 semester</w:t>
      </w:r>
      <w:r w:rsidRPr="001E18BB">
        <w:tab/>
      </w:r>
      <w:r w:rsidRPr="001E18BB">
        <w:tab/>
      </w:r>
      <w:r w:rsidR="00CA4EA6" w:rsidRPr="001E18BB">
        <w:tab/>
      </w:r>
      <w:r w:rsidR="00CA4EA6" w:rsidRPr="001E18BB">
        <w:tab/>
      </w:r>
      <w:r w:rsidR="00E521F9" w:rsidRPr="001E18BB">
        <w:tab/>
      </w:r>
      <w:r w:rsidRPr="001E18BB">
        <w:rPr>
          <w:b/>
        </w:rPr>
        <w:t>Time-table:</w:t>
      </w:r>
      <w:r w:rsidRPr="001E18BB">
        <w:t xml:space="preserve"> lectures </w:t>
      </w:r>
      <w:r w:rsidR="00CB62F1">
        <w:t>-</w:t>
      </w:r>
      <w:r w:rsidRPr="001E18BB">
        <w:t xml:space="preserve"> 30 hours</w:t>
      </w:r>
    </w:p>
    <w:p w:rsidR="00546063" w:rsidRDefault="00995472" w:rsidP="00546063">
      <w:pPr>
        <w:pStyle w:val="Zkladntext1"/>
      </w:pPr>
      <w:r w:rsidRPr="001E18BB">
        <w:t>ECTS Credits</w:t>
      </w:r>
      <w:r w:rsidRPr="001E18BB">
        <w:rPr>
          <w:b/>
          <w:bCs/>
        </w:rPr>
        <w:t>:</w:t>
      </w:r>
      <w:r w:rsidRPr="001E18BB">
        <w:t xml:space="preserve"> 4</w:t>
      </w:r>
      <w:r w:rsidRPr="001E18BB">
        <w:tab/>
      </w:r>
      <w:r w:rsidRPr="001E18BB">
        <w:tab/>
      </w:r>
      <w:r w:rsidRPr="001E18BB">
        <w:tab/>
      </w:r>
      <w:r w:rsidRPr="001E18BB">
        <w:tab/>
      </w:r>
      <w:r w:rsidR="00E521F9" w:rsidRPr="001E18BB">
        <w:tab/>
      </w:r>
      <w:r w:rsidR="00CB62F1">
        <w:t xml:space="preserve">                </w:t>
      </w:r>
      <w:r w:rsidRPr="001E18BB">
        <w:t>Prerequisite courses:</w:t>
      </w:r>
      <w:r w:rsidRPr="001E18BB">
        <w:rPr>
          <w:b/>
          <w:bCs/>
        </w:rPr>
        <w:t xml:space="preserve"> </w:t>
      </w:r>
      <w:r w:rsidRPr="001E18BB">
        <w:t>-</w:t>
      </w:r>
    </w:p>
    <w:p w:rsidR="003E20DF" w:rsidRDefault="00995472" w:rsidP="00546063">
      <w:pPr>
        <w:pStyle w:val="Zkladntext1"/>
        <w:rPr>
          <w:b/>
        </w:rPr>
      </w:pPr>
      <w:r w:rsidRPr="001E18BB">
        <w:rPr>
          <w:bCs/>
        </w:rPr>
        <w:t>Method of assessment:</w:t>
      </w:r>
      <w:r w:rsidRPr="001E18BB">
        <w:rPr>
          <w:i/>
          <w:iCs/>
        </w:rPr>
        <w:t xml:space="preserve"> </w:t>
      </w:r>
      <w:r w:rsidRPr="001E18BB">
        <w:rPr>
          <w:b/>
        </w:rPr>
        <w:t xml:space="preserve">examination </w:t>
      </w:r>
    </w:p>
    <w:p w:rsidR="00CD5F04" w:rsidRPr="00CD5F04" w:rsidRDefault="00CD5F04" w:rsidP="00EB059E">
      <w:pPr>
        <w:pStyle w:val="Normln1"/>
      </w:pPr>
    </w:p>
    <w:p w:rsidR="007E1BDF" w:rsidRPr="005C1E60" w:rsidRDefault="00F93DD3" w:rsidP="00A979FD">
      <w:pPr>
        <w:pStyle w:val="Nadpis1"/>
        <w:numPr>
          <w:ilvl w:val="0"/>
          <w:numId w:val="13"/>
        </w:numPr>
        <w:rPr>
          <w:rFonts w:cs="Calibri"/>
        </w:rPr>
      </w:pPr>
      <w:bookmarkStart w:id="26" w:name="_Ecological_Materials"/>
      <w:bookmarkStart w:id="27" w:name="_ZEMT_Ecological_Materials"/>
      <w:bookmarkEnd w:id="26"/>
      <w:bookmarkEnd w:id="27"/>
      <w:r>
        <w:rPr>
          <w:rFonts w:cs="Calibri"/>
        </w:rPr>
        <w:t xml:space="preserve"> ZEMT </w:t>
      </w:r>
      <w:proofErr w:type="spellStart"/>
      <w:r w:rsidR="007E1BDF" w:rsidRPr="005C1E60">
        <w:rPr>
          <w:rFonts w:cs="Calibri"/>
        </w:rPr>
        <w:t>Ecological</w:t>
      </w:r>
      <w:proofErr w:type="spellEnd"/>
      <w:r w:rsidR="007E1BDF" w:rsidRPr="005C1E60">
        <w:rPr>
          <w:rFonts w:cs="Calibri"/>
        </w:rPr>
        <w:t xml:space="preserve"> </w:t>
      </w:r>
      <w:proofErr w:type="spellStart"/>
      <w:r w:rsidR="007E1BDF" w:rsidRPr="005C1E60">
        <w:rPr>
          <w:rFonts w:cs="Calibri"/>
        </w:rPr>
        <w:t>Materials</w:t>
      </w:r>
      <w:proofErr w:type="spellEnd"/>
    </w:p>
    <w:p w:rsidR="007E1BDF" w:rsidRPr="001E18BB" w:rsidRDefault="007E1BDF" w:rsidP="00EB059E">
      <w:pPr>
        <w:pStyle w:val="Normln1"/>
      </w:pPr>
      <w:r w:rsidRPr="001E18BB">
        <w:rPr>
          <w:b/>
        </w:rPr>
        <w:t xml:space="preserve">Objectives and contents: </w:t>
      </w:r>
      <w:r w:rsidRPr="001E18BB">
        <w:t>This course provides a structured framework for learning about ecological materials, covering a wide range of topics from material properties and performance to regulatory frameworks and emerging trends. Through hands-on projects and real-world applications, students can deepen their understanding of sustainable materials and their role in addressing environmental challenges.</w:t>
      </w:r>
    </w:p>
    <w:p w:rsidR="007E1BDF" w:rsidRPr="001E18BB" w:rsidRDefault="007E1BDF" w:rsidP="00EB059E">
      <w:pPr>
        <w:pStyle w:val="Normln1"/>
      </w:pPr>
      <w:r w:rsidRPr="001E18BB">
        <w:t>Course content:</w:t>
      </w:r>
    </w:p>
    <w:p w:rsidR="007E1BDF" w:rsidRPr="001E18BB" w:rsidRDefault="007E1BDF" w:rsidP="00EB059E">
      <w:pPr>
        <w:pStyle w:val="Normln1"/>
        <w:numPr>
          <w:ilvl w:val="3"/>
          <w:numId w:val="6"/>
        </w:numPr>
      </w:pPr>
      <w:r w:rsidRPr="001E18BB">
        <w:t>Introduction to Ecological Materials</w:t>
      </w:r>
    </w:p>
    <w:p w:rsidR="007E1BDF" w:rsidRPr="001E18BB" w:rsidRDefault="007E1BDF" w:rsidP="00EB059E">
      <w:pPr>
        <w:pStyle w:val="Normln1"/>
        <w:numPr>
          <w:ilvl w:val="3"/>
          <w:numId w:val="6"/>
        </w:numPr>
      </w:pPr>
      <w:r w:rsidRPr="001E18BB">
        <w:t>Sustainable Material Categories</w:t>
      </w:r>
    </w:p>
    <w:p w:rsidR="007E1BDF" w:rsidRPr="001E18BB" w:rsidRDefault="007E1BDF" w:rsidP="00EB059E">
      <w:pPr>
        <w:pStyle w:val="Normln1"/>
        <w:numPr>
          <w:ilvl w:val="3"/>
          <w:numId w:val="6"/>
        </w:numPr>
      </w:pPr>
      <w:r w:rsidRPr="001E18BB">
        <w:t>Material Properties and Performance</w:t>
      </w:r>
    </w:p>
    <w:p w:rsidR="007E1BDF" w:rsidRPr="001E18BB" w:rsidRDefault="007E1BDF" w:rsidP="00EB059E">
      <w:pPr>
        <w:pStyle w:val="Normln1"/>
        <w:numPr>
          <w:ilvl w:val="3"/>
          <w:numId w:val="6"/>
        </w:numPr>
      </w:pPr>
      <w:r w:rsidRPr="001E18BB">
        <w:t>Life Cycle Assessment (LCA) and Environmental Impact</w:t>
      </w:r>
    </w:p>
    <w:p w:rsidR="007E1BDF" w:rsidRPr="001E18BB" w:rsidRDefault="007E1BDF" w:rsidP="00EB059E">
      <w:pPr>
        <w:pStyle w:val="Normln1"/>
        <w:numPr>
          <w:ilvl w:val="3"/>
          <w:numId w:val="6"/>
        </w:numPr>
      </w:pPr>
      <w:r w:rsidRPr="001E18BB">
        <w:t>Certification and Standards</w:t>
      </w:r>
    </w:p>
    <w:p w:rsidR="007E1BDF" w:rsidRPr="001E18BB" w:rsidRDefault="007E1BDF" w:rsidP="00EB059E">
      <w:pPr>
        <w:pStyle w:val="Normln1"/>
        <w:numPr>
          <w:ilvl w:val="3"/>
          <w:numId w:val="6"/>
        </w:numPr>
      </w:pPr>
      <w:r w:rsidRPr="001E18BB">
        <w:t>Design with Ecological Materials</w:t>
      </w:r>
    </w:p>
    <w:p w:rsidR="007E1BDF" w:rsidRPr="001E18BB" w:rsidRDefault="007E1BDF" w:rsidP="00EB059E">
      <w:pPr>
        <w:pStyle w:val="Normln1"/>
        <w:numPr>
          <w:ilvl w:val="3"/>
          <w:numId w:val="6"/>
        </w:numPr>
      </w:pPr>
      <w:r w:rsidRPr="001E18BB">
        <w:t>Material Sourcing and Supply Chain Management</w:t>
      </w:r>
    </w:p>
    <w:p w:rsidR="007E1BDF" w:rsidRPr="001E18BB" w:rsidRDefault="007E1BDF" w:rsidP="00EB059E">
      <w:pPr>
        <w:pStyle w:val="Normln1"/>
        <w:numPr>
          <w:ilvl w:val="3"/>
          <w:numId w:val="6"/>
        </w:numPr>
      </w:pPr>
      <w:r w:rsidRPr="001E18BB">
        <w:t>Emerging Trends and Technologies</w:t>
      </w:r>
    </w:p>
    <w:p w:rsidR="007E1BDF" w:rsidRPr="001E18BB" w:rsidRDefault="007E1BDF" w:rsidP="00EB059E">
      <w:pPr>
        <w:pStyle w:val="Normln1"/>
        <w:numPr>
          <w:ilvl w:val="3"/>
          <w:numId w:val="6"/>
        </w:numPr>
      </w:pPr>
      <w:r w:rsidRPr="001E18BB">
        <w:t>Hands-on projects where students apply knowledge of ecological materials to design and prototype sustainable products or solutions.</w:t>
      </w:r>
    </w:p>
    <w:p w:rsidR="007E1BDF" w:rsidRPr="001E18BB" w:rsidRDefault="007E1BDF" w:rsidP="00EB059E">
      <w:pPr>
        <w:pStyle w:val="Normln1"/>
        <w:numPr>
          <w:ilvl w:val="3"/>
          <w:numId w:val="6"/>
        </w:numPr>
      </w:pPr>
      <w:r w:rsidRPr="001E18BB">
        <w:t>Field trips, guest lectures, or workshops with industry experts to gain practical insights into material selection and application.</w:t>
      </w:r>
    </w:p>
    <w:p w:rsidR="007E1BDF" w:rsidRPr="001E18BB" w:rsidRDefault="007E1BDF" w:rsidP="00EB059E">
      <w:pPr>
        <w:pStyle w:val="Normln1"/>
        <w:numPr>
          <w:ilvl w:val="3"/>
          <w:numId w:val="6"/>
        </w:numPr>
      </w:pPr>
      <w:bookmarkStart w:id="28" w:name="_Hlk159014769"/>
      <w:r w:rsidRPr="001E18BB">
        <w:t xml:space="preserve">Presentation of final projects </w:t>
      </w:r>
      <w:bookmarkEnd w:id="28"/>
      <w:r w:rsidRPr="001E18BB">
        <w:t>showcasing innovative uses of ecological materials and their environmental benefits.</w:t>
      </w:r>
    </w:p>
    <w:p w:rsidR="00F93DD3" w:rsidRPr="001E18BB" w:rsidRDefault="00F93DD3" w:rsidP="00EB059E">
      <w:pPr>
        <w:pStyle w:val="Normln1"/>
      </w:pPr>
    </w:p>
    <w:p w:rsidR="007E1BDF" w:rsidRPr="001E18BB" w:rsidRDefault="007E1BDF" w:rsidP="00EB059E">
      <w:pPr>
        <w:pStyle w:val="Normln1"/>
      </w:pPr>
      <w:r w:rsidRPr="001E18BB">
        <w:rPr>
          <w:b/>
        </w:rPr>
        <w:t>Instructor:</w:t>
      </w:r>
      <w:r w:rsidRPr="001E18BB">
        <w:t xml:space="preserve"> </w:t>
      </w:r>
      <w:proofErr w:type="spellStart"/>
      <w:r w:rsidRPr="001E18BB">
        <w:t>Maryna</w:t>
      </w:r>
      <w:proofErr w:type="spellEnd"/>
      <w:r w:rsidRPr="001E18BB">
        <w:t xml:space="preserve"> </w:t>
      </w:r>
      <w:proofErr w:type="spellStart"/>
      <w:r w:rsidRPr="001E18BB">
        <w:t>Babenko</w:t>
      </w:r>
      <w:proofErr w:type="spellEnd"/>
      <w:r w:rsidRPr="001E18BB">
        <w:t xml:space="preserve">, Ph.D., Dept. of Wood </w:t>
      </w:r>
      <w:r w:rsidRPr="001E18BB">
        <w:rPr>
          <w:lang w:val="cs-CZ"/>
        </w:rPr>
        <w:t>Science and</w:t>
      </w:r>
      <w:r w:rsidRPr="001E18BB">
        <w:t xml:space="preserve"> Technology</w:t>
      </w:r>
    </w:p>
    <w:p w:rsidR="007E1BDF" w:rsidRPr="001E18BB" w:rsidRDefault="007E1BDF" w:rsidP="00EB059E">
      <w:pPr>
        <w:pStyle w:val="Normln1"/>
      </w:pPr>
      <w:r w:rsidRPr="001E18BB">
        <w:rPr>
          <w:bCs/>
        </w:rPr>
        <w:t>Language:</w:t>
      </w:r>
      <w:r w:rsidRPr="001E18BB">
        <w:t xml:space="preserve"> English </w:t>
      </w:r>
    </w:p>
    <w:p w:rsidR="007E1BDF" w:rsidRPr="001E18BB" w:rsidRDefault="007E1BDF" w:rsidP="00EB059E">
      <w:pPr>
        <w:pStyle w:val="Normln1"/>
      </w:pPr>
      <w:r w:rsidRPr="001E18BB">
        <w:t xml:space="preserve">Semester: </w:t>
      </w:r>
      <w:r w:rsidR="001E18BB">
        <w:t xml:space="preserve">W or </w:t>
      </w:r>
      <w:r w:rsidRPr="001E18BB">
        <w:rPr>
          <w:lang w:val="cs-CZ"/>
        </w:rPr>
        <w:t>S</w:t>
      </w:r>
      <w:r w:rsidRPr="001E18BB">
        <w:t xml:space="preserve"> </w:t>
      </w:r>
    </w:p>
    <w:p w:rsidR="007E1BDF" w:rsidRPr="001E18BB" w:rsidRDefault="007E1BDF" w:rsidP="00EB059E">
      <w:pPr>
        <w:pStyle w:val="Normln1"/>
      </w:pPr>
      <w:r w:rsidRPr="001E18BB">
        <w:rPr>
          <w:b/>
        </w:rPr>
        <w:t>Duration:</w:t>
      </w:r>
      <w:r w:rsidR="00CB62F1">
        <w:t xml:space="preserve"> 1 semester</w:t>
      </w:r>
      <w:r w:rsidR="00CB62F1">
        <w:tab/>
      </w:r>
      <w:r w:rsidR="00CB62F1">
        <w:tab/>
      </w:r>
      <w:r w:rsidR="00CB62F1">
        <w:tab/>
      </w:r>
      <w:r w:rsidR="00CB62F1">
        <w:tab/>
      </w:r>
      <w:r w:rsidRPr="001E18BB">
        <w:rPr>
          <w:b/>
        </w:rPr>
        <w:t>Time-table:</w:t>
      </w:r>
      <w:r w:rsidRPr="001E18BB">
        <w:t xml:space="preserve"> </w:t>
      </w:r>
      <w:r w:rsidR="006227C5">
        <w:t>lectures, exercises, practices - 4</w:t>
      </w:r>
      <w:r w:rsidRPr="001E18BB">
        <w:t>0 hours</w:t>
      </w:r>
    </w:p>
    <w:p w:rsidR="006227C5" w:rsidRDefault="006227C5" w:rsidP="001504AB">
      <w:pPr>
        <w:pStyle w:val="Zkladntext1"/>
      </w:pPr>
    </w:p>
    <w:p w:rsidR="007E1BDF" w:rsidRPr="001E18BB" w:rsidRDefault="007E1BDF" w:rsidP="001504AB">
      <w:pPr>
        <w:pStyle w:val="Zkladntext1"/>
      </w:pPr>
      <w:r w:rsidRPr="001E18BB">
        <w:t>ECTS Credits: 5</w:t>
      </w:r>
      <w:r w:rsidRPr="001E18BB">
        <w:tab/>
      </w:r>
      <w:r w:rsidRPr="001E18BB">
        <w:tab/>
      </w:r>
      <w:r w:rsidRPr="001E18BB">
        <w:tab/>
      </w:r>
      <w:r w:rsidRPr="001E18BB">
        <w:tab/>
      </w:r>
      <w:r w:rsidRPr="001E18BB">
        <w:tab/>
        <w:t>Prerequisite courses:</w:t>
      </w:r>
      <w:r w:rsidRPr="001E18BB">
        <w:rPr>
          <w:b/>
          <w:bCs/>
        </w:rPr>
        <w:t xml:space="preserve"> -</w:t>
      </w:r>
    </w:p>
    <w:p w:rsidR="00A032D5" w:rsidRDefault="007E1BDF" w:rsidP="00EB059E">
      <w:pPr>
        <w:pStyle w:val="Normln1"/>
      </w:pPr>
      <w:r w:rsidRPr="001E18BB">
        <w:rPr>
          <w:b/>
        </w:rPr>
        <w:t>Method of assessment:</w:t>
      </w:r>
      <w:r w:rsidRPr="001E18BB">
        <w:rPr>
          <w:i/>
          <w:iCs/>
        </w:rPr>
        <w:t xml:space="preserve"> </w:t>
      </w:r>
      <w:r w:rsidRPr="001E18BB">
        <w:t>Presentation of final projects</w:t>
      </w:r>
    </w:p>
    <w:p w:rsidR="006227C5" w:rsidRDefault="006227C5" w:rsidP="00EB059E">
      <w:pPr>
        <w:pStyle w:val="Normln1"/>
      </w:pPr>
    </w:p>
    <w:p w:rsidR="00995472" w:rsidRPr="005C1E60" w:rsidRDefault="00F93DD3" w:rsidP="00A979FD">
      <w:pPr>
        <w:pStyle w:val="Nadpis1"/>
        <w:numPr>
          <w:ilvl w:val="0"/>
          <w:numId w:val="13"/>
        </w:numPr>
        <w:rPr>
          <w:rFonts w:cs="Calibri"/>
        </w:rPr>
      </w:pPr>
      <w:bookmarkStart w:id="29" w:name="_Course_title:_Economics"/>
      <w:bookmarkStart w:id="30" w:name="_Economics_of_Sustainable"/>
      <w:bookmarkEnd w:id="29"/>
      <w:bookmarkEnd w:id="30"/>
      <w:r>
        <w:rPr>
          <w:rFonts w:cs="Calibri"/>
        </w:rPr>
        <w:t xml:space="preserve"> ESRM </w:t>
      </w:r>
      <w:proofErr w:type="spellStart"/>
      <w:r w:rsidR="00995472" w:rsidRPr="005C1E60">
        <w:rPr>
          <w:rFonts w:cs="Calibri"/>
        </w:rPr>
        <w:t>Economics</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w:t>
      </w:r>
      <w:proofErr w:type="spellStart"/>
      <w:r w:rsidR="00995472" w:rsidRPr="005C1E60">
        <w:rPr>
          <w:rFonts w:cs="Calibri"/>
        </w:rPr>
        <w:t>Sustainable</w:t>
      </w:r>
      <w:proofErr w:type="spellEnd"/>
      <w:r w:rsidR="00995472" w:rsidRPr="005C1E60">
        <w:rPr>
          <w:rFonts w:cs="Calibri"/>
        </w:rPr>
        <w:t xml:space="preserve"> </w:t>
      </w:r>
      <w:proofErr w:type="spellStart"/>
      <w:r w:rsidR="00995472" w:rsidRPr="005C1E60">
        <w:rPr>
          <w:rFonts w:cs="Calibri"/>
        </w:rPr>
        <w:t>Resource</w:t>
      </w:r>
      <w:proofErr w:type="spellEnd"/>
      <w:r w:rsidR="00995472" w:rsidRPr="005C1E60">
        <w:rPr>
          <w:rFonts w:cs="Calibri"/>
        </w:rPr>
        <w:t xml:space="preserve"> Management </w:t>
      </w:r>
    </w:p>
    <w:p w:rsidR="00505FC4" w:rsidRPr="001E18BB" w:rsidRDefault="00995472" w:rsidP="00B0115D">
      <w:pPr>
        <w:pStyle w:val="Default"/>
        <w:jc w:val="both"/>
        <w:rPr>
          <w:rFonts w:asciiTheme="minorHAnsi" w:hAnsiTheme="minorHAnsi" w:cstheme="minorHAnsi"/>
          <w:sz w:val="20"/>
          <w:szCs w:val="20"/>
        </w:rPr>
      </w:pPr>
      <w:r w:rsidRPr="001E18BB">
        <w:rPr>
          <w:rFonts w:asciiTheme="minorHAnsi" w:hAnsiTheme="minorHAnsi" w:cstheme="minorHAnsi"/>
          <w:b/>
          <w:bCs/>
          <w:sz w:val="20"/>
          <w:szCs w:val="20"/>
        </w:rPr>
        <w:t>Objectives and contents:</w:t>
      </w:r>
      <w:r w:rsidRPr="001E18BB">
        <w:rPr>
          <w:rFonts w:asciiTheme="minorHAnsi" w:hAnsiTheme="minorHAnsi" w:cstheme="minorHAnsi"/>
          <w:sz w:val="20"/>
          <w:szCs w:val="20"/>
        </w:rPr>
        <w:t xml:space="preserve"> </w:t>
      </w:r>
      <w:r w:rsidR="00505FC4" w:rsidRPr="001E18BB">
        <w:rPr>
          <w:rFonts w:asciiTheme="minorHAnsi" w:hAnsiTheme="minorHAnsi" w:cstheme="minorHAnsi"/>
          <w:sz w:val="20"/>
          <w:szCs w:val="20"/>
        </w:rPr>
        <w:t>An examination of forest management both in the context of the microeconomics of decision-making as well as its role in the larger economy and society. This course will examine the con-</w:t>
      </w:r>
      <w:proofErr w:type="spellStart"/>
      <w:r w:rsidR="00505FC4" w:rsidRPr="001E18BB">
        <w:rPr>
          <w:rFonts w:asciiTheme="minorHAnsi" w:hAnsiTheme="minorHAnsi" w:cstheme="minorHAnsi"/>
          <w:sz w:val="20"/>
          <w:szCs w:val="20"/>
        </w:rPr>
        <w:t>ditions</w:t>
      </w:r>
      <w:proofErr w:type="spellEnd"/>
      <w:r w:rsidR="00505FC4" w:rsidRPr="001E18BB">
        <w:rPr>
          <w:rFonts w:asciiTheme="minorHAnsi" w:hAnsiTheme="minorHAnsi" w:cstheme="minorHAnsi"/>
          <w:sz w:val="20"/>
          <w:szCs w:val="20"/>
        </w:rPr>
        <w:t xml:space="preserve"> for market performance and market failure. It will examine elementary capital theory and its application for investment decision-making in forest resources. In addition, the course will examine how changes in forestry activities affect employment in both the forest industries as well as in the larger economy. Students will be expected to be able to understand and utilize compound interest concepts and should be exposed to the principles of economics before </w:t>
      </w:r>
      <w:proofErr w:type="spellStart"/>
      <w:r w:rsidR="00505FC4" w:rsidRPr="001E18BB">
        <w:rPr>
          <w:rFonts w:asciiTheme="minorHAnsi" w:hAnsiTheme="minorHAnsi" w:cstheme="minorHAnsi"/>
          <w:sz w:val="20"/>
          <w:szCs w:val="20"/>
        </w:rPr>
        <w:t>tak-ing</w:t>
      </w:r>
      <w:proofErr w:type="spellEnd"/>
      <w:r w:rsidR="00505FC4" w:rsidRPr="001E18BB">
        <w:rPr>
          <w:rFonts w:asciiTheme="minorHAnsi" w:hAnsiTheme="minorHAnsi" w:cstheme="minorHAnsi"/>
          <w:sz w:val="20"/>
          <w:szCs w:val="20"/>
        </w:rPr>
        <w:t xml:space="preserve"> the class. Attention will be paid to resource allocation issues which involve both market and non-market environmental values. The course will stress an "economic way of thinking about forestry". </w:t>
      </w:r>
    </w:p>
    <w:p w:rsidR="00995472" w:rsidRPr="001E18BB" w:rsidRDefault="00505FC4" w:rsidP="00B0115D">
      <w:pPr>
        <w:pStyle w:val="Default"/>
        <w:jc w:val="both"/>
        <w:rPr>
          <w:rFonts w:asciiTheme="minorHAnsi" w:hAnsiTheme="minorHAnsi" w:cstheme="minorHAnsi"/>
          <w:sz w:val="20"/>
          <w:szCs w:val="20"/>
        </w:rPr>
      </w:pPr>
      <w:r w:rsidRPr="001E18BB">
        <w:rPr>
          <w:rFonts w:asciiTheme="minorHAnsi" w:hAnsiTheme="minorHAnsi" w:cstheme="minorHAnsi"/>
          <w:sz w:val="20"/>
          <w:szCs w:val="20"/>
        </w:rPr>
        <w:t>As part of the course, develop a business plan using the digital tool KABADA.</w:t>
      </w:r>
    </w:p>
    <w:p w:rsidR="004B7B9C" w:rsidRPr="001E18BB" w:rsidRDefault="004B7B9C" w:rsidP="00B0115D">
      <w:pPr>
        <w:pStyle w:val="Default"/>
        <w:jc w:val="both"/>
        <w:rPr>
          <w:rFonts w:asciiTheme="minorHAnsi" w:hAnsiTheme="minorHAnsi" w:cstheme="minorHAnsi"/>
          <w:b/>
          <w:bCs/>
          <w:sz w:val="20"/>
          <w:szCs w:val="20"/>
        </w:rPr>
      </w:pPr>
    </w:p>
    <w:p w:rsidR="00995472" w:rsidRPr="001E18BB" w:rsidRDefault="00995472" w:rsidP="00B0115D">
      <w:pPr>
        <w:pStyle w:val="Default"/>
        <w:jc w:val="both"/>
        <w:rPr>
          <w:rFonts w:asciiTheme="minorHAnsi" w:hAnsiTheme="minorHAnsi" w:cstheme="minorHAnsi"/>
          <w:sz w:val="20"/>
          <w:szCs w:val="20"/>
        </w:rPr>
      </w:pPr>
      <w:r w:rsidRPr="001E18BB">
        <w:rPr>
          <w:rFonts w:asciiTheme="minorHAnsi" w:hAnsiTheme="minorHAnsi" w:cstheme="minorHAnsi"/>
          <w:b/>
          <w:bCs/>
          <w:sz w:val="20"/>
          <w:szCs w:val="20"/>
        </w:rPr>
        <w:t>Instructor:</w:t>
      </w:r>
      <w:r w:rsidRPr="001E18BB">
        <w:rPr>
          <w:rFonts w:asciiTheme="minorHAnsi" w:hAnsiTheme="minorHAnsi" w:cstheme="minorHAnsi"/>
          <w:sz w:val="20"/>
          <w:szCs w:val="20"/>
        </w:rPr>
        <w:t xml:space="preserve"> </w:t>
      </w:r>
      <w:proofErr w:type="spellStart"/>
      <w:r w:rsidR="00AC7E0D" w:rsidRPr="001E18BB">
        <w:rPr>
          <w:rFonts w:asciiTheme="minorHAnsi" w:hAnsiTheme="minorHAnsi" w:cstheme="minorHAnsi"/>
          <w:sz w:val="20"/>
          <w:szCs w:val="20"/>
        </w:rPr>
        <w:t>Ing</w:t>
      </w:r>
      <w:proofErr w:type="spellEnd"/>
      <w:r w:rsidR="00AC7E0D" w:rsidRPr="001E18BB">
        <w:rPr>
          <w:rFonts w:asciiTheme="minorHAnsi" w:hAnsiTheme="minorHAnsi" w:cstheme="minorHAnsi"/>
          <w:sz w:val="20"/>
          <w:szCs w:val="20"/>
        </w:rPr>
        <w:t xml:space="preserve">. </w:t>
      </w:r>
      <w:proofErr w:type="spellStart"/>
      <w:r w:rsidR="00871D10" w:rsidRPr="001E18BB">
        <w:rPr>
          <w:rFonts w:asciiTheme="minorHAnsi" w:hAnsiTheme="minorHAnsi" w:cstheme="minorHAnsi"/>
          <w:sz w:val="20"/>
          <w:szCs w:val="20"/>
        </w:rPr>
        <w:t>Jitka</w:t>
      </w:r>
      <w:proofErr w:type="spellEnd"/>
      <w:r w:rsidR="00871D10" w:rsidRPr="001E18BB">
        <w:rPr>
          <w:rFonts w:asciiTheme="minorHAnsi" w:hAnsiTheme="minorHAnsi" w:cstheme="minorHAnsi"/>
          <w:sz w:val="20"/>
          <w:szCs w:val="20"/>
        </w:rPr>
        <w:t xml:space="preserve"> </w:t>
      </w:r>
      <w:proofErr w:type="spellStart"/>
      <w:r w:rsidR="00871D10" w:rsidRPr="001E18BB">
        <w:rPr>
          <w:rFonts w:asciiTheme="minorHAnsi" w:hAnsiTheme="minorHAnsi" w:cstheme="minorHAnsi"/>
          <w:sz w:val="20"/>
          <w:szCs w:val="20"/>
        </w:rPr>
        <w:t>Meňházová</w:t>
      </w:r>
      <w:proofErr w:type="spellEnd"/>
      <w:r w:rsidR="00AC7E0D" w:rsidRPr="001E18BB">
        <w:rPr>
          <w:rFonts w:asciiTheme="minorHAnsi" w:hAnsiTheme="minorHAnsi" w:cstheme="minorHAnsi"/>
          <w:sz w:val="20"/>
          <w:szCs w:val="20"/>
        </w:rPr>
        <w:t>, Ph.D</w:t>
      </w:r>
      <w:r w:rsidRPr="001E18BB">
        <w:rPr>
          <w:rFonts w:asciiTheme="minorHAnsi" w:hAnsiTheme="minorHAnsi" w:cstheme="minorHAnsi"/>
          <w:sz w:val="20"/>
          <w:szCs w:val="20"/>
        </w:rPr>
        <w:t>.</w:t>
      </w:r>
      <w:r w:rsidRPr="001E18BB">
        <w:rPr>
          <w:rFonts w:asciiTheme="minorHAnsi" w:hAnsiTheme="minorHAnsi" w:cstheme="minorHAnsi"/>
          <w:b/>
          <w:bCs/>
          <w:sz w:val="20"/>
          <w:szCs w:val="20"/>
        </w:rPr>
        <w:t xml:space="preserve">, </w:t>
      </w:r>
      <w:hyperlink r:id="rId23" w:history="1">
        <w:r w:rsidRPr="001E18BB">
          <w:rPr>
            <w:rStyle w:val="Hyperlink1"/>
            <w:rFonts w:asciiTheme="minorHAnsi" w:hAnsiTheme="minorHAnsi" w:cstheme="minorHAnsi"/>
          </w:rPr>
          <w:t xml:space="preserve">Dept. of Forest and Wood Products Economics and Policy </w:t>
        </w:r>
      </w:hyperlink>
    </w:p>
    <w:p w:rsidR="00995472" w:rsidRPr="001E18BB" w:rsidRDefault="00995472" w:rsidP="00B0115D">
      <w:pPr>
        <w:pStyle w:val="Default"/>
        <w:jc w:val="both"/>
        <w:rPr>
          <w:rFonts w:asciiTheme="minorHAnsi" w:hAnsiTheme="minorHAnsi" w:cstheme="minorHAnsi"/>
          <w:sz w:val="20"/>
          <w:szCs w:val="20"/>
        </w:rPr>
      </w:pPr>
      <w:r w:rsidRPr="001E18BB">
        <w:rPr>
          <w:rFonts w:asciiTheme="minorHAnsi" w:hAnsiTheme="minorHAnsi" w:cstheme="minorHAnsi"/>
          <w:sz w:val="20"/>
          <w:szCs w:val="20"/>
        </w:rPr>
        <w:t>Language: English</w:t>
      </w:r>
    </w:p>
    <w:p w:rsidR="00995472" w:rsidRPr="001E18BB" w:rsidRDefault="00AD5B41" w:rsidP="00EB059E">
      <w:pPr>
        <w:pStyle w:val="Normln1"/>
      </w:pPr>
      <w:r w:rsidRPr="001E18BB">
        <w:t>Semester:</w:t>
      </w:r>
      <w:r w:rsidR="00995472" w:rsidRPr="001E18BB">
        <w:t xml:space="preserve"> </w:t>
      </w:r>
      <w:r w:rsidR="00987C8A" w:rsidRPr="001E18BB">
        <w:t>W</w:t>
      </w:r>
      <w:r w:rsidR="00F93DD3" w:rsidRPr="001E18BB">
        <w:t xml:space="preserve"> or </w:t>
      </w:r>
      <w:r w:rsidR="00995472" w:rsidRPr="001E18BB">
        <w:t>S</w:t>
      </w:r>
    </w:p>
    <w:p w:rsidR="00995472" w:rsidRPr="001E18BB" w:rsidRDefault="00995472" w:rsidP="00EB059E">
      <w:pPr>
        <w:pStyle w:val="Normln1"/>
      </w:pPr>
      <w:r w:rsidRPr="001E18BB">
        <w:rPr>
          <w:b/>
        </w:rPr>
        <w:t xml:space="preserve">Duration: </w:t>
      </w:r>
      <w:r w:rsidRPr="001E18BB">
        <w:t>1 semester</w:t>
      </w:r>
      <w:r w:rsidRPr="001E18BB">
        <w:tab/>
      </w:r>
      <w:r w:rsidRPr="001E18BB">
        <w:tab/>
      </w:r>
      <w:r w:rsidR="00E521F9" w:rsidRPr="001E18BB">
        <w:tab/>
      </w:r>
      <w:r w:rsidR="00E521F9" w:rsidRPr="001E18BB">
        <w:tab/>
      </w:r>
      <w:r w:rsidRPr="001E18BB">
        <w:rPr>
          <w:b/>
        </w:rPr>
        <w:t>Time-table:</w:t>
      </w:r>
      <w:r w:rsidRPr="001E18BB">
        <w:t xml:space="preserve"> lectures and seminars</w:t>
      </w:r>
    </w:p>
    <w:p w:rsidR="006227C5" w:rsidRDefault="006227C5" w:rsidP="001504AB">
      <w:pPr>
        <w:pStyle w:val="Zkladntext1"/>
      </w:pPr>
    </w:p>
    <w:p w:rsidR="00995472" w:rsidRPr="001E18BB" w:rsidRDefault="00995472" w:rsidP="001504AB">
      <w:pPr>
        <w:pStyle w:val="Zkladntext1"/>
      </w:pPr>
      <w:r w:rsidRPr="001E18BB">
        <w:t>ECTS Credits</w:t>
      </w:r>
      <w:r w:rsidRPr="001E18BB">
        <w:rPr>
          <w:b/>
          <w:bCs/>
        </w:rPr>
        <w:t>:</w:t>
      </w:r>
      <w:r w:rsidRPr="001E18BB">
        <w:t xml:space="preserve"> 4</w:t>
      </w:r>
      <w:r w:rsidRPr="001E18BB">
        <w:tab/>
      </w:r>
      <w:r w:rsidRPr="001E18BB">
        <w:tab/>
      </w:r>
      <w:r w:rsidRPr="001E18BB">
        <w:tab/>
      </w:r>
      <w:r w:rsidRPr="001E18BB">
        <w:tab/>
      </w:r>
      <w:r w:rsidR="00E521F9" w:rsidRPr="001E18BB">
        <w:tab/>
      </w:r>
      <w:r w:rsidRPr="001E18BB">
        <w:t>Prerequisite courses</w:t>
      </w:r>
      <w:r w:rsidRPr="001E18BB">
        <w:rPr>
          <w:b/>
          <w:bCs/>
        </w:rPr>
        <w:t xml:space="preserve">: </w:t>
      </w:r>
      <w:r w:rsidRPr="001E18BB">
        <w:t>-</w:t>
      </w:r>
    </w:p>
    <w:p w:rsidR="00667485" w:rsidRDefault="00995472" w:rsidP="00F93DD3">
      <w:pPr>
        <w:pStyle w:val="Default"/>
        <w:jc w:val="both"/>
        <w:rPr>
          <w:rFonts w:asciiTheme="minorHAnsi" w:hAnsiTheme="minorHAnsi" w:cstheme="minorHAnsi"/>
          <w:sz w:val="20"/>
          <w:szCs w:val="20"/>
        </w:rPr>
      </w:pPr>
      <w:r w:rsidRPr="001E18BB">
        <w:rPr>
          <w:rFonts w:asciiTheme="minorHAnsi" w:hAnsiTheme="minorHAnsi" w:cstheme="minorHAnsi"/>
          <w:b/>
          <w:bCs/>
          <w:sz w:val="20"/>
          <w:szCs w:val="20"/>
        </w:rPr>
        <w:t>Method of assessment:</w:t>
      </w:r>
      <w:r w:rsidRPr="001E18BB">
        <w:rPr>
          <w:rFonts w:asciiTheme="minorHAnsi" w:hAnsiTheme="minorHAnsi" w:cstheme="minorHAnsi"/>
          <w:i/>
          <w:iCs/>
          <w:sz w:val="20"/>
          <w:szCs w:val="20"/>
        </w:rPr>
        <w:t xml:space="preserve"> </w:t>
      </w:r>
      <w:r w:rsidRPr="001E18BB">
        <w:rPr>
          <w:rFonts w:asciiTheme="minorHAnsi" w:hAnsiTheme="minorHAnsi" w:cstheme="minorHAnsi"/>
          <w:sz w:val="20"/>
          <w:szCs w:val="20"/>
        </w:rPr>
        <w:t xml:space="preserve">seminars, project work, written/oral examination </w:t>
      </w:r>
    </w:p>
    <w:p w:rsidR="006227C5" w:rsidRDefault="006227C5" w:rsidP="00F93DD3">
      <w:pPr>
        <w:pStyle w:val="Default"/>
        <w:jc w:val="both"/>
        <w:rPr>
          <w:rFonts w:asciiTheme="minorHAnsi" w:hAnsiTheme="minorHAnsi" w:cstheme="minorHAnsi"/>
          <w:sz w:val="20"/>
          <w:szCs w:val="20"/>
        </w:rPr>
      </w:pPr>
    </w:p>
    <w:p w:rsidR="00995472" w:rsidRPr="005C1E60" w:rsidRDefault="00E073D2" w:rsidP="00A979FD">
      <w:pPr>
        <w:pStyle w:val="Nadpis1"/>
        <w:numPr>
          <w:ilvl w:val="0"/>
          <w:numId w:val="13"/>
        </w:numPr>
        <w:rPr>
          <w:rFonts w:cs="Calibri"/>
        </w:rPr>
      </w:pPr>
      <w:bookmarkStart w:id="31" w:name="_Course_title:_Engineering"/>
      <w:bookmarkStart w:id="32" w:name="_Engineering_Drawing_with"/>
      <w:bookmarkStart w:id="33" w:name="_Ref290632424"/>
      <w:bookmarkEnd w:id="31"/>
      <w:bookmarkEnd w:id="32"/>
      <w:r>
        <w:rPr>
          <w:rFonts w:cs="Calibri"/>
        </w:rPr>
        <w:t xml:space="preserve"> ZED </w:t>
      </w:r>
      <w:proofErr w:type="spellStart"/>
      <w:r w:rsidR="00995472" w:rsidRPr="005C1E60">
        <w:rPr>
          <w:rFonts w:cs="Calibri"/>
        </w:rPr>
        <w:t>Engineering</w:t>
      </w:r>
      <w:proofErr w:type="spellEnd"/>
      <w:r w:rsidR="00995472" w:rsidRPr="005C1E60">
        <w:rPr>
          <w:rFonts w:cs="Calibri"/>
        </w:rPr>
        <w:t xml:space="preserve"> </w:t>
      </w:r>
      <w:proofErr w:type="spellStart"/>
      <w:r w:rsidR="00995472" w:rsidRPr="005C1E60">
        <w:rPr>
          <w:rFonts w:cs="Calibri"/>
        </w:rPr>
        <w:t>Drawing</w:t>
      </w:r>
      <w:proofErr w:type="spellEnd"/>
      <w:r w:rsidR="00995472" w:rsidRPr="005C1E60">
        <w:rPr>
          <w:rFonts w:cs="Calibri"/>
        </w:rPr>
        <w:t xml:space="preserve"> </w:t>
      </w:r>
      <w:proofErr w:type="spellStart"/>
      <w:r w:rsidR="00995472" w:rsidRPr="005C1E60">
        <w:rPr>
          <w:rFonts w:cs="Calibri"/>
        </w:rPr>
        <w:t>with</w:t>
      </w:r>
      <w:proofErr w:type="spellEnd"/>
      <w:r w:rsidR="00995472" w:rsidRPr="005C1E60">
        <w:rPr>
          <w:rFonts w:cs="Calibri"/>
        </w:rPr>
        <w:t xml:space="preserve"> CAD </w:t>
      </w:r>
      <w:proofErr w:type="spellStart"/>
      <w:r w:rsidR="00995472" w:rsidRPr="005C1E60">
        <w:rPr>
          <w:rFonts w:cs="Calibri"/>
        </w:rPr>
        <w:t>System</w:t>
      </w:r>
      <w:proofErr w:type="spellEnd"/>
      <w:r w:rsidR="00995472" w:rsidRPr="005C1E60">
        <w:rPr>
          <w:rFonts w:cs="Calibri"/>
        </w:rPr>
        <w:t xml:space="preserve"> </w:t>
      </w:r>
      <w:proofErr w:type="spellStart"/>
      <w:r w:rsidR="00995472" w:rsidRPr="005C1E60">
        <w:rPr>
          <w:rFonts w:cs="Calibri"/>
        </w:rPr>
        <w:t>Application</w:t>
      </w:r>
      <w:bookmarkEnd w:id="33"/>
      <w:proofErr w:type="spellEnd"/>
    </w:p>
    <w:p w:rsidR="00995472" w:rsidRPr="001E18BB" w:rsidRDefault="00995472" w:rsidP="00B0115D">
      <w:pPr>
        <w:pStyle w:val="Normlnweb1"/>
        <w:spacing w:after="0"/>
        <w:jc w:val="both"/>
        <w:rPr>
          <w:rFonts w:ascii="Calibri" w:eastAsia="Arial" w:hAnsi="Calibri" w:cs="Calibri"/>
          <w:sz w:val="20"/>
          <w:szCs w:val="20"/>
        </w:rPr>
      </w:pPr>
      <w:r w:rsidRPr="001E18BB">
        <w:rPr>
          <w:rFonts w:ascii="Calibri" w:eastAsia="Arial" w:hAnsi="Calibri" w:cs="Calibri"/>
          <w:b/>
          <w:bCs/>
          <w:sz w:val="20"/>
          <w:szCs w:val="20"/>
        </w:rPr>
        <w:t xml:space="preserve">Objectives and contents: </w:t>
      </w:r>
      <w:r w:rsidRPr="001E18BB">
        <w:rPr>
          <w:rFonts w:ascii="Calibri" w:eastAsia="Arial" w:hAnsi="Calibri" w:cs="Calibri"/>
          <w:sz w:val="20"/>
          <w:szCs w:val="20"/>
        </w:rPr>
        <w:t>Essential knowledge of engineering drawing, basics of design including CAD application for 2D drawings, graphical elements – entities and their attributes, object creation and edition, control functions in CAD applications, dimensioning of drawing, notes and labels, analysis of created objects. Basics of 3D objects, transfer processes, display functions, solid modelling including Boolean operations with solid objects and finally 3D rendering and visualization of designed objects. Drawings are generated from 3D objects. Means of data export to various graphical environments. Essential and useful knowledge of design art in CAD systems to create and display various objects and/or assembles not only in wood-working industry.</w:t>
      </w:r>
    </w:p>
    <w:p w:rsidR="00995472" w:rsidRPr="001E18BB" w:rsidRDefault="00995472" w:rsidP="001504AB">
      <w:pPr>
        <w:pStyle w:val="Zkladntext1"/>
      </w:pPr>
    </w:p>
    <w:p w:rsidR="00995472" w:rsidRPr="001E18BB" w:rsidRDefault="00995472" w:rsidP="00EB059E">
      <w:pPr>
        <w:pStyle w:val="Normln1"/>
      </w:pPr>
      <w:r w:rsidRPr="001E18BB">
        <w:rPr>
          <w:b/>
        </w:rPr>
        <w:t>Instructor:</w:t>
      </w:r>
      <w:r w:rsidR="00EE554B" w:rsidRPr="001E18BB">
        <w:t xml:space="preserve"> </w:t>
      </w:r>
      <w:proofErr w:type="spellStart"/>
      <w:r w:rsidR="0086692A" w:rsidRPr="001E18BB">
        <w:t>Ing</w:t>
      </w:r>
      <w:proofErr w:type="spellEnd"/>
      <w:r w:rsidR="0086692A" w:rsidRPr="001E18BB">
        <w:t xml:space="preserve">. </w:t>
      </w:r>
      <w:proofErr w:type="spellStart"/>
      <w:r w:rsidR="0086692A" w:rsidRPr="001E18BB">
        <w:t>Pavla</w:t>
      </w:r>
      <w:proofErr w:type="spellEnd"/>
      <w:r w:rsidR="0086692A" w:rsidRPr="001E18BB">
        <w:t xml:space="preserve"> </w:t>
      </w:r>
      <w:proofErr w:type="spellStart"/>
      <w:r w:rsidR="0086692A" w:rsidRPr="001E18BB">
        <w:t>Mocová</w:t>
      </w:r>
      <w:proofErr w:type="spellEnd"/>
      <w:r w:rsidR="0086692A" w:rsidRPr="001E18BB">
        <w:t xml:space="preserve">, Ph.D., </w:t>
      </w:r>
      <w:r w:rsidR="00B440AF" w:rsidRPr="001E18BB">
        <w:t xml:space="preserve">Dept. of Wood </w:t>
      </w:r>
      <w:r w:rsidR="00B440AF" w:rsidRPr="001E18BB">
        <w:rPr>
          <w:lang w:val="cs-CZ"/>
        </w:rPr>
        <w:t>Science and</w:t>
      </w:r>
      <w:r w:rsidR="00B440AF" w:rsidRPr="001E18BB">
        <w:t xml:space="preserve"> Technology</w:t>
      </w:r>
    </w:p>
    <w:p w:rsidR="00995472" w:rsidRPr="001E18BB" w:rsidRDefault="00995472" w:rsidP="00EB059E">
      <w:pPr>
        <w:pStyle w:val="Normln1"/>
      </w:pPr>
      <w:r w:rsidRPr="001E18BB">
        <w:t>Language: English</w:t>
      </w:r>
    </w:p>
    <w:p w:rsidR="00995472" w:rsidRPr="001E18BB" w:rsidRDefault="00AD5B41" w:rsidP="00EB059E">
      <w:pPr>
        <w:pStyle w:val="Normln1"/>
      </w:pPr>
      <w:r w:rsidRPr="001E18BB">
        <w:t>Semester:</w:t>
      </w:r>
      <w:r w:rsidR="0086692A" w:rsidRPr="001E18BB">
        <w:t xml:space="preserve"> W</w:t>
      </w:r>
    </w:p>
    <w:p w:rsidR="006227C5" w:rsidRDefault="00995472" w:rsidP="00EB059E">
      <w:pPr>
        <w:pStyle w:val="Normln1"/>
      </w:pPr>
      <w:r w:rsidRPr="001E18BB">
        <w:rPr>
          <w:b/>
        </w:rPr>
        <w:t xml:space="preserve">Duration: </w:t>
      </w:r>
      <w:r w:rsidR="006227C5">
        <w:t>1 semester</w:t>
      </w:r>
      <w:r w:rsidR="006227C5">
        <w:tab/>
      </w:r>
      <w:r w:rsidR="006227C5">
        <w:tab/>
      </w:r>
      <w:r w:rsidR="006227C5">
        <w:tab/>
        <w:t xml:space="preserve">               </w:t>
      </w:r>
      <w:r w:rsidRPr="001E18BB">
        <w:rPr>
          <w:b/>
        </w:rPr>
        <w:t>Time-table:</w:t>
      </w:r>
      <w:r w:rsidRPr="001E18BB">
        <w:t xml:space="preserve"> lectures and </w:t>
      </w:r>
      <w:r w:rsidR="00FE6746" w:rsidRPr="001E18BB">
        <w:t>practices</w:t>
      </w:r>
      <w:r w:rsidR="006227C5">
        <w:t xml:space="preserve"> - 4</w:t>
      </w:r>
      <w:r w:rsidRPr="001E18BB">
        <w:t xml:space="preserve">0 hours </w:t>
      </w:r>
    </w:p>
    <w:p w:rsidR="00995472" w:rsidRPr="001E18BB" w:rsidRDefault="006227C5" w:rsidP="00EB059E">
      <w:pPr>
        <w:pStyle w:val="Normln1"/>
      </w:pPr>
      <w:r>
        <w:t xml:space="preserve">                                                                                                                    </w:t>
      </w:r>
      <w:r w:rsidR="00995472" w:rsidRPr="001E18BB">
        <w:t>lab work - 20 hours</w:t>
      </w:r>
    </w:p>
    <w:p w:rsidR="00995472" w:rsidRPr="001E18BB" w:rsidRDefault="00995472" w:rsidP="001504AB">
      <w:pPr>
        <w:pStyle w:val="Zkladntext1"/>
      </w:pPr>
      <w:r w:rsidRPr="001E18BB">
        <w:t>ECTS Credits: 5</w:t>
      </w:r>
      <w:r w:rsidRPr="001E18BB">
        <w:tab/>
      </w:r>
      <w:r w:rsidRPr="001E18BB">
        <w:tab/>
      </w:r>
      <w:r w:rsidRPr="001E18BB">
        <w:tab/>
      </w:r>
      <w:r w:rsidRPr="001E18BB">
        <w:tab/>
      </w:r>
      <w:r w:rsidRPr="001E18BB">
        <w:tab/>
        <w:t>Prerequisite courses: -</w:t>
      </w:r>
    </w:p>
    <w:p w:rsidR="00995472" w:rsidRPr="001E18BB" w:rsidRDefault="00995472" w:rsidP="00EB059E">
      <w:pPr>
        <w:pStyle w:val="Normln1"/>
      </w:pPr>
      <w:r w:rsidRPr="006227C5">
        <w:t>Method of assessment:</w:t>
      </w:r>
      <w:r w:rsidRPr="001E18BB">
        <w:t xml:space="preserve"> test on PC</w:t>
      </w:r>
    </w:p>
    <w:p w:rsidR="006A27D8" w:rsidRDefault="006A27D8" w:rsidP="00EB059E">
      <w:pPr>
        <w:pStyle w:val="Normln1"/>
      </w:pPr>
    </w:p>
    <w:p w:rsidR="006227C5" w:rsidRPr="005C1E60" w:rsidRDefault="006227C5" w:rsidP="00EB059E">
      <w:pPr>
        <w:pStyle w:val="Normln1"/>
      </w:pPr>
    </w:p>
    <w:p w:rsidR="006A27D8" w:rsidRPr="005C1E60" w:rsidRDefault="00E073D2" w:rsidP="00A979FD">
      <w:pPr>
        <w:pStyle w:val="Nadpis1"/>
        <w:numPr>
          <w:ilvl w:val="0"/>
          <w:numId w:val="13"/>
        </w:numPr>
        <w:rPr>
          <w:rFonts w:cs="Calibri"/>
        </w:rPr>
      </w:pPr>
      <w:bookmarkStart w:id="34" w:name="_Course_title:_Environmental"/>
      <w:bookmarkStart w:id="35" w:name="_Environmental_Geochemistry"/>
      <w:bookmarkStart w:id="36" w:name="_Ref290632441"/>
      <w:bookmarkEnd w:id="34"/>
      <w:bookmarkEnd w:id="35"/>
      <w:r>
        <w:rPr>
          <w:rFonts w:cs="Calibri"/>
        </w:rPr>
        <w:t xml:space="preserve"> EGEF </w:t>
      </w:r>
      <w:proofErr w:type="spellStart"/>
      <w:r w:rsidR="006A27D8" w:rsidRPr="005C1E60">
        <w:rPr>
          <w:rFonts w:cs="Calibri"/>
        </w:rPr>
        <w:t>Environmental</w:t>
      </w:r>
      <w:proofErr w:type="spellEnd"/>
      <w:r w:rsidR="006A27D8" w:rsidRPr="005C1E60">
        <w:rPr>
          <w:rFonts w:cs="Calibri"/>
        </w:rPr>
        <w:t xml:space="preserve"> </w:t>
      </w:r>
      <w:proofErr w:type="spellStart"/>
      <w:r w:rsidR="006A27D8" w:rsidRPr="005C1E60">
        <w:rPr>
          <w:rFonts w:cs="Calibri"/>
        </w:rPr>
        <w:t>Geochemistry</w:t>
      </w:r>
      <w:bookmarkEnd w:id="36"/>
      <w:proofErr w:type="spellEnd"/>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b/>
          <w:bCs/>
        </w:rPr>
        <w:t xml:space="preserve">Objectives and contents: </w:t>
      </w:r>
      <w:r w:rsidRPr="001E18BB">
        <w:rPr>
          <w:rFonts w:ascii="Calibri" w:eastAsia="Arial" w:hAnsi="Calibri" w:cs="Calibri"/>
        </w:rPr>
        <w:t xml:space="preserve">The basic plan for the course is divided into 4 main thematic areas: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1. Composition of the Earth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Geochemistry of the Earth’s crust, model of the Earth, brief overview of historical geology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Plate tectonics, </w:t>
      </w:r>
      <w:proofErr w:type="spellStart"/>
      <w:r w:rsidRPr="001E18BB">
        <w:rPr>
          <w:rFonts w:ascii="Calibri" w:eastAsia="Arial" w:hAnsi="Calibri" w:cs="Calibri"/>
        </w:rPr>
        <w:t>volcanicity</w:t>
      </w:r>
      <w:proofErr w:type="spellEnd"/>
      <w:r w:rsidRPr="001E18BB">
        <w:rPr>
          <w:rFonts w:ascii="Calibri" w:eastAsia="Arial" w:hAnsi="Calibri" w:cs="Calibri"/>
        </w:rPr>
        <w:t xml:space="preserve">, earthquakes and their influence on people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Weathering, creation of soil, soil – erosion – degradation – food policy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2. Atmosphere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Composition and stratification, sources of substances in the atmosphere and their transport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Anthropogenic influences – climate change (greenhouse gases, ozone hole) – development scenarios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Types of anthropogenic pollution (sources and causes)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3. Hydrosphere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Composition of oceans, large hydrologic cycle, types of pollution, possibilities for utilization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Freshwater reservoirs, hydrologic cycle, types of pollution, sources of drinking water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4. Man on the Earth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Outline of development of human civilization and its interaction with environment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Exploitation of mineral resources, technological processes and influences on the environment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Non-renewable energy sources (coal, natural gas, oil), main energy strategies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Nuclear energy, alternative sources of energy, possibilities and limits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Global climate changes, viewpoints and opinions from various perspectives </w:t>
      </w:r>
    </w:p>
    <w:p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EIA, policy solutions (Rio de Janeiro, Kyoto Protocol) </w:t>
      </w:r>
    </w:p>
    <w:p w:rsidR="006A27D8" w:rsidRPr="001E18BB" w:rsidRDefault="006A27D8" w:rsidP="00B0115D">
      <w:pPr>
        <w:pStyle w:val="Normlnweb1"/>
        <w:spacing w:before="0" w:after="0"/>
        <w:jc w:val="both"/>
        <w:rPr>
          <w:rFonts w:ascii="Calibri" w:eastAsia="Arial" w:hAnsi="Calibri" w:cs="Calibri"/>
          <w:b/>
          <w:bCs/>
          <w:sz w:val="20"/>
          <w:szCs w:val="20"/>
        </w:rPr>
      </w:pPr>
    </w:p>
    <w:p w:rsidR="006A27D8" w:rsidRPr="001E18BB" w:rsidRDefault="006A27D8" w:rsidP="00B0115D">
      <w:pPr>
        <w:pStyle w:val="Default"/>
        <w:jc w:val="both"/>
        <w:rPr>
          <w:rFonts w:ascii="Calibri" w:hAnsi="Calibri" w:cs="Calibri"/>
          <w:sz w:val="20"/>
          <w:szCs w:val="20"/>
        </w:rPr>
      </w:pPr>
      <w:r w:rsidRPr="001E18BB">
        <w:rPr>
          <w:rFonts w:ascii="Calibri" w:hAnsi="Calibri" w:cs="Calibri"/>
          <w:b/>
          <w:bCs/>
          <w:sz w:val="20"/>
          <w:szCs w:val="20"/>
        </w:rPr>
        <w:t>Instructor:</w:t>
      </w:r>
      <w:r w:rsidRPr="001E18BB">
        <w:rPr>
          <w:rFonts w:ascii="Calibri" w:hAnsi="Calibri" w:cs="Calibri"/>
          <w:sz w:val="20"/>
          <w:szCs w:val="20"/>
        </w:rPr>
        <w:t xml:space="preserve"> doc. Mgr. </w:t>
      </w:r>
      <w:proofErr w:type="spellStart"/>
      <w:r w:rsidRPr="001E18BB">
        <w:rPr>
          <w:rFonts w:ascii="Calibri" w:hAnsi="Calibri" w:cs="Calibri"/>
          <w:sz w:val="20"/>
          <w:szCs w:val="20"/>
        </w:rPr>
        <w:t>Aleš</w:t>
      </w:r>
      <w:proofErr w:type="spellEnd"/>
      <w:r w:rsidRPr="001E18BB">
        <w:rPr>
          <w:rFonts w:ascii="Calibri" w:hAnsi="Calibri" w:cs="Calibri"/>
          <w:sz w:val="20"/>
          <w:szCs w:val="20"/>
        </w:rPr>
        <w:t xml:space="preserve"> Bajer, Ph.D.</w:t>
      </w:r>
      <w:r w:rsidRPr="001E18BB">
        <w:rPr>
          <w:rFonts w:ascii="Calibri" w:hAnsi="Calibri" w:cs="Calibri"/>
          <w:b/>
          <w:bCs/>
          <w:sz w:val="20"/>
          <w:szCs w:val="20"/>
        </w:rPr>
        <w:t xml:space="preserve">, </w:t>
      </w:r>
      <w:r w:rsidRPr="001E18BB">
        <w:rPr>
          <w:rFonts w:ascii="Calibri" w:hAnsi="Calibri" w:cs="Calibri"/>
          <w:sz w:val="20"/>
          <w:szCs w:val="20"/>
        </w:rPr>
        <w:t>De</w:t>
      </w:r>
      <w:r w:rsidR="00F838D7" w:rsidRPr="001E18BB">
        <w:rPr>
          <w:rFonts w:ascii="Calibri" w:hAnsi="Calibri" w:cs="Calibri"/>
          <w:sz w:val="20"/>
          <w:szCs w:val="20"/>
        </w:rPr>
        <w:t>pt. of Geology and Soil Science</w:t>
      </w:r>
    </w:p>
    <w:p w:rsidR="006A27D8" w:rsidRPr="001E18BB" w:rsidRDefault="006A27D8" w:rsidP="00EB059E">
      <w:pPr>
        <w:pStyle w:val="Normln1"/>
      </w:pPr>
      <w:r w:rsidRPr="001E18BB">
        <w:t>Language: English</w:t>
      </w:r>
    </w:p>
    <w:p w:rsidR="006A27D8" w:rsidRPr="001E18BB" w:rsidRDefault="006A27D8" w:rsidP="00EB059E">
      <w:pPr>
        <w:pStyle w:val="Normln1"/>
      </w:pPr>
      <w:r w:rsidRPr="001E18BB">
        <w:t>Semester: W</w:t>
      </w:r>
    </w:p>
    <w:p w:rsidR="006A27D8" w:rsidRPr="001E18BB" w:rsidRDefault="006A27D8" w:rsidP="00EB059E">
      <w:pPr>
        <w:pStyle w:val="Normln1"/>
      </w:pPr>
      <w:r w:rsidRPr="001E18BB">
        <w:rPr>
          <w:b/>
        </w:rPr>
        <w:t>Duration:</w:t>
      </w:r>
      <w:r w:rsidRPr="001E18BB">
        <w:t xml:space="preserve"> 1 semester</w:t>
      </w:r>
      <w:r w:rsidRPr="001E18BB">
        <w:tab/>
      </w:r>
      <w:r w:rsidRPr="001E18BB">
        <w:tab/>
      </w:r>
      <w:r w:rsidRPr="001E18BB">
        <w:tab/>
      </w:r>
      <w:r w:rsidRPr="001E18BB">
        <w:tab/>
      </w:r>
      <w:r w:rsidRPr="001E18BB">
        <w:rPr>
          <w:b/>
        </w:rPr>
        <w:t>Time-table:</w:t>
      </w:r>
      <w:r w:rsidRPr="001E18BB">
        <w:t xml:space="preserve"> lectures, exercises and practices </w:t>
      </w:r>
      <w:r w:rsidR="006227C5">
        <w:t>-</w:t>
      </w:r>
      <w:r w:rsidRPr="001E18BB">
        <w:t xml:space="preserve"> 30 hours</w:t>
      </w:r>
    </w:p>
    <w:p w:rsidR="00CD5F04" w:rsidRDefault="00CD5F04" w:rsidP="00EB059E">
      <w:pPr>
        <w:pStyle w:val="Normln1"/>
      </w:pPr>
    </w:p>
    <w:p w:rsidR="006A27D8" w:rsidRPr="001E18BB" w:rsidRDefault="006A27D8" w:rsidP="00EB059E">
      <w:pPr>
        <w:pStyle w:val="Normln1"/>
      </w:pPr>
      <w:r w:rsidRPr="001E18BB">
        <w:t>ECTS Credits: 4</w:t>
      </w:r>
      <w:r w:rsidRPr="001E18BB">
        <w:tab/>
      </w:r>
      <w:r w:rsidRPr="001E18BB">
        <w:tab/>
      </w:r>
      <w:r w:rsidRPr="001E18BB">
        <w:tab/>
      </w:r>
      <w:r w:rsidRPr="001E18BB">
        <w:tab/>
      </w:r>
      <w:r w:rsidRPr="001E18BB">
        <w:tab/>
        <w:t xml:space="preserve">Prerequisite courses: - </w:t>
      </w:r>
    </w:p>
    <w:p w:rsidR="006A27D8" w:rsidRPr="00E073D2" w:rsidRDefault="006A27D8" w:rsidP="00EB059E">
      <w:pPr>
        <w:pStyle w:val="Normln1"/>
      </w:pPr>
      <w:r w:rsidRPr="00CC4DBB">
        <w:rPr>
          <w:b/>
        </w:rPr>
        <w:t>Method of assessment:</w:t>
      </w:r>
      <w:r w:rsidRPr="00E073D2">
        <w:t xml:space="preserve"> examination</w:t>
      </w:r>
    </w:p>
    <w:p w:rsidR="001F37CD" w:rsidRDefault="001F37CD" w:rsidP="00EB059E">
      <w:pPr>
        <w:pStyle w:val="Normln1"/>
      </w:pPr>
    </w:p>
    <w:p w:rsidR="00CD5F04" w:rsidRDefault="00CD5F04" w:rsidP="00EB059E">
      <w:pPr>
        <w:pStyle w:val="Normln1"/>
      </w:pPr>
    </w:p>
    <w:p w:rsidR="00CD5F04" w:rsidRDefault="00CD5F04" w:rsidP="00EB059E">
      <w:pPr>
        <w:pStyle w:val="Normln1"/>
      </w:pPr>
    </w:p>
    <w:p w:rsidR="00C22DAC" w:rsidRPr="005C1E60" w:rsidRDefault="00C22DAC" w:rsidP="00EB059E">
      <w:pPr>
        <w:pStyle w:val="Normln1"/>
      </w:pPr>
    </w:p>
    <w:p w:rsidR="000D0A70" w:rsidRPr="005C1E60" w:rsidRDefault="00E073D2" w:rsidP="00A979FD">
      <w:pPr>
        <w:pStyle w:val="Nadpis1"/>
        <w:numPr>
          <w:ilvl w:val="0"/>
          <w:numId w:val="13"/>
        </w:numPr>
        <w:rPr>
          <w:rFonts w:cs="Calibri"/>
        </w:rPr>
      </w:pPr>
      <w:bookmarkStart w:id="37" w:name="_Course_title:_European"/>
      <w:bookmarkStart w:id="38" w:name="_European_Forestry,_Environmental"/>
      <w:bookmarkEnd w:id="37"/>
      <w:bookmarkEnd w:id="38"/>
      <w:r>
        <w:rPr>
          <w:rFonts w:cs="Calibri"/>
        </w:rPr>
        <w:t xml:space="preserve"> ZEFS </w:t>
      </w:r>
      <w:proofErr w:type="spellStart"/>
      <w:r w:rsidR="000D0A70" w:rsidRPr="005C1E60">
        <w:rPr>
          <w:rFonts w:cs="Calibri"/>
        </w:rPr>
        <w:t>European</w:t>
      </w:r>
      <w:proofErr w:type="spellEnd"/>
      <w:r w:rsidR="000D0A70" w:rsidRPr="005C1E60">
        <w:rPr>
          <w:rFonts w:cs="Calibri"/>
        </w:rPr>
        <w:t xml:space="preserve"> </w:t>
      </w:r>
      <w:proofErr w:type="spellStart"/>
      <w:r w:rsidR="000D0A70" w:rsidRPr="005C1E60">
        <w:rPr>
          <w:rFonts w:cs="Calibri"/>
        </w:rPr>
        <w:t>Forestry</w:t>
      </w:r>
      <w:proofErr w:type="spellEnd"/>
      <w:r w:rsidR="000D0A70" w:rsidRPr="005C1E60">
        <w:rPr>
          <w:rFonts w:cs="Calibri"/>
        </w:rPr>
        <w:t xml:space="preserve">, </w:t>
      </w:r>
      <w:proofErr w:type="spellStart"/>
      <w:r w:rsidR="000D0A70" w:rsidRPr="005C1E60">
        <w:rPr>
          <w:rFonts w:cs="Calibri"/>
        </w:rPr>
        <w:t>Environmental</w:t>
      </w:r>
      <w:proofErr w:type="spellEnd"/>
      <w:r w:rsidR="000D0A70" w:rsidRPr="005C1E60">
        <w:rPr>
          <w:rFonts w:cs="Calibri"/>
        </w:rPr>
        <w:t xml:space="preserve"> and Science </w:t>
      </w:r>
      <w:proofErr w:type="spellStart"/>
      <w:r w:rsidR="000D0A70" w:rsidRPr="005C1E60">
        <w:rPr>
          <w:rFonts w:cs="Calibri"/>
        </w:rPr>
        <w:t>Policies</w:t>
      </w:r>
      <w:proofErr w:type="spellEnd"/>
    </w:p>
    <w:p w:rsidR="000D0A70" w:rsidRPr="00E073D2" w:rsidRDefault="000D0A70" w:rsidP="00EB059E">
      <w:pPr>
        <w:pStyle w:val="Normln1"/>
      </w:pPr>
      <w:r w:rsidRPr="00E073D2">
        <w:rPr>
          <w:b/>
        </w:rPr>
        <w:t>Objectives and contents:</w:t>
      </w:r>
      <w:r w:rsidRPr="00E073D2">
        <w:t xml:space="preserve"> The course aims to discuss selected EU sectoral policies active in forestry, environment and science. It provides students with a theoretical basis and takes them through the EU institutions. The course bridges the theoretical knowledge obtained in the classes and analysis and discussion on the policy impacts. After completing the course, the student will understand the role of the European Union, selected institutions and sectoral policies. Furthermore, they will be able to hold discussions on the current trends in the EU in designated areas. Finally, they will orientate themselves in the roles of the individual institutions.</w:t>
      </w:r>
    </w:p>
    <w:p w:rsidR="00D82540" w:rsidRPr="00E073D2" w:rsidRDefault="00D82540" w:rsidP="00EB059E">
      <w:pPr>
        <w:pStyle w:val="Normln1"/>
      </w:pPr>
    </w:p>
    <w:p w:rsidR="000D0A70" w:rsidRPr="00E073D2" w:rsidRDefault="000D0A70" w:rsidP="00EB059E">
      <w:pPr>
        <w:pStyle w:val="Normln1"/>
      </w:pPr>
      <w:r w:rsidRPr="00E073D2">
        <w:t>1. Introduction EEC/EC/EU, current issues (subsidy 2/1)</w:t>
      </w:r>
    </w:p>
    <w:p w:rsidR="000D0A70" w:rsidRPr="00E073D2" w:rsidRDefault="000D0A70" w:rsidP="00EB059E">
      <w:pPr>
        <w:pStyle w:val="Normln1"/>
      </w:pPr>
      <w:r w:rsidRPr="00E073D2">
        <w:t>2. European institutions and advisory bodies (subsidy 6/3)</w:t>
      </w:r>
    </w:p>
    <w:p w:rsidR="000D0A70" w:rsidRPr="00E073D2" w:rsidRDefault="000D0A70" w:rsidP="00EB059E">
      <w:pPr>
        <w:pStyle w:val="Normln1"/>
      </w:pPr>
      <w:r w:rsidRPr="00E073D2">
        <w:t>a. The main institutions of the EU - the European Council and the Council of the EU</w:t>
      </w:r>
    </w:p>
    <w:p w:rsidR="000D0A70" w:rsidRPr="00E073D2" w:rsidRDefault="000D0A70" w:rsidP="00EB059E">
      <w:pPr>
        <w:pStyle w:val="Normln1"/>
      </w:pPr>
      <w:r w:rsidRPr="00E073D2">
        <w:t>b. Main EU institutions - European Parliament, European Commission</w:t>
      </w:r>
    </w:p>
    <w:p w:rsidR="000D0A70" w:rsidRPr="00E073D2" w:rsidRDefault="000D0A70" w:rsidP="00EB059E">
      <w:pPr>
        <w:pStyle w:val="Normln1"/>
      </w:pPr>
      <w:r w:rsidRPr="00E073D2">
        <w:t>c. Other European institutions and advisory bodies (Economic and Social Committee, Committee of the Regions, Court of Auditors, European Agencies, European Court of Justice), other institutions with European competence</w:t>
      </w:r>
    </w:p>
    <w:p w:rsidR="000D0A70" w:rsidRPr="00E073D2" w:rsidRDefault="000D0A70" w:rsidP="00EB059E">
      <w:pPr>
        <w:pStyle w:val="Normln1"/>
      </w:pPr>
      <w:r w:rsidRPr="00E073D2">
        <w:t>3. Decision-making in the EU (subsidy 2/1)</w:t>
      </w:r>
    </w:p>
    <w:p w:rsidR="000D0A70" w:rsidRPr="00E073D2" w:rsidRDefault="000D0A70" w:rsidP="00EB059E">
      <w:pPr>
        <w:pStyle w:val="Normln1"/>
      </w:pPr>
      <w:r w:rsidRPr="00E073D2">
        <w:t>4. Current political priorities, strategies and initiatives (grant 2/1)</w:t>
      </w:r>
    </w:p>
    <w:p w:rsidR="000D0A70" w:rsidRPr="00E073D2" w:rsidRDefault="000D0A70" w:rsidP="00EB059E">
      <w:pPr>
        <w:pStyle w:val="Normln1"/>
      </w:pPr>
      <w:r w:rsidRPr="00E073D2">
        <w:t>5. Selected policies and strategies (subsidy 12/6)</w:t>
      </w:r>
    </w:p>
    <w:p w:rsidR="000D0A70" w:rsidRPr="00E073D2" w:rsidRDefault="000D0A70" w:rsidP="00EB059E">
      <w:pPr>
        <w:pStyle w:val="Normln1"/>
      </w:pPr>
      <w:r w:rsidRPr="00E073D2">
        <w:t>a. Regional policy of the EU</w:t>
      </w:r>
    </w:p>
    <w:p w:rsidR="000D0A70" w:rsidRPr="00E073D2" w:rsidRDefault="000D0A70" w:rsidP="00EB059E">
      <w:pPr>
        <w:pStyle w:val="Normln1"/>
      </w:pPr>
      <w:r w:rsidRPr="00E073D2">
        <w:t>b. Agricultural policies and strategies</w:t>
      </w:r>
    </w:p>
    <w:p w:rsidR="000D0A70" w:rsidRPr="00E073D2" w:rsidRDefault="000D0A70" w:rsidP="00EB059E">
      <w:pPr>
        <w:pStyle w:val="Normln1"/>
      </w:pPr>
      <w:r w:rsidRPr="00E073D2">
        <w:t>c. Forestry policies and strategies</w:t>
      </w:r>
    </w:p>
    <w:p w:rsidR="000D0A70" w:rsidRPr="00E073D2" w:rsidRDefault="000D0A70" w:rsidP="00EB059E">
      <w:pPr>
        <w:pStyle w:val="Normln1"/>
      </w:pPr>
      <w:r w:rsidRPr="00E073D2">
        <w:t>d. Environmental policies and strategies</w:t>
      </w:r>
    </w:p>
    <w:p w:rsidR="000D0A70" w:rsidRPr="00E073D2" w:rsidRDefault="000D0A70" w:rsidP="00EB059E">
      <w:pPr>
        <w:pStyle w:val="Normln1"/>
      </w:pPr>
      <w:r w:rsidRPr="00E073D2">
        <w:t>e. Research and innovation policies and strategies</w:t>
      </w:r>
    </w:p>
    <w:p w:rsidR="000D0A70" w:rsidRPr="00E073D2" w:rsidRDefault="000D0A70" w:rsidP="00EB059E">
      <w:pPr>
        <w:pStyle w:val="Normln1"/>
      </w:pPr>
      <w:r w:rsidRPr="00E073D2">
        <w:t>f. Education policies and strategies</w:t>
      </w:r>
    </w:p>
    <w:p w:rsidR="000D0A70" w:rsidRPr="00E073D2" w:rsidRDefault="000D0A70" w:rsidP="00EB059E">
      <w:pPr>
        <w:pStyle w:val="Normln1"/>
      </w:pPr>
      <w:r w:rsidRPr="00E073D2">
        <w:t>6. Current EU topics (subsidy 2/1)</w:t>
      </w:r>
    </w:p>
    <w:p w:rsidR="00E073D2" w:rsidRPr="00E073D2" w:rsidRDefault="00E073D2" w:rsidP="00EB059E">
      <w:pPr>
        <w:pStyle w:val="Normln1"/>
      </w:pPr>
    </w:p>
    <w:p w:rsidR="000D0A70" w:rsidRPr="001E18BB" w:rsidRDefault="000D0A70" w:rsidP="00EB059E">
      <w:pPr>
        <w:pStyle w:val="Normln1"/>
      </w:pPr>
      <w:r w:rsidRPr="001E18BB">
        <w:rPr>
          <w:b/>
        </w:rPr>
        <w:t>Instructor:</w:t>
      </w:r>
      <w:r w:rsidRPr="001E18BB">
        <w:t xml:space="preserve"> </w:t>
      </w:r>
      <w:proofErr w:type="spellStart"/>
      <w:r w:rsidR="0027299C" w:rsidRPr="001E18BB">
        <w:t>Ing</w:t>
      </w:r>
      <w:proofErr w:type="spellEnd"/>
      <w:r w:rsidR="0027299C" w:rsidRPr="001E18BB">
        <w:t xml:space="preserve">. </w:t>
      </w:r>
      <w:proofErr w:type="spellStart"/>
      <w:r w:rsidR="0027299C" w:rsidRPr="001E18BB">
        <w:t>Pavlína</w:t>
      </w:r>
      <w:proofErr w:type="spellEnd"/>
      <w:r w:rsidR="0027299C" w:rsidRPr="001E18BB">
        <w:t xml:space="preserve"> </w:t>
      </w:r>
      <w:proofErr w:type="spellStart"/>
      <w:r w:rsidR="0027299C" w:rsidRPr="001E18BB">
        <w:t>Pancová</w:t>
      </w:r>
      <w:proofErr w:type="spellEnd"/>
      <w:r w:rsidR="0027299C" w:rsidRPr="001E18BB">
        <w:t xml:space="preserve"> </w:t>
      </w:r>
      <w:proofErr w:type="spellStart"/>
      <w:r w:rsidR="0027299C" w:rsidRPr="001E18BB">
        <w:t>Šimková</w:t>
      </w:r>
      <w:proofErr w:type="spellEnd"/>
      <w:r w:rsidR="0027299C" w:rsidRPr="001E18BB">
        <w:t>, Ph.D., Dept. of Forest Protection and Wildlife Management</w:t>
      </w:r>
    </w:p>
    <w:p w:rsidR="000D0A70" w:rsidRPr="001E18BB" w:rsidRDefault="000D0A70" w:rsidP="00EB059E">
      <w:pPr>
        <w:pStyle w:val="Normln1"/>
      </w:pPr>
      <w:r w:rsidRPr="001E18BB">
        <w:rPr>
          <w:bCs/>
        </w:rPr>
        <w:t>Language:</w:t>
      </w:r>
      <w:r w:rsidRPr="001E18BB">
        <w:t xml:space="preserve"> English </w:t>
      </w:r>
    </w:p>
    <w:p w:rsidR="000D0A70" w:rsidRPr="001E18BB" w:rsidRDefault="000D0A70" w:rsidP="00EB059E">
      <w:pPr>
        <w:pStyle w:val="Normln1"/>
      </w:pPr>
      <w:r w:rsidRPr="001E18BB">
        <w:t>Semester:</w:t>
      </w:r>
      <w:r w:rsidRPr="001E18BB">
        <w:rPr>
          <w:i/>
          <w:iCs/>
        </w:rPr>
        <w:t xml:space="preserve"> </w:t>
      </w:r>
      <w:r w:rsidRPr="001E18BB">
        <w:t>W</w:t>
      </w:r>
    </w:p>
    <w:p w:rsidR="000D0A70" w:rsidRPr="001E18BB" w:rsidRDefault="000D0A70" w:rsidP="00EB059E">
      <w:pPr>
        <w:pStyle w:val="Normln1"/>
      </w:pPr>
      <w:r w:rsidRPr="001E18BB">
        <w:rPr>
          <w:b/>
        </w:rPr>
        <w:t xml:space="preserve">Duration: </w:t>
      </w:r>
      <w:r w:rsidRPr="001E18BB">
        <w:t>1 semester</w:t>
      </w:r>
      <w:r w:rsidRPr="001E18BB">
        <w:tab/>
      </w:r>
      <w:r w:rsidRPr="001E18BB">
        <w:tab/>
      </w:r>
      <w:r w:rsidRPr="001E18BB">
        <w:tab/>
      </w:r>
      <w:r w:rsidRPr="001E18BB">
        <w:tab/>
      </w:r>
      <w:r w:rsidRPr="001E18BB">
        <w:tab/>
      </w:r>
      <w:r w:rsidRPr="001E18BB">
        <w:rPr>
          <w:b/>
        </w:rPr>
        <w:t>Time-table:</w:t>
      </w:r>
      <w:r w:rsidRPr="001E18BB">
        <w:t xml:space="preserve"> lectures </w:t>
      </w:r>
    </w:p>
    <w:p w:rsidR="00CD5F04" w:rsidRDefault="00CD5F04" w:rsidP="001504AB">
      <w:pPr>
        <w:pStyle w:val="Zkladntext1"/>
      </w:pPr>
    </w:p>
    <w:p w:rsidR="000D0A70" w:rsidRPr="001E18BB" w:rsidRDefault="000D0A70" w:rsidP="001504AB">
      <w:pPr>
        <w:pStyle w:val="Zkladntext1"/>
      </w:pPr>
      <w:r w:rsidRPr="001E18BB">
        <w:t>ECTS Credits</w:t>
      </w:r>
      <w:r w:rsidRPr="001E18BB">
        <w:rPr>
          <w:b/>
          <w:bCs/>
        </w:rPr>
        <w:t>:</w:t>
      </w:r>
      <w:r w:rsidR="0027299C" w:rsidRPr="001E18BB">
        <w:t xml:space="preserve"> 4</w:t>
      </w:r>
      <w:r w:rsidRPr="001E18BB">
        <w:tab/>
      </w:r>
      <w:r w:rsidRPr="001E18BB">
        <w:tab/>
      </w:r>
      <w:r w:rsidRPr="001E18BB">
        <w:tab/>
      </w:r>
      <w:r w:rsidRPr="001E18BB">
        <w:tab/>
      </w:r>
      <w:r w:rsidRPr="001E18BB">
        <w:tab/>
      </w:r>
      <w:r w:rsidR="00D82540">
        <w:t xml:space="preserve">                </w:t>
      </w:r>
      <w:r w:rsidRPr="001E18BB">
        <w:t>Prerequisite courses:</w:t>
      </w:r>
      <w:r w:rsidRPr="001E18BB">
        <w:rPr>
          <w:b/>
          <w:bCs/>
        </w:rPr>
        <w:t xml:space="preserve"> </w:t>
      </w:r>
      <w:r w:rsidRPr="001E18BB">
        <w:t>-</w:t>
      </w:r>
    </w:p>
    <w:p w:rsidR="000D0A70" w:rsidRPr="001E18BB" w:rsidRDefault="000D0A70" w:rsidP="00EB059E">
      <w:pPr>
        <w:pStyle w:val="Normln1"/>
      </w:pPr>
      <w:r w:rsidRPr="00D82540">
        <w:t>Method of assessment:</w:t>
      </w:r>
      <w:r w:rsidR="0027299C" w:rsidRPr="001E18BB">
        <w:t xml:space="preserve"> written</w:t>
      </w:r>
      <w:r w:rsidRPr="001E18BB">
        <w:t xml:space="preserve"> examination</w:t>
      </w:r>
    </w:p>
    <w:p w:rsidR="000D0A70" w:rsidRDefault="000D0A70"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E70946" w:rsidRDefault="00E70946" w:rsidP="00EB059E">
      <w:pPr>
        <w:pStyle w:val="Normln1"/>
      </w:pPr>
    </w:p>
    <w:p w:rsidR="00CD5F04" w:rsidRDefault="00CD5F04" w:rsidP="00EB059E">
      <w:pPr>
        <w:pStyle w:val="Normln1"/>
      </w:pPr>
    </w:p>
    <w:p w:rsidR="00995472" w:rsidRPr="005C1E60" w:rsidRDefault="00E073D2" w:rsidP="00A979FD">
      <w:pPr>
        <w:pStyle w:val="Nadpis1"/>
        <w:numPr>
          <w:ilvl w:val="0"/>
          <w:numId w:val="13"/>
        </w:numPr>
        <w:rPr>
          <w:rFonts w:cs="Calibri"/>
        </w:rPr>
      </w:pPr>
      <w:bookmarkStart w:id="39" w:name="_Course_title:_Forest"/>
      <w:bookmarkStart w:id="40" w:name="_Forest_Access_Roads"/>
      <w:bookmarkStart w:id="41" w:name="_Ref290632460"/>
      <w:bookmarkEnd w:id="39"/>
      <w:bookmarkEnd w:id="40"/>
      <w:r>
        <w:rPr>
          <w:rFonts w:cs="Calibri"/>
        </w:rPr>
        <w:t xml:space="preserve"> ZFAR </w:t>
      </w:r>
      <w:proofErr w:type="spellStart"/>
      <w:r w:rsidR="00995472" w:rsidRPr="005C1E60">
        <w:rPr>
          <w:rFonts w:cs="Calibri"/>
        </w:rPr>
        <w:t>Forest</w:t>
      </w:r>
      <w:proofErr w:type="spellEnd"/>
      <w:r w:rsidR="00995472" w:rsidRPr="005C1E60">
        <w:rPr>
          <w:rFonts w:cs="Calibri"/>
        </w:rPr>
        <w:t xml:space="preserve"> Access </w:t>
      </w:r>
      <w:proofErr w:type="spellStart"/>
      <w:r w:rsidR="00995472" w:rsidRPr="005C1E60">
        <w:rPr>
          <w:rFonts w:cs="Calibri"/>
        </w:rPr>
        <w:t>Roads</w:t>
      </w:r>
      <w:bookmarkEnd w:id="41"/>
      <w:proofErr w:type="spellEnd"/>
    </w:p>
    <w:p w:rsidR="00512698" w:rsidRPr="001E18BB" w:rsidRDefault="00995472" w:rsidP="00B0115D">
      <w:pPr>
        <w:pStyle w:val="Normlnweb1"/>
        <w:jc w:val="both"/>
        <w:rPr>
          <w:rFonts w:ascii="Calibri" w:eastAsia="Arial" w:hAnsi="Calibri" w:cs="Calibri"/>
          <w:sz w:val="20"/>
          <w:szCs w:val="20"/>
        </w:rPr>
      </w:pPr>
      <w:r w:rsidRPr="001E18BB">
        <w:rPr>
          <w:rFonts w:ascii="Calibri" w:eastAsia="Arial" w:hAnsi="Calibri" w:cs="Calibri"/>
          <w:b/>
          <w:bCs/>
          <w:sz w:val="20"/>
          <w:szCs w:val="20"/>
        </w:rPr>
        <w:t>Objectives and contents:</w:t>
      </w:r>
      <w:r w:rsidRPr="001E18BB">
        <w:rPr>
          <w:rFonts w:ascii="Calibri" w:eastAsia="Arial" w:hAnsi="Calibri" w:cs="Calibri"/>
          <w:sz w:val="20"/>
          <w:szCs w:val="20"/>
        </w:rPr>
        <w:t xml:space="preserve"> </w:t>
      </w:r>
      <w:r w:rsidR="00512698" w:rsidRPr="001E18BB">
        <w:rPr>
          <w:rFonts w:ascii="Calibri" w:eastAsia="Arial" w:hAnsi="Calibri" w:cs="Calibri"/>
          <w:sz w:val="20"/>
          <w:szCs w:val="20"/>
        </w:rPr>
        <w:t>The aim of the course is theoretical and practical preparation of students for the planning, construction, maintenance and repair of forest road network.</w:t>
      </w:r>
    </w:p>
    <w:p w:rsidR="00512698" w:rsidRPr="001E18BB" w:rsidRDefault="00512698" w:rsidP="00B0115D">
      <w:pPr>
        <w:pStyle w:val="Normlnweb1"/>
        <w:jc w:val="both"/>
        <w:rPr>
          <w:rFonts w:ascii="Calibri" w:eastAsia="Arial" w:hAnsi="Calibri" w:cs="Calibri"/>
          <w:sz w:val="20"/>
          <w:szCs w:val="20"/>
        </w:rPr>
      </w:pPr>
      <w:r w:rsidRPr="001E18BB">
        <w:rPr>
          <w:rFonts w:ascii="Calibri" w:eastAsia="Arial" w:hAnsi="Calibri" w:cs="Calibri"/>
          <w:sz w:val="20"/>
          <w:szCs w:val="20"/>
        </w:rPr>
        <w:t>Course content: Forest road network. Layout of forest haul roads and factors affecting road location. Design and road construction. Formation, horizontal curves, longitudinal gradient, culverts, road sur-facing. Materials and machines, soils, crushed stone. Maintenance of formation, road surface and drainage. Forest road systems surveying, evaluation and proposal of specific solution to improve the access function.</w:t>
      </w:r>
    </w:p>
    <w:p w:rsidR="00995472" w:rsidRPr="001E18BB" w:rsidRDefault="00512698" w:rsidP="00B0115D">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Course completion consists of a practical part (50% of the total evaluation) and the theoretical part (50% of the total evaluation). The practical part consists in the processing of the term project. The pro-</w:t>
      </w:r>
      <w:proofErr w:type="spellStart"/>
      <w:r w:rsidRPr="001E18BB">
        <w:rPr>
          <w:rFonts w:ascii="Calibri" w:eastAsia="Arial" w:hAnsi="Calibri" w:cs="Calibri"/>
          <w:sz w:val="20"/>
          <w:szCs w:val="20"/>
        </w:rPr>
        <w:t>ject</w:t>
      </w:r>
      <w:proofErr w:type="spellEnd"/>
      <w:r w:rsidRPr="001E18BB">
        <w:rPr>
          <w:rFonts w:ascii="Calibri" w:eastAsia="Arial" w:hAnsi="Calibri" w:cs="Calibri"/>
          <w:sz w:val="20"/>
          <w:szCs w:val="20"/>
        </w:rPr>
        <w:t xml:space="preserve"> is evaluated by the leader of the course and the project can be accepted if it meets stated re-</w:t>
      </w:r>
      <w:proofErr w:type="spellStart"/>
      <w:r w:rsidRPr="001E18BB">
        <w:rPr>
          <w:rFonts w:ascii="Calibri" w:eastAsia="Arial" w:hAnsi="Calibri" w:cs="Calibri"/>
          <w:sz w:val="20"/>
          <w:szCs w:val="20"/>
        </w:rPr>
        <w:t>quirements</w:t>
      </w:r>
      <w:proofErr w:type="spellEnd"/>
      <w:r w:rsidRPr="001E18BB">
        <w:rPr>
          <w:rFonts w:ascii="Calibri" w:eastAsia="Arial" w:hAnsi="Calibri" w:cs="Calibri"/>
          <w:sz w:val="20"/>
          <w:szCs w:val="20"/>
        </w:rPr>
        <w:t>. The theoretical part consists of an oral exam, which is focuses on issues of presented topics with connection to term project issue. Students are evaluated on the basis of established knowledge.</w:t>
      </w:r>
    </w:p>
    <w:p w:rsidR="00512698" w:rsidRPr="001E18BB" w:rsidRDefault="00512698" w:rsidP="00B0115D">
      <w:pPr>
        <w:pStyle w:val="Normlnweb1"/>
        <w:spacing w:before="0" w:after="0"/>
        <w:jc w:val="both"/>
        <w:rPr>
          <w:rFonts w:ascii="Calibri" w:hAnsi="Calibri" w:cs="Calibri"/>
          <w:sz w:val="20"/>
          <w:szCs w:val="20"/>
        </w:rPr>
      </w:pPr>
    </w:p>
    <w:p w:rsidR="00995472" w:rsidRPr="001E18BB" w:rsidRDefault="00995472" w:rsidP="00EB059E">
      <w:pPr>
        <w:pStyle w:val="Normln1"/>
      </w:pPr>
      <w:r w:rsidRPr="001E18BB">
        <w:rPr>
          <w:b/>
        </w:rPr>
        <w:t>Instructor:</w:t>
      </w:r>
      <w:r w:rsidRPr="001E18BB">
        <w:t xml:space="preserve"> doc. </w:t>
      </w:r>
      <w:proofErr w:type="spellStart"/>
      <w:r w:rsidRPr="001E18BB">
        <w:t>Ing</w:t>
      </w:r>
      <w:proofErr w:type="spellEnd"/>
      <w:r w:rsidRPr="001E18BB">
        <w:t xml:space="preserve">. Petr </w:t>
      </w:r>
      <w:proofErr w:type="spellStart"/>
      <w:r w:rsidRPr="001E18BB">
        <w:t>Hrůza</w:t>
      </w:r>
      <w:proofErr w:type="spellEnd"/>
      <w:r w:rsidRPr="001E18BB">
        <w:t>, Ph.D., Dept. of Landscape Management</w:t>
      </w:r>
    </w:p>
    <w:p w:rsidR="00995472" w:rsidRPr="001E18BB" w:rsidRDefault="00995472" w:rsidP="00EB059E">
      <w:pPr>
        <w:pStyle w:val="Normln1"/>
      </w:pPr>
      <w:r w:rsidRPr="001E18BB">
        <w:rPr>
          <w:bCs/>
        </w:rPr>
        <w:t>Language:</w:t>
      </w:r>
      <w:r w:rsidRPr="001E18BB">
        <w:t xml:space="preserve"> English </w:t>
      </w:r>
    </w:p>
    <w:p w:rsidR="00995472" w:rsidRPr="001E18BB" w:rsidRDefault="00AD5B41" w:rsidP="00EB059E">
      <w:pPr>
        <w:pStyle w:val="Normln1"/>
      </w:pPr>
      <w:r w:rsidRPr="001E18BB">
        <w:t>Semester:</w:t>
      </w:r>
      <w:r w:rsidR="00995472" w:rsidRPr="001E18BB">
        <w:rPr>
          <w:i/>
          <w:iCs/>
        </w:rPr>
        <w:t xml:space="preserve"> </w:t>
      </w:r>
      <w:r w:rsidR="00A6449E" w:rsidRPr="001E18BB">
        <w:t>W</w:t>
      </w:r>
    </w:p>
    <w:p w:rsidR="00D82540" w:rsidRDefault="00995472" w:rsidP="00EB059E">
      <w:pPr>
        <w:pStyle w:val="Normln1"/>
      </w:pPr>
      <w:r w:rsidRPr="001E18BB">
        <w:rPr>
          <w:b/>
        </w:rPr>
        <w:t xml:space="preserve">Duration: </w:t>
      </w:r>
      <w:r w:rsidRPr="001E18BB">
        <w:t>1 semester</w:t>
      </w:r>
      <w:r w:rsidRPr="001E18BB">
        <w:tab/>
      </w:r>
      <w:r w:rsidRPr="001E18BB">
        <w:tab/>
      </w:r>
      <w:r w:rsidRPr="001E18BB">
        <w:tab/>
      </w:r>
      <w:r w:rsidRPr="001E18BB">
        <w:tab/>
      </w:r>
      <w:r w:rsidR="00F04217" w:rsidRPr="001E18BB">
        <w:tab/>
      </w:r>
      <w:r w:rsidRPr="001E18BB">
        <w:rPr>
          <w:b/>
        </w:rPr>
        <w:t>Time-table:</w:t>
      </w:r>
      <w:r w:rsidRPr="001E18BB">
        <w:t xml:space="preserve"> lectures and </w:t>
      </w:r>
      <w:r w:rsidR="00FE6746" w:rsidRPr="001E18BB">
        <w:t>practices</w:t>
      </w:r>
      <w:r w:rsidRPr="001E18BB">
        <w:t xml:space="preserve"> </w:t>
      </w:r>
      <w:r w:rsidR="00D82540">
        <w:t>-</w:t>
      </w:r>
      <w:r w:rsidRPr="001E18BB">
        <w:t xml:space="preserve"> </w:t>
      </w:r>
      <w:r w:rsidR="00512698" w:rsidRPr="001E18BB">
        <w:t xml:space="preserve">40 hours </w:t>
      </w:r>
    </w:p>
    <w:p w:rsidR="00995472" w:rsidRPr="001E18BB" w:rsidRDefault="00D82540" w:rsidP="00EB059E">
      <w:pPr>
        <w:pStyle w:val="Normln1"/>
      </w:pPr>
      <w:r>
        <w:t xml:space="preserve">       </w:t>
      </w:r>
      <w:r w:rsidR="00512698" w:rsidRPr="001E18BB">
        <w:t>field</w:t>
      </w:r>
      <w:r w:rsidR="00995472" w:rsidRPr="001E18BB">
        <w:t xml:space="preserve"> work - 20 hours</w:t>
      </w:r>
    </w:p>
    <w:p w:rsidR="00995472" w:rsidRPr="001E18BB" w:rsidRDefault="00995472" w:rsidP="001504AB">
      <w:pPr>
        <w:pStyle w:val="Zkladntext1"/>
      </w:pPr>
      <w:r w:rsidRPr="001E18BB">
        <w:t>ECTS Credits: 5</w:t>
      </w:r>
      <w:r w:rsidRPr="001E18BB">
        <w:tab/>
      </w:r>
      <w:r w:rsidRPr="001E18BB">
        <w:tab/>
      </w:r>
      <w:r w:rsidRPr="001E18BB">
        <w:tab/>
      </w:r>
      <w:r w:rsidRPr="001E18BB">
        <w:tab/>
      </w:r>
      <w:r w:rsidRPr="001E18BB">
        <w:tab/>
      </w:r>
      <w:r w:rsidR="00D82540">
        <w:t xml:space="preserve">                </w:t>
      </w:r>
      <w:r w:rsidRPr="001E18BB">
        <w:t>Prerequisite courses: -</w:t>
      </w:r>
    </w:p>
    <w:p w:rsidR="00F04217" w:rsidRDefault="00995472" w:rsidP="00EB059E">
      <w:pPr>
        <w:pStyle w:val="Normln1"/>
      </w:pPr>
      <w:r w:rsidRPr="001E18BB">
        <w:rPr>
          <w:b/>
        </w:rPr>
        <w:t>Method of assessment:</w:t>
      </w:r>
      <w:r w:rsidRPr="001E18BB">
        <w:t xml:space="preserve"> written and oral examination</w:t>
      </w:r>
    </w:p>
    <w:p w:rsidR="00CD5F04" w:rsidRDefault="00CD5F04" w:rsidP="00EB059E">
      <w:pPr>
        <w:pStyle w:val="Normln1"/>
      </w:pPr>
    </w:p>
    <w:p w:rsidR="00995472" w:rsidRPr="005C1E60" w:rsidRDefault="00E073D2" w:rsidP="00A979FD">
      <w:pPr>
        <w:pStyle w:val="Nadpis1"/>
        <w:numPr>
          <w:ilvl w:val="0"/>
          <w:numId w:val="13"/>
        </w:numPr>
        <w:rPr>
          <w:rFonts w:cs="Calibri"/>
        </w:rPr>
      </w:pPr>
      <w:bookmarkStart w:id="42" w:name="_Course_title:_Forest_1"/>
      <w:bookmarkStart w:id="43" w:name="_Forest_Biometry_and"/>
      <w:bookmarkStart w:id="44" w:name="_Ref290632471"/>
      <w:bookmarkEnd w:id="42"/>
      <w:bookmarkEnd w:id="43"/>
      <w:r>
        <w:rPr>
          <w:rFonts w:cs="Calibri"/>
        </w:rPr>
        <w:t xml:space="preserve"> BMEF </w:t>
      </w:r>
      <w:proofErr w:type="spellStart"/>
      <w:r w:rsidR="00995472" w:rsidRPr="005C1E60">
        <w:rPr>
          <w:rFonts w:cs="Calibri"/>
        </w:rPr>
        <w:t>Forest</w:t>
      </w:r>
      <w:proofErr w:type="spellEnd"/>
      <w:r w:rsidR="00995472" w:rsidRPr="005C1E60">
        <w:rPr>
          <w:rFonts w:cs="Calibri"/>
        </w:rPr>
        <w:t xml:space="preserve"> </w:t>
      </w:r>
      <w:proofErr w:type="spellStart"/>
      <w:r w:rsidR="00995472" w:rsidRPr="005C1E60">
        <w:rPr>
          <w:rFonts w:cs="Calibri"/>
        </w:rPr>
        <w:t>Biometry</w:t>
      </w:r>
      <w:proofErr w:type="spellEnd"/>
      <w:r w:rsidR="00995472" w:rsidRPr="005C1E60">
        <w:rPr>
          <w:rFonts w:cs="Calibri"/>
        </w:rPr>
        <w:t xml:space="preserve"> and Modelling</w:t>
      </w:r>
      <w:bookmarkEnd w:id="44"/>
    </w:p>
    <w:p w:rsidR="00995472" w:rsidRPr="001E18BB" w:rsidRDefault="00995472" w:rsidP="00EB059E">
      <w:pPr>
        <w:pStyle w:val="Normln1"/>
      </w:pPr>
      <w:r w:rsidRPr="001E18BB">
        <w:t>Objectives and contents:</w:t>
      </w:r>
    </w:p>
    <w:p w:rsidR="00087C79" w:rsidRPr="001E18BB" w:rsidRDefault="00087C79" w:rsidP="004B7B9C">
      <w:pPr>
        <w:pStyle w:val="Normlnweb1"/>
        <w:spacing w:before="0" w:after="0"/>
        <w:jc w:val="both"/>
        <w:rPr>
          <w:rFonts w:ascii="Calibri" w:hAnsi="Calibri" w:cs="Calibri"/>
          <w:color w:val="auto"/>
          <w:sz w:val="20"/>
          <w:szCs w:val="20"/>
        </w:rPr>
      </w:pPr>
      <w:r w:rsidRPr="001E18BB">
        <w:rPr>
          <w:rFonts w:ascii="Calibri" w:hAnsi="Calibri" w:cs="Calibri"/>
          <w:color w:val="auto"/>
          <w:sz w:val="20"/>
          <w:szCs w:val="20"/>
        </w:rPr>
        <w:t>Introduction to open source statistical and modelling language R.</w:t>
      </w:r>
    </w:p>
    <w:p w:rsidR="00087C79" w:rsidRPr="001E18BB" w:rsidRDefault="00087C79" w:rsidP="00B0115D">
      <w:pPr>
        <w:pStyle w:val="Normlnweb1"/>
        <w:numPr>
          <w:ilvl w:val="0"/>
          <w:numId w:val="7"/>
        </w:numPr>
        <w:spacing w:before="0" w:after="0"/>
        <w:jc w:val="both"/>
        <w:rPr>
          <w:rFonts w:ascii="Calibri" w:hAnsi="Calibri" w:cs="Calibri"/>
          <w:color w:val="auto"/>
          <w:sz w:val="20"/>
          <w:szCs w:val="20"/>
        </w:rPr>
      </w:pPr>
      <w:r w:rsidRPr="001E18BB">
        <w:rPr>
          <w:rFonts w:ascii="Calibri" w:hAnsi="Calibri" w:cs="Calibri"/>
          <w:color w:val="auto"/>
          <w:sz w:val="20"/>
          <w:szCs w:val="20"/>
        </w:rPr>
        <w:t>Graphical methods of exploratory data analysis.</w:t>
      </w:r>
    </w:p>
    <w:p w:rsidR="00087C79" w:rsidRPr="001E18BB" w:rsidRDefault="00087C79" w:rsidP="004B7B9C">
      <w:pPr>
        <w:pStyle w:val="Normlnweb1"/>
        <w:spacing w:before="0" w:after="0"/>
        <w:jc w:val="both"/>
        <w:rPr>
          <w:rFonts w:ascii="Calibri" w:hAnsi="Calibri" w:cs="Calibri"/>
          <w:color w:val="auto"/>
          <w:sz w:val="20"/>
          <w:szCs w:val="20"/>
        </w:rPr>
      </w:pPr>
      <w:r w:rsidRPr="001E18BB">
        <w:rPr>
          <w:rFonts w:ascii="Calibri" w:hAnsi="Calibri" w:cs="Calibri"/>
          <w:color w:val="auto"/>
          <w:sz w:val="20"/>
          <w:szCs w:val="20"/>
        </w:rPr>
        <w:t xml:space="preserve">Biometrical and statistical analysis of measured quantities with R. </w:t>
      </w:r>
    </w:p>
    <w:p w:rsidR="00087C79" w:rsidRPr="001E18BB" w:rsidRDefault="00087C79" w:rsidP="004B7B9C">
      <w:pPr>
        <w:pStyle w:val="Normlnweb1"/>
        <w:spacing w:before="0" w:after="0"/>
        <w:jc w:val="both"/>
        <w:rPr>
          <w:rFonts w:ascii="Calibri" w:hAnsi="Calibri" w:cs="Calibri"/>
          <w:color w:val="auto"/>
          <w:sz w:val="20"/>
          <w:szCs w:val="20"/>
        </w:rPr>
      </w:pPr>
      <w:r w:rsidRPr="001E18BB">
        <w:rPr>
          <w:rFonts w:ascii="Calibri" w:hAnsi="Calibri" w:cs="Calibri"/>
          <w:color w:val="auto"/>
          <w:sz w:val="20"/>
          <w:szCs w:val="20"/>
        </w:rPr>
        <w:t>Estimation of parameters of non-normal data.</w:t>
      </w:r>
    </w:p>
    <w:p w:rsidR="00087C79" w:rsidRPr="001E18BB" w:rsidRDefault="00087C79" w:rsidP="004B7B9C">
      <w:pPr>
        <w:pStyle w:val="Normlnweb1"/>
        <w:spacing w:before="0" w:after="0"/>
        <w:jc w:val="both"/>
        <w:rPr>
          <w:rFonts w:ascii="Calibri" w:hAnsi="Calibri" w:cs="Calibri"/>
          <w:color w:val="auto"/>
          <w:sz w:val="20"/>
          <w:szCs w:val="20"/>
        </w:rPr>
      </w:pPr>
      <w:r w:rsidRPr="001E18BB">
        <w:rPr>
          <w:rFonts w:ascii="Calibri" w:hAnsi="Calibri" w:cs="Calibri"/>
          <w:color w:val="auto"/>
          <w:sz w:val="20"/>
          <w:szCs w:val="20"/>
        </w:rPr>
        <w:t>Linear and non-linear regression models.</w:t>
      </w:r>
    </w:p>
    <w:p w:rsidR="00087C79" w:rsidRPr="001E18BB" w:rsidRDefault="00087C79" w:rsidP="004B7B9C">
      <w:pPr>
        <w:pStyle w:val="Normlnweb1"/>
        <w:spacing w:before="0" w:after="0"/>
        <w:jc w:val="both"/>
        <w:rPr>
          <w:rFonts w:ascii="Calibri" w:hAnsi="Calibri" w:cs="Calibri"/>
          <w:color w:val="auto"/>
          <w:sz w:val="20"/>
          <w:szCs w:val="20"/>
        </w:rPr>
      </w:pPr>
      <w:r w:rsidRPr="001E18BB">
        <w:rPr>
          <w:rFonts w:ascii="Calibri" w:hAnsi="Calibri" w:cs="Calibri"/>
          <w:color w:val="auto"/>
          <w:sz w:val="20"/>
          <w:szCs w:val="20"/>
        </w:rPr>
        <w:t xml:space="preserve">Parameterization and calibration of models with R. </w:t>
      </w:r>
    </w:p>
    <w:p w:rsidR="00995472" w:rsidRPr="001E18BB" w:rsidRDefault="00995472" w:rsidP="00B0115D">
      <w:pPr>
        <w:pStyle w:val="Normlnweb1"/>
        <w:spacing w:before="0" w:after="0"/>
        <w:jc w:val="both"/>
        <w:rPr>
          <w:rFonts w:ascii="Calibri" w:eastAsia="Arial" w:hAnsi="Calibri" w:cs="Calibri"/>
          <w:sz w:val="20"/>
          <w:szCs w:val="20"/>
        </w:rPr>
      </w:pPr>
    </w:p>
    <w:p w:rsidR="00995472" w:rsidRPr="001E18BB" w:rsidRDefault="00995472" w:rsidP="00B0115D">
      <w:pPr>
        <w:pStyle w:val="Default"/>
        <w:jc w:val="both"/>
        <w:rPr>
          <w:rFonts w:ascii="Calibri" w:hAnsi="Calibri" w:cs="Calibri"/>
          <w:sz w:val="20"/>
          <w:szCs w:val="20"/>
        </w:rPr>
      </w:pPr>
      <w:r w:rsidRPr="001E18BB">
        <w:rPr>
          <w:rFonts w:ascii="Calibri" w:hAnsi="Calibri" w:cs="Calibri"/>
          <w:b/>
          <w:bCs/>
          <w:sz w:val="20"/>
          <w:szCs w:val="20"/>
        </w:rPr>
        <w:t>Instructor:</w:t>
      </w:r>
      <w:r w:rsidRPr="001E18BB">
        <w:rPr>
          <w:rFonts w:ascii="Calibri" w:hAnsi="Calibri" w:cs="Calibri"/>
          <w:sz w:val="20"/>
          <w:szCs w:val="20"/>
        </w:rPr>
        <w:t xml:space="preserve"> doc. </w:t>
      </w:r>
      <w:proofErr w:type="spellStart"/>
      <w:r w:rsidRPr="001E18BB">
        <w:rPr>
          <w:rFonts w:ascii="Calibri" w:hAnsi="Calibri" w:cs="Calibri"/>
          <w:sz w:val="20"/>
          <w:szCs w:val="20"/>
        </w:rPr>
        <w:t>Ing</w:t>
      </w:r>
      <w:proofErr w:type="spellEnd"/>
      <w:r w:rsidRPr="001E18BB">
        <w:rPr>
          <w:rFonts w:ascii="Calibri" w:hAnsi="Calibri" w:cs="Calibri"/>
          <w:sz w:val="20"/>
          <w:szCs w:val="20"/>
        </w:rPr>
        <w:t xml:space="preserve">. Karel </w:t>
      </w:r>
      <w:proofErr w:type="spellStart"/>
      <w:r w:rsidRPr="001E18BB">
        <w:rPr>
          <w:rFonts w:ascii="Calibri" w:hAnsi="Calibri" w:cs="Calibri"/>
          <w:sz w:val="20"/>
          <w:szCs w:val="20"/>
        </w:rPr>
        <w:t>Drá</w:t>
      </w:r>
      <w:proofErr w:type="spellEnd"/>
      <w:r w:rsidRPr="001E18BB">
        <w:rPr>
          <w:rFonts w:ascii="Calibri" w:hAnsi="Calibri" w:cs="Calibri"/>
          <w:sz w:val="20"/>
          <w:szCs w:val="20"/>
          <w:lang w:val="pt-PT"/>
        </w:rPr>
        <w:t>pela, CSc.,</w:t>
      </w:r>
      <w:r w:rsidRPr="001E18BB">
        <w:rPr>
          <w:rFonts w:ascii="Calibri" w:hAnsi="Calibri" w:cs="Calibri"/>
          <w:b/>
          <w:bCs/>
          <w:sz w:val="20"/>
          <w:szCs w:val="20"/>
        </w:rPr>
        <w:t xml:space="preserve"> </w:t>
      </w:r>
      <w:r w:rsidRPr="001E18BB">
        <w:rPr>
          <w:rFonts w:ascii="Calibri" w:hAnsi="Calibri" w:cs="Calibri"/>
          <w:sz w:val="20"/>
          <w:szCs w:val="20"/>
        </w:rPr>
        <w:t xml:space="preserve">Dept. of Forest Management </w:t>
      </w:r>
      <w:r w:rsidR="00AC7E0D" w:rsidRPr="001E18BB">
        <w:rPr>
          <w:rFonts w:ascii="Calibri" w:hAnsi="Calibri" w:cs="Calibri"/>
          <w:sz w:val="20"/>
          <w:szCs w:val="20"/>
        </w:rPr>
        <w:t xml:space="preserve">and Applied </w:t>
      </w:r>
      <w:proofErr w:type="spellStart"/>
      <w:r w:rsidR="00AC7E0D" w:rsidRPr="001E18BB">
        <w:rPr>
          <w:rFonts w:ascii="Calibri" w:hAnsi="Calibri" w:cs="Calibri"/>
          <w:sz w:val="20"/>
          <w:szCs w:val="20"/>
        </w:rPr>
        <w:t>Geoinformatics</w:t>
      </w:r>
      <w:proofErr w:type="spellEnd"/>
    </w:p>
    <w:p w:rsidR="00995472" w:rsidRPr="001E18BB" w:rsidRDefault="00995472" w:rsidP="00EB059E">
      <w:pPr>
        <w:pStyle w:val="Normln1"/>
      </w:pPr>
      <w:r w:rsidRPr="001E18BB">
        <w:t>Language: English</w:t>
      </w:r>
    </w:p>
    <w:p w:rsidR="00995472" w:rsidRPr="001E18BB" w:rsidRDefault="00AD5B41" w:rsidP="00EB059E">
      <w:pPr>
        <w:pStyle w:val="Normln1"/>
      </w:pPr>
      <w:r w:rsidRPr="001E18BB">
        <w:t>Semester:</w:t>
      </w:r>
      <w:r w:rsidR="00995472" w:rsidRPr="001E18BB">
        <w:t xml:space="preserve"> W </w:t>
      </w:r>
    </w:p>
    <w:p w:rsidR="00E521F9" w:rsidRPr="001E18BB" w:rsidRDefault="00E521F9" w:rsidP="00EB059E">
      <w:pPr>
        <w:pStyle w:val="Normln1"/>
      </w:pPr>
      <w:r w:rsidRPr="001E18BB">
        <w:rPr>
          <w:b/>
        </w:rPr>
        <w:t>Duration:</w:t>
      </w:r>
      <w:r w:rsidRPr="001E18BB">
        <w:t xml:space="preserve"> 1 semester</w:t>
      </w:r>
      <w:r w:rsidRPr="001E18BB">
        <w:tab/>
      </w:r>
      <w:r w:rsidRPr="001E18BB">
        <w:tab/>
      </w:r>
      <w:r w:rsidRPr="001E18BB">
        <w:tab/>
      </w:r>
      <w:r w:rsidRPr="001E18BB">
        <w:tab/>
      </w:r>
      <w:r w:rsidRPr="001E18BB">
        <w:rPr>
          <w:b/>
        </w:rPr>
        <w:t>Time-table:</w:t>
      </w:r>
      <w:r w:rsidRPr="001E18BB">
        <w:t xml:space="preserve"> lectures, exercises and practices </w:t>
      </w:r>
      <w:r w:rsidR="00D82540">
        <w:t>- 56 hours</w:t>
      </w:r>
      <w:r w:rsidR="00D82540">
        <w:tab/>
      </w:r>
      <w:r w:rsidR="00D82540">
        <w:tab/>
      </w:r>
      <w:r w:rsidR="00D82540">
        <w:tab/>
      </w:r>
    </w:p>
    <w:p w:rsidR="00E521F9" w:rsidRPr="001E18BB" w:rsidRDefault="00E521F9" w:rsidP="00EB059E">
      <w:pPr>
        <w:pStyle w:val="Normln1"/>
      </w:pPr>
      <w:r w:rsidRPr="001E18BB">
        <w:t>ECTS Credits: 6</w:t>
      </w:r>
      <w:r w:rsidRPr="001E18BB">
        <w:tab/>
      </w:r>
      <w:r w:rsidRPr="001E18BB">
        <w:tab/>
      </w:r>
      <w:r w:rsidRPr="001E18BB">
        <w:tab/>
      </w:r>
      <w:r w:rsidRPr="001E18BB">
        <w:tab/>
      </w:r>
      <w:r w:rsidRPr="001E18BB">
        <w:tab/>
        <w:t xml:space="preserve">Prerequisite courses: - </w:t>
      </w:r>
    </w:p>
    <w:p w:rsidR="00D82540" w:rsidRDefault="00E521F9" w:rsidP="00EB059E">
      <w:pPr>
        <w:pStyle w:val="Normln1"/>
      </w:pPr>
      <w:r w:rsidRPr="004D6C7C">
        <w:rPr>
          <w:b/>
        </w:rPr>
        <w:t>Method of assessment:</w:t>
      </w:r>
      <w:r w:rsidRPr="001E18BB">
        <w:t xml:space="preserve"> personal project</w:t>
      </w:r>
    </w:p>
    <w:p w:rsidR="00D82540" w:rsidRDefault="00D82540"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E63F7F" w:rsidRDefault="00E63F7F" w:rsidP="00EB059E">
      <w:pPr>
        <w:pStyle w:val="Normln1"/>
      </w:pPr>
    </w:p>
    <w:p w:rsidR="00CD5F04" w:rsidRDefault="00CD5F04" w:rsidP="00EB059E">
      <w:pPr>
        <w:pStyle w:val="Normln1"/>
      </w:pPr>
    </w:p>
    <w:p w:rsidR="00CD5F04" w:rsidRDefault="00CD5F04" w:rsidP="00EB059E">
      <w:pPr>
        <w:pStyle w:val="Normln1"/>
      </w:pPr>
    </w:p>
    <w:p w:rsidR="00CD5F04" w:rsidRDefault="00CD5F04" w:rsidP="00EB059E">
      <w:pPr>
        <w:pStyle w:val="Normln1"/>
      </w:pPr>
    </w:p>
    <w:p w:rsidR="00995472" w:rsidRPr="005C1E60" w:rsidRDefault="00E073D2" w:rsidP="00A979FD">
      <w:pPr>
        <w:pStyle w:val="Nadpis1"/>
        <w:numPr>
          <w:ilvl w:val="0"/>
          <w:numId w:val="13"/>
        </w:numPr>
        <w:rPr>
          <w:rFonts w:cs="Calibri"/>
        </w:rPr>
      </w:pPr>
      <w:bookmarkStart w:id="45" w:name="_Course_title:_Forest_2"/>
      <w:bookmarkStart w:id="46" w:name="_Forest_Botany:_Plants"/>
      <w:bookmarkStart w:id="47" w:name="_Ref290632483"/>
      <w:bookmarkEnd w:id="45"/>
      <w:bookmarkEnd w:id="46"/>
      <w:r>
        <w:rPr>
          <w:rFonts w:cs="Calibri"/>
        </w:rPr>
        <w:t xml:space="preserve"> ZFOB </w:t>
      </w:r>
      <w:proofErr w:type="spellStart"/>
      <w:r w:rsidR="00995472" w:rsidRPr="005C1E60">
        <w:rPr>
          <w:rFonts w:cs="Calibri"/>
        </w:rPr>
        <w:t>Forest</w:t>
      </w:r>
      <w:proofErr w:type="spellEnd"/>
      <w:r w:rsidR="00995472" w:rsidRPr="005C1E60">
        <w:rPr>
          <w:rFonts w:cs="Calibri"/>
        </w:rPr>
        <w:t xml:space="preserve"> Botany: </w:t>
      </w:r>
      <w:proofErr w:type="spellStart"/>
      <w:r w:rsidR="00995472" w:rsidRPr="005C1E60">
        <w:rPr>
          <w:rFonts w:cs="Calibri"/>
        </w:rPr>
        <w:t>Plants</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w:t>
      </w:r>
      <w:proofErr w:type="spellStart"/>
      <w:r w:rsidR="00995472" w:rsidRPr="005C1E60">
        <w:rPr>
          <w:rFonts w:cs="Calibri"/>
        </w:rPr>
        <w:t>Various</w:t>
      </w:r>
      <w:proofErr w:type="spellEnd"/>
      <w:r w:rsidR="00995472" w:rsidRPr="005C1E60">
        <w:rPr>
          <w:rFonts w:cs="Calibri"/>
        </w:rPr>
        <w:t xml:space="preserve"> </w:t>
      </w:r>
      <w:proofErr w:type="spellStart"/>
      <w:r w:rsidR="00995472" w:rsidRPr="005C1E60">
        <w:rPr>
          <w:rFonts w:cs="Calibri"/>
        </w:rPr>
        <w:t>Forest</w:t>
      </w:r>
      <w:proofErr w:type="spellEnd"/>
      <w:r w:rsidR="00995472" w:rsidRPr="005C1E60">
        <w:rPr>
          <w:rFonts w:cs="Calibri"/>
        </w:rPr>
        <w:t xml:space="preserve"> </w:t>
      </w:r>
      <w:proofErr w:type="spellStart"/>
      <w:r w:rsidR="00995472" w:rsidRPr="005C1E60">
        <w:rPr>
          <w:rFonts w:cs="Calibri"/>
        </w:rPr>
        <w:t>Ecosystems</w:t>
      </w:r>
      <w:proofErr w:type="spellEnd"/>
      <w:r w:rsidR="00995472" w:rsidRPr="005C1E60">
        <w:rPr>
          <w:rFonts w:cs="Calibri"/>
        </w:rPr>
        <w:t xml:space="preserve"> in </w:t>
      </w:r>
      <w:proofErr w:type="spellStart"/>
      <w:r w:rsidR="00995472" w:rsidRPr="005C1E60">
        <w:rPr>
          <w:rFonts w:cs="Calibri"/>
        </w:rPr>
        <w:t>Europe</w:t>
      </w:r>
      <w:bookmarkEnd w:id="47"/>
      <w:proofErr w:type="spellEnd"/>
    </w:p>
    <w:p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b/>
          <w:bCs/>
          <w:sz w:val="20"/>
          <w:szCs w:val="20"/>
        </w:rPr>
        <w:t>Objectives and contents:</w:t>
      </w:r>
      <w:r w:rsidRPr="001E18BB">
        <w:rPr>
          <w:rFonts w:ascii="Calibri" w:eastAsia="Arial" w:hAnsi="Calibri" w:cs="Calibri"/>
          <w:sz w:val="20"/>
          <w:szCs w:val="20"/>
        </w:rPr>
        <w:t xml:space="preserve"> The objective of the course is to obtain an overview of the classification system of vascular plants, including the importance of individual groups within ecosystems. The practical instruction focuses on ca 280 indicator species of vascular plants and knowledge of ecological requirements of the most important plants. </w:t>
      </w:r>
    </w:p>
    <w:p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Lectures: </w:t>
      </w:r>
    </w:p>
    <w:p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1. Introduction, ecologic aspects – soils and climates of Europe, history of vegetation development in Europe.</w:t>
      </w:r>
    </w:p>
    <w:p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2. Phylogenetic system of non-vascular and especially vascular plants</w:t>
      </w:r>
    </w:p>
    <w:p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3. Bryophytes and ferns with a focus on indicator species</w:t>
      </w:r>
    </w:p>
    <w:p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4. Gymnosperms</w:t>
      </w:r>
    </w:p>
    <w:p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5. Angiosperms, characteristics of the most important angiosperm families </w:t>
      </w:r>
    </w:p>
    <w:p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6. Indicator ferns, bryophytes, lichens and spermatophytes: </w:t>
      </w:r>
    </w:p>
    <w:p w:rsidR="00995472" w:rsidRPr="001E18BB" w:rsidRDefault="00995472" w:rsidP="007E1BDF">
      <w:pPr>
        <w:pStyle w:val="Normlnweb1"/>
        <w:spacing w:before="0" w:after="0"/>
        <w:jc w:val="both"/>
        <w:rPr>
          <w:rFonts w:ascii="Calibri" w:eastAsia="Arial" w:hAnsi="Calibri" w:cs="Calibri"/>
          <w:sz w:val="20"/>
          <w:szCs w:val="20"/>
          <w:lang w:val="es-ES"/>
        </w:rPr>
      </w:pPr>
      <w:r w:rsidRPr="001E18BB">
        <w:rPr>
          <w:rFonts w:ascii="Calibri" w:eastAsia="Arial" w:hAnsi="Calibri" w:cs="Calibri"/>
          <w:sz w:val="20"/>
          <w:szCs w:val="20"/>
          <w:lang w:val="es-ES"/>
        </w:rPr>
        <w:t xml:space="preserve">a/ arctic vegetation </w:t>
      </w:r>
    </w:p>
    <w:p w:rsidR="00995472" w:rsidRPr="001E18BB" w:rsidRDefault="00995472" w:rsidP="007E1BDF">
      <w:pPr>
        <w:pStyle w:val="Normlnweb1"/>
        <w:spacing w:before="0" w:after="0"/>
        <w:jc w:val="both"/>
        <w:rPr>
          <w:rFonts w:ascii="Calibri" w:eastAsia="Arial" w:hAnsi="Calibri" w:cs="Calibri"/>
          <w:sz w:val="20"/>
          <w:szCs w:val="20"/>
          <w:lang w:val="es-ES"/>
        </w:rPr>
      </w:pPr>
      <w:r w:rsidRPr="001E18BB">
        <w:rPr>
          <w:rFonts w:ascii="Calibri" w:eastAsia="Arial" w:hAnsi="Calibri" w:cs="Calibri"/>
          <w:sz w:val="20"/>
          <w:szCs w:val="20"/>
          <w:lang w:val="es-ES"/>
        </w:rPr>
        <w:t xml:space="preserve">b/ boreal vegetation </w:t>
      </w:r>
    </w:p>
    <w:p w:rsidR="00995472" w:rsidRPr="001E18BB" w:rsidRDefault="00995472" w:rsidP="007E1BDF">
      <w:pPr>
        <w:pStyle w:val="Normlnweb1"/>
        <w:spacing w:before="0" w:after="0"/>
        <w:jc w:val="both"/>
        <w:rPr>
          <w:rFonts w:ascii="Calibri" w:eastAsia="Arial" w:hAnsi="Calibri" w:cs="Calibri"/>
          <w:sz w:val="20"/>
          <w:szCs w:val="20"/>
          <w:lang w:val="es-ES"/>
        </w:rPr>
      </w:pPr>
      <w:r w:rsidRPr="001E18BB">
        <w:rPr>
          <w:rFonts w:ascii="Calibri" w:eastAsia="Arial" w:hAnsi="Calibri" w:cs="Calibri"/>
          <w:sz w:val="20"/>
          <w:szCs w:val="20"/>
          <w:lang w:val="es-ES"/>
        </w:rPr>
        <w:t xml:space="preserve">c/ Atlantic vegetation </w:t>
      </w:r>
    </w:p>
    <w:p w:rsidR="00995472" w:rsidRPr="001E18BB" w:rsidRDefault="00995472" w:rsidP="007E1BDF">
      <w:pPr>
        <w:pStyle w:val="Normlnweb1"/>
        <w:spacing w:before="0" w:after="0"/>
        <w:jc w:val="both"/>
        <w:rPr>
          <w:rFonts w:ascii="Calibri" w:eastAsia="Arial" w:hAnsi="Calibri" w:cs="Calibri"/>
          <w:sz w:val="20"/>
          <w:szCs w:val="20"/>
          <w:lang w:val="es-ES"/>
        </w:rPr>
      </w:pPr>
      <w:r w:rsidRPr="001E18BB">
        <w:rPr>
          <w:rFonts w:ascii="Calibri" w:eastAsia="Arial" w:hAnsi="Calibri" w:cs="Calibri"/>
          <w:sz w:val="20"/>
          <w:szCs w:val="20"/>
          <w:lang w:val="es-ES"/>
        </w:rPr>
        <w:t xml:space="preserve">d/ Central European vegetation </w:t>
      </w:r>
    </w:p>
    <w:p w:rsidR="00995472" w:rsidRPr="001E18BB" w:rsidRDefault="00995472" w:rsidP="007E1BDF">
      <w:pPr>
        <w:pStyle w:val="Normlnweb1"/>
        <w:spacing w:before="0" w:after="0"/>
        <w:jc w:val="both"/>
        <w:rPr>
          <w:rFonts w:ascii="Calibri" w:eastAsia="Arial" w:hAnsi="Calibri" w:cs="Calibri"/>
          <w:sz w:val="20"/>
          <w:szCs w:val="20"/>
          <w:lang w:val="es-ES"/>
        </w:rPr>
      </w:pPr>
      <w:r w:rsidRPr="001E18BB">
        <w:rPr>
          <w:rFonts w:ascii="Calibri" w:eastAsia="Arial" w:hAnsi="Calibri" w:cs="Calibri"/>
          <w:sz w:val="20"/>
          <w:szCs w:val="20"/>
          <w:lang w:val="es-ES"/>
        </w:rPr>
        <w:t xml:space="preserve">e/ Mediterranean vegetation </w:t>
      </w:r>
    </w:p>
    <w:p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f/ Pannonian vegetation </w:t>
      </w:r>
    </w:p>
    <w:p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g/ Alpine plant communities </w:t>
      </w:r>
    </w:p>
    <w:p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h/ Fresh-water communities </w:t>
      </w:r>
    </w:p>
    <w:p w:rsidR="00995472" w:rsidRPr="001E18BB" w:rsidRDefault="00995472" w:rsidP="007E1BDF">
      <w:pPr>
        <w:pStyle w:val="Normlnweb1"/>
        <w:spacing w:before="0" w:after="0"/>
        <w:jc w:val="both"/>
        <w:rPr>
          <w:rFonts w:ascii="Calibri" w:eastAsia="Arial" w:hAnsi="Calibri" w:cs="Calibri"/>
          <w:sz w:val="20"/>
          <w:szCs w:val="20"/>
        </w:rPr>
      </w:pPr>
      <w:proofErr w:type="spellStart"/>
      <w:r w:rsidRPr="001E18BB">
        <w:rPr>
          <w:rFonts w:ascii="Calibri" w:eastAsia="Arial" w:hAnsi="Calibri" w:cs="Calibri"/>
          <w:sz w:val="20"/>
          <w:szCs w:val="20"/>
        </w:rPr>
        <w:t>i</w:t>
      </w:r>
      <w:proofErr w:type="spellEnd"/>
      <w:r w:rsidRPr="001E18BB">
        <w:rPr>
          <w:rFonts w:ascii="Calibri" w:eastAsia="Arial" w:hAnsi="Calibri" w:cs="Calibri"/>
          <w:sz w:val="20"/>
          <w:szCs w:val="20"/>
        </w:rPr>
        <w:t xml:space="preserve">/ Coastal plant communities, floodplain forest communities </w:t>
      </w:r>
    </w:p>
    <w:p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7. Principles of classifying vegetation, protection of plant communities </w:t>
      </w:r>
    </w:p>
    <w:p w:rsidR="00995472" w:rsidRPr="001E18BB" w:rsidRDefault="00FE6746"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Practices</w:t>
      </w:r>
      <w:r w:rsidR="00995472" w:rsidRPr="001E18BB">
        <w:rPr>
          <w:rFonts w:ascii="Calibri" w:eastAsia="Arial" w:hAnsi="Calibri" w:cs="Calibri"/>
          <w:sz w:val="20"/>
          <w:szCs w:val="20"/>
        </w:rPr>
        <w:t>: Practical demonstration of most important indicator plants</w:t>
      </w:r>
    </w:p>
    <w:p w:rsidR="00995472" w:rsidRPr="001E18BB" w:rsidRDefault="00995472" w:rsidP="007E1BDF">
      <w:pPr>
        <w:pStyle w:val="Normlnweb1"/>
        <w:spacing w:before="0" w:after="0"/>
        <w:jc w:val="both"/>
        <w:rPr>
          <w:rFonts w:ascii="Calibri" w:eastAsia="Arial" w:hAnsi="Calibri" w:cs="Calibri"/>
          <w:sz w:val="20"/>
          <w:szCs w:val="20"/>
        </w:rPr>
      </w:pPr>
    </w:p>
    <w:p w:rsidR="00F04217" w:rsidRPr="001E18BB" w:rsidRDefault="00F04217" w:rsidP="007E1BDF">
      <w:pPr>
        <w:pStyle w:val="Default"/>
        <w:jc w:val="both"/>
        <w:rPr>
          <w:rFonts w:ascii="Calibri" w:hAnsi="Calibri" w:cs="Calibri"/>
          <w:sz w:val="20"/>
          <w:szCs w:val="20"/>
        </w:rPr>
      </w:pPr>
      <w:r w:rsidRPr="001E18BB">
        <w:rPr>
          <w:rFonts w:ascii="Calibri" w:hAnsi="Calibri" w:cs="Calibri"/>
          <w:b/>
          <w:bCs/>
          <w:sz w:val="20"/>
          <w:szCs w:val="20"/>
          <w:lang w:val="es-ES_tradnl"/>
        </w:rPr>
        <w:t xml:space="preserve">Instructor: </w:t>
      </w:r>
      <w:r w:rsidRPr="001E18BB">
        <w:rPr>
          <w:rFonts w:ascii="Calibri" w:hAnsi="Calibri" w:cs="Calibri"/>
          <w:sz w:val="20"/>
          <w:szCs w:val="20"/>
          <w:lang w:val="es-ES"/>
        </w:rPr>
        <w:t xml:space="preserve">Ing. Hana Habrová, Ph.D., Ing. </w:t>
      </w:r>
      <w:proofErr w:type="spellStart"/>
      <w:r w:rsidRPr="001E18BB">
        <w:rPr>
          <w:rFonts w:ascii="Calibri" w:hAnsi="Calibri" w:cs="Calibri"/>
          <w:sz w:val="20"/>
          <w:szCs w:val="20"/>
        </w:rPr>
        <w:t>Tomáš</w:t>
      </w:r>
      <w:proofErr w:type="spellEnd"/>
      <w:r w:rsidRPr="001E18BB">
        <w:rPr>
          <w:rFonts w:ascii="Calibri" w:hAnsi="Calibri" w:cs="Calibri"/>
          <w:sz w:val="20"/>
          <w:szCs w:val="20"/>
        </w:rPr>
        <w:t xml:space="preserve"> </w:t>
      </w:r>
      <w:r w:rsidRPr="001E18BB">
        <w:rPr>
          <w:rFonts w:ascii="Calibri" w:hAnsi="Calibri" w:cs="Calibri"/>
          <w:sz w:val="20"/>
          <w:szCs w:val="20"/>
          <w:lang w:val="sv-SE"/>
        </w:rPr>
        <w:t>Kouteck</w:t>
      </w:r>
      <w:r w:rsidRPr="001E18BB">
        <w:rPr>
          <w:rFonts w:ascii="Calibri" w:hAnsi="Calibri" w:cs="Calibri"/>
          <w:sz w:val="20"/>
          <w:szCs w:val="20"/>
        </w:rPr>
        <w:t>ý, Ph.D.,</w:t>
      </w:r>
      <w:r w:rsidRPr="001E18BB">
        <w:rPr>
          <w:rFonts w:ascii="Calibri" w:hAnsi="Calibri" w:cs="Calibri"/>
          <w:b/>
          <w:bCs/>
          <w:sz w:val="20"/>
          <w:szCs w:val="20"/>
        </w:rPr>
        <w:t xml:space="preserve"> </w:t>
      </w:r>
      <w:r w:rsidRPr="001E18BB">
        <w:rPr>
          <w:rFonts w:ascii="Calibri" w:hAnsi="Calibri" w:cs="Calibri"/>
          <w:bCs/>
          <w:sz w:val="20"/>
          <w:szCs w:val="20"/>
        </w:rPr>
        <w:t xml:space="preserve">Mgr. Samuel </w:t>
      </w:r>
      <w:proofErr w:type="spellStart"/>
      <w:r w:rsidRPr="001E18BB">
        <w:rPr>
          <w:rFonts w:ascii="Calibri" w:hAnsi="Calibri" w:cs="Calibri"/>
          <w:bCs/>
          <w:sz w:val="20"/>
          <w:szCs w:val="20"/>
        </w:rPr>
        <w:t>Lvončík</w:t>
      </w:r>
      <w:proofErr w:type="spellEnd"/>
      <w:r w:rsidRPr="001E18BB">
        <w:rPr>
          <w:rFonts w:ascii="Calibri" w:hAnsi="Calibri" w:cs="Calibri"/>
          <w:b/>
          <w:bCs/>
          <w:sz w:val="20"/>
          <w:szCs w:val="20"/>
        </w:rPr>
        <w:t xml:space="preserve"> </w:t>
      </w:r>
      <w:r w:rsidRPr="001E18BB">
        <w:rPr>
          <w:rFonts w:ascii="Calibri" w:hAnsi="Calibri" w:cs="Calibri"/>
          <w:sz w:val="20"/>
          <w:szCs w:val="20"/>
        </w:rPr>
        <w:t xml:space="preserve">Dept. of Forest Botany, Dendrology and </w:t>
      </w:r>
      <w:proofErr w:type="spellStart"/>
      <w:r w:rsidRPr="001E18BB">
        <w:rPr>
          <w:rFonts w:ascii="Calibri" w:hAnsi="Calibri" w:cs="Calibri"/>
          <w:sz w:val="20"/>
          <w:szCs w:val="20"/>
        </w:rPr>
        <w:t>Geobiocoenology</w:t>
      </w:r>
      <w:proofErr w:type="spellEnd"/>
    </w:p>
    <w:p w:rsidR="00CA4EA6" w:rsidRPr="001E18BB" w:rsidRDefault="00CA4EA6" w:rsidP="00EB059E">
      <w:pPr>
        <w:pStyle w:val="Normln1"/>
      </w:pPr>
      <w:r w:rsidRPr="001E18BB">
        <w:t>Language: English</w:t>
      </w:r>
    </w:p>
    <w:p w:rsidR="00995472" w:rsidRPr="001E18BB" w:rsidRDefault="00AD5B41" w:rsidP="00EB059E">
      <w:pPr>
        <w:pStyle w:val="Normln1"/>
      </w:pPr>
      <w:r w:rsidRPr="001E18BB">
        <w:t>Semester:</w:t>
      </w:r>
      <w:r w:rsidR="00995472" w:rsidRPr="001E18BB">
        <w:rPr>
          <w:i/>
          <w:iCs/>
        </w:rPr>
        <w:t xml:space="preserve"> </w:t>
      </w:r>
      <w:r w:rsidR="00995472" w:rsidRPr="001E18BB">
        <w:t>S</w:t>
      </w:r>
    </w:p>
    <w:p w:rsidR="00E521F9" w:rsidRPr="001E18BB" w:rsidRDefault="00E521F9" w:rsidP="00EB059E">
      <w:pPr>
        <w:pStyle w:val="Normln1"/>
      </w:pPr>
      <w:r w:rsidRPr="001E18BB">
        <w:rPr>
          <w:b/>
        </w:rPr>
        <w:t>Duration:</w:t>
      </w:r>
      <w:r w:rsidRPr="001E18BB">
        <w:t xml:space="preserve"> 1 semester</w:t>
      </w:r>
      <w:r w:rsidRPr="001E18BB">
        <w:tab/>
      </w:r>
      <w:r w:rsidRPr="001E18BB">
        <w:tab/>
      </w:r>
      <w:r w:rsidRPr="001E18BB">
        <w:tab/>
      </w:r>
      <w:r w:rsidRPr="001E18BB">
        <w:tab/>
      </w:r>
      <w:r w:rsidRPr="001E18BB">
        <w:rPr>
          <w:b/>
        </w:rPr>
        <w:t>Time-table:</w:t>
      </w:r>
      <w:r w:rsidRPr="001E18BB">
        <w:t xml:space="preserve"> lectures, exercises and practices </w:t>
      </w:r>
      <w:r w:rsidR="00D82540">
        <w:t>- 30 hours</w:t>
      </w:r>
      <w:r w:rsidR="00D82540">
        <w:tab/>
      </w:r>
      <w:r w:rsidR="00D82540">
        <w:tab/>
      </w:r>
      <w:r w:rsidR="00D82540">
        <w:tab/>
      </w:r>
    </w:p>
    <w:p w:rsidR="00E521F9" w:rsidRPr="001E18BB" w:rsidRDefault="00E521F9" w:rsidP="00EB059E">
      <w:pPr>
        <w:pStyle w:val="Normln1"/>
      </w:pPr>
      <w:r w:rsidRPr="001E18BB">
        <w:t>ECTS Credits: 4</w:t>
      </w:r>
      <w:r w:rsidRPr="001E18BB">
        <w:tab/>
      </w:r>
      <w:r w:rsidRPr="001E18BB">
        <w:tab/>
      </w:r>
      <w:r w:rsidRPr="001E18BB">
        <w:tab/>
      </w:r>
      <w:r w:rsidRPr="001E18BB">
        <w:tab/>
      </w:r>
      <w:r w:rsidRPr="001E18BB">
        <w:tab/>
        <w:t xml:space="preserve">Prerequisite courses: - </w:t>
      </w:r>
    </w:p>
    <w:p w:rsidR="00E521F9" w:rsidRPr="001E18BB" w:rsidRDefault="00E521F9" w:rsidP="00EB059E">
      <w:pPr>
        <w:pStyle w:val="Normln1"/>
      </w:pPr>
      <w:r w:rsidRPr="00C22DAC">
        <w:rPr>
          <w:b/>
        </w:rPr>
        <w:t>Method of assessment:</w:t>
      </w:r>
      <w:r w:rsidRPr="001E18BB">
        <w:t xml:space="preserve"> examination</w:t>
      </w:r>
    </w:p>
    <w:p w:rsidR="00CD5F04" w:rsidRDefault="00CD5F04" w:rsidP="00EB059E">
      <w:pPr>
        <w:pStyle w:val="Normln1"/>
      </w:pPr>
    </w:p>
    <w:p w:rsidR="00E63F7F" w:rsidRDefault="00E63F7F" w:rsidP="00EB059E">
      <w:pPr>
        <w:pStyle w:val="Normln1"/>
      </w:pPr>
    </w:p>
    <w:p w:rsidR="00995472" w:rsidRPr="004B7B9C" w:rsidRDefault="004B7B9C" w:rsidP="00A979FD">
      <w:pPr>
        <w:pStyle w:val="Nadpis1"/>
        <w:numPr>
          <w:ilvl w:val="0"/>
          <w:numId w:val="13"/>
        </w:numPr>
        <w:rPr>
          <w:rFonts w:cs="Calibri"/>
        </w:rPr>
      </w:pPr>
      <w:bookmarkStart w:id="48" w:name="_Course_title:_Forest_3"/>
      <w:bookmarkStart w:id="49" w:name="_Forest_Ecology"/>
      <w:bookmarkStart w:id="50" w:name="_Ref290632495"/>
      <w:bookmarkEnd w:id="48"/>
      <w:bookmarkEnd w:id="49"/>
      <w:r>
        <w:rPr>
          <w:rFonts w:cs="Calibri"/>
        </w:rPr>
        <w:t xml:space="preserve"> FORECOL </w:t>
      </w:r>
      <w:proofErr w:type="spellStart"/>
      <w:r w:rsidR="00995472" w:rsidRPr="004B7B9C">
        <w:rPr>
          <w:rFonts w:cs="Calibri"/>
        </w:rPr>
        <w:t>Forest</w:t>
      </w:r>
      <w:proofErr w:type="spellEnd"/>
      <w:r w:rsidR="00995472" w:rsidRPr="004B7B9C">
        <w:rPr>
          <w:rFonts w:cs="Calibri"/>
        </w:rPr>
        <w:t xml:space="preserve"> </w:t>
      </w:r>
      <w:proofErr w:type="spellStart"/>
      <w:r w:rsidR="00995472" w:rsidRPr="004B7B9C">
        <w:rPr>
          <w:rFonts w:cs="Calibri"/>
        </w:rPr>
        <w:t>Ecology</w:t>
      </w:r>
      <w:bookmarkEnd w:id="50"/>
      <w:proofErr w:type="spellEnd"/>
    </w:p>
    <w:p w:rsidR="00314CF6" w:rsidRPr="001E18BB" w:rsidRDefault="00995472" w:rsidP="00051365">
      <w:pPr>
        <w:pStyle w:val="Normlnweb1"/>
        <w:spacing w:before="0" w:after="0"/>
        <w:jc w:val="both"/>
        <w:rPr>
          <w:rFonts w:ascii="Calibri" w:eastAsia="Arial" w:hAnsi="Calibri" w:cs="Calibri"/>
          <w:sz w:val="20"/>
          <w:szCs w:val="20"/>
        </w:rPr>
      </w:pPr>
      <w:r w:rsidRPr="001E18BB">
        <w:rPr>
          <w:rFonts w:ascii="Calibri" w:eastAsia="Arial" w:hAnsi="Calibri" w:cs="Calibri"/>
          <w:b/>
          <w:bCs/>
          <w:sz w:val="20"/>
          <w:szCs w:val="20"/>
        </w:rPr>
        <w:t>Objectives and contents:</w:t>
      </w:r>
      <w:r w:rsidRPr="001E18BB">
        <w:rPr>
          <w:rFonts w:ascii="Calibri" w:eastAsia="Arial" w:hAnsi="Calibri" w:cs="Calibri"/>
          <w:sz w:val="20"/>
          <w:szCs w:val="20"/>
        </w:rPr>
        <w:t xml:space="preserve"> </w:t>
      </w:r>
      <w:r w:rsidR="00051365" w:rsidRPr="001E18BB">
        <w:rPr>
          <w:rFonts w:ascii="Calibri" w:eastAsia="Arial" w:hAnsi="Calibri" w:cs="Calibri"/>
          <w:sz w:val="20"/>
          <w:szCs w:val="20"/>
        </w:rPr>
        <w:t xml:space="preserve">Knowledge of the structure, processes and functioning </w:t>
      </w:r>
      <w:r w:rsidR="00897ECB" w:rsidRPr="001E18BB">
        <w:rPr>
          <w:rFonts w:ascii="Calibri" w:eastAsia="Arial" w:hAnsi="Calibri" w:cs="Calibri"/>
          <w:sz w:val="20"/>
          <w:szCs w:val="20"/>
        </w:rPr>
        <w:t xml:space="preserve">of the </w:t>
      </w:r>
      <w:r w:rsidR="00051365" w:rsidRPr="001E18BB">
        <w:rPr>
          <w:rFonts w:ascii="Calibri" w:eastAsia="Arial" w:hAnsi="Calibri" w:cs="Calibri"/>
          <w:sz w:val="20"/>
          <w:szCs w:val="20"/>
        </w:rPr>
        <w:t xml:space="preserve">natural and managed forests, ecosystem analysis in the holistic conception, hierarchy and </w:t>
      </w:r>
      <w:proofErr w:type="spellStart"/>
      <w:r w:rsidR="00051365" w:rsidRPr="001E18BB">
        <w:rPr>
          <w:rFonts w:ascii="Calibri" w:eastAsia="Arial" w:hAnsi="Calibri" w:cs="Calibri"/>
          <w:sz w:val="20"/>
          <w:szCs w:val="20"/>
        </w:rPr>
        <w:t>behaviour</w:t>
      </w:r>
      <w:proofErr w:type="spellEnd"/>
      <w:r w:rsidR="00051365" w:rsidRPr="001E18BB">
        <w:rPr>
          <w:rFonts w:ascii="Calibri" w:eastAsia="Arial" w:hAnsi="Calibri" w:cs="Calibri"/>
          <w:sz w:val="20"/>
          <w:szCs w:val="20"/>
        </w:rPr>
        <w:t xml:space="preserve"> of systems, evaluation of ecological impacts of human activities on forest ecosystems, evaluation of biotic interactions and trophic relations, primary and secondary production, biodiversity, stress </w:t>
      </w:r>
      <w:proofErr w:type="spellStart"/>
      <w:r w:rsidR="00051365" w:rsidRPr="001E18BB">
        <w:rPr>
          <w:rFonts w:ascii="Calibri" w:eastAsia="Arial" w:hAnsi="Calibri" w:cs="Calibri"/>
          <w:sz w:val="20"/>
          <w:szCs w:val="20"/>
        </w:rPr>
        <w:t>behaviour</w:t>
      </w:r>
      <w:proofErr w:type="spellEnd"/>
      <w:r w:rsidR="00051365" w:rsidRPr="001E18BB">
        <w:rPr>
          <w:rFonts w:ascii="Calibri" w:eastAsia="Arial" w:hAnsi="Calibri" w:cs="Calibri"/>
          <w:sz w:val="20"/>
          <w:szCs w:val="20"/>
        </w:rPr>
        <w:t>, principles of ecological stability and landscape and global aspects of forest protection. Intensifying the possibility of an analytical approach to the evaluation of information and the possibility of synthetic evaluation of information obtained.</w:t>
      </w:r>
    </w:p>
    <w:p w:rsidR="00780BFF" w:rsidRPr="001E18BB" w:rsidRDefault="00780BFF" w:rsidP="00051365">
      <w:pPr>
        <w:pStyle w:val="Normlnweb1"/>
        <w:spacing w:before="0" w:after="0"/>
        <w:jc w:val="both"/>
        <w:rPr>
          <w:rFonts w:ascii="Calibri" w:hAnsi="Calibri" w:cs="Calibri"/>
          <w:sz w:val="20"/>
          <w:szCs w:val="20"/>
        </w:rPr>
      </w:pPr>
      <w:r w:rsidRPr="001E18BB">
        <w:rPr>
          <w:rFonts w:ascii="Calibri" w:hAnsi="Calibri" w:cs="Calibri"/>
          <w:sz w:val="20"/>
          <w:szCs w:val="20"/>
        </w:rPr>
        <w:t>Contents of the course:</w:t>
      </w:r>
    </w:p>
    <w:p w:rsidR="00780BFF" w:rsidRPr="001E18BB" w:rsidRDefault="00780BFF" w:rsidP="00EB059E">
      <w:pPr>
        <w:pStyle w:val="Normln1"/>
      </w:pPr>
      <w:r w:rsidRPr="001E18BB">
        <w:t>1. Introduction to Forest Ecology</w:t>
      </w:r>
    </w:p>
    <w:p w:rsidR="00780BFF" w:rsidRPr="001E18BB" w:rsidRDefault="00780BFF" w:rsidP="00EB059E">
      <w:pPr>
        <w:pStyle w:val="Normln1"/>
      </w:pPr>
      <w:r w:rsidRPr="001E18BB">
        <w:t>2. Analyses of Changes in Forest Structure and Function at Multiple Time and Space Scales</w:t>
      </w:r>
    </w:p>
    <w:p w:rsidR="00780BFF" w:rsidRPr="001E18BB" w:rsidRDefault="00780BFF" w:rsidP="00EB059E">
      <w:pPr>
        <w:pStyle w:val="Normln1"/>
      </w:pPr>
      <w:r w:rsidRPr="001E18BB">
        <w:t>3. Primary production</w:t>
      </w:r>
    </w:p>
    <w:p w:rsidR="00780BFF" w:rsidRPr="001E18BB" w:rsidRDefault="00780BFF" w:rsidP="00EB059E">
      <w:pPr>
        <w:pStyle w:val="Normln1"/>
      </w:pPr>
      <w:r w:rsidRPr="001E18BB">
        <w:t>4. Water cycle in forest ecosystems</w:t>
      </w:r>
    </w:p>
    <w:p w:rsidR="00780BFF" w:rsidRPr="001E18BB" w:rsidRDefault="00780BFF" w:rsidP="00EB059E">
      <w:pPr>
        <w:pStyle w:val="Normln1"/>
      </w:pPr>
      <w:r w:rsidRPr="001E18BB">
        <w:t>5. Biogeochemical cycles of nutrients</w:t>
      </w:r>
    </w:p>
    <w:p w:rsidR="00780BFF" w:rsidRDefault="00780BFF" w:rsidP="00EB059E">
      <w:pPr>
        <w:pStyle w:val="Normln1"/>
      </w:pPr>
      <w:r w:rsidRPr="001E18BB">
        <w:t>6. Biotic interactions and biodiversity</w:t>
      </w:r>
    </w:p>
    <w:p w:rsidR="00A302E1" w:rsidRDefault="00A302E1" w:rsidP="00EB059E">
      <w:pPr>
        <w:pStyle w:val="Normln1"/>
      </w:pPr>
    </w:p>
    <w:p w:rsidR="00376572" w:rsidRPr="001E18BB" w:rsidRDefault="00376572" w:rsidP="00EB059E">
      <w:pPr>
        <w:pStyle w:val="Normln1"/>
      </w:pPr>
    </w:p>
    <w:p w:rsidR="00780BFF" w:rsidRPr="001E18BB" w:rsidRDefault="00780BFF" w:rsidP="00EB059E">
      <w:pPr>
        <w:pStyle w:val="Normln1"/>
      </w:pPr>
      <w:r w:rsidRPr="001E18BB">
        <w:t>7. Ecological stability and ecosystem interaction</w:t>
      </w:r>
    </w:p>
    <w:p w:rsidR="00780BFF" w:rsidRPr="001E18BB" w:rsidRDefault="00780BFF" w:rsidP="00EB059E">
      <w:pPr>
        <w:pStyle w:val="Normln1"/>
      </w:pPr>
      <w:r w:rsidRPr="001E18BB">
        <w:t>8. The Role of Forests in Global Ecology</w:t>
      </w:r>
    </w:p>
    <w:p w:rsidR="00780BFF" w:rsidRPr="001E18BB" w:rsidRDefault="00780BFF" w:rsidP="00EB059E">
      <w:pPr>
        <w:pStyle w:val="Normln1"/>
      </w:pPr>
      <w:r w:rsidRPr="001E18BB">
        <w:t>9. Field excursion</w:t>
      </w:r>
    </w:p>
    <w:p w:rsidR="00780BFF" w:rsidRPr="001E18BB" w:rsidRDefault="00780BFF" w:rsidP="00EB059E">
      <w:pPr>
        <w:pStyle w:val="Normln1"/>
      </w:pPr>
    </w:p>
    <w:p w:rsidR="00780BFF" w:rsidRPr="001E18BB" w:rsidRDefault="00780BFF" w:rsidP="00EB059E">
      <w:pPr>
        <w:pStyle w:val="Normln1"/>
      </w:pPr>
      <w:r w:rsidRPr="001E18BB">
        <w:rPr>
          <w:b/>
        </w:rPr>
        <w:t>Instructor:</w:t>
      </w:r>
      <w:r w:rsidRPr="001E18BB">
        <w:t xml:space="preserve"> doc. </w:t>
      </w:r>
      <w:proofErr w:type="spellStart"/>
      <w:r w:rsidRPr="001E18BB">
        <w:t>Ing</w:t>
      </w:r>
      <w:proofErr w:type="spellEnd"/>
      <w:r w:rsidRPr="001E18BB">
        <w:t xml:space="preserve">. </w:t>
      </w:r>
      <w:proofErr w:type="spellStart"/>
      <w:r w:rsidRPr="001E18BB">
        <w:t>Luboš</w:t>
      </w:r>
      <w:proofErr w:type="spellEnd"/>
      <w:r w:rsidRPr="001E18BB">
        <w:t xml:space="preserve"> </w:t>
      </w:r>
      <w:proofErr w:type="spellStart"/>
      <w:r w:rsidRPr="001E18BB">
        <w:t>Purchart</w:t>
      </w:r>
      <w:proofErr w:type="spellEnd"/>
      <w:r w:rsidRPr="001E18BB">
        <w:t xml:space="preserve">, Ph.D., </w:t>
      </w:r>
      <w:proofErr w:type="spellStart"/>
      <w:r w:rsidR="00051365" w:rsidRPr="001E18BB">
        <w:t>Ing</w:t>
      </w:r>
      <w:proofErr w:type="spellEnd"/>
      <w:r w:rsidR="00051365" w:rsidRPr="001E18BB">
        <w:t xml:space="preserve">. Jan </w:t>
      </w:r>
      <w:proofErr w:type="spellStart"/>
      <w:r w:rsidR="00051365" w:rsidRPr="001E18BB">
        <w:t>Světlík</w:t>
      </w:r>
      <w:proofErr w:type="spellEnd"/>
      <w:r w:rsidR="00051365" w:rsidRPr="001E18BB">
        <w:t xml:space="preserve">, Ph.D., Mgr. Marian </w:t>
      </w:r>
      <w:proofErr w:type="spellStart"/>
      <w:r w:rsidR="00051365" w:rsidRPr="001E18BB">
        <w:t>Pavelka</w:t>
      </w:r>
      <w:proofErr w:type="spellEnd"/>
      <w:r w:rsidR="00051365" w:rsidRPr="001E18BB">
        <w:t xml:space="preserve">, Ph.D., </w:t>
      </w:r>
      <w:proofErr w:type="spellStart"/>
      <w:r w:rsidR="00051365" w:rsidRPr="001E18BB">
        <w:t>Mgr</w:t>
      </w:r>
      <w:proofErr w:type="spellEnd"/>
      <w:r w:rsidR="00051365" w:rsidRPr="001E18BB">
        <w:t xml:space="preserve">, Pavel Rotter, Ph.D., </w:t>
      </w:r>
      <w:proofErr w:type="spellStart"/>
      <w:r w:rsidR="00051365" w:rsidRPr="001E18BB">
        <w:t>Ing</w:t>
      </w:r>
      <w:proofErr w:type="spellEnd"/>
      <w:r w:rsidR="00051365" w:rsidRPr="001E18BB">
        <w:t xml:space="preserve">. Jan </w:t>
      </w:r>
      <w:proofErr w:type="spellStart"/>
      <w:r w:rsidR="00051365" w:rsidRPr="001E18BB">
        <w:t>Krejza</w:t>
      </w:r>
      <w:proofErr w:type="spellEnd"/>
      <w:r w:rsidR="00051365" w:rsidRPr="001E18BB">
        <w:t xml:space="preserve">, Ph.D., </w:t>
      </w:r>
      <w:r w:rsidRPr="001E18BB">
        <w:t>Dept. of Forest Ecology</w:t>
      </w:r>
    </w:p>
    <w:p w:rsidR="00995472" w:rsidRPr="001E18BB" w:rsidRDefault="00995472" w:rsidP="00EB059E">
      <w:pPr>
        <w:pStyle w:val="Normln1"/>
      </w:pPr>
      <w:r w:rsidRPr="001E18BB">
        <w:rPr>
          <w:b/>
        </w:rPr>
        <w:t>Language:</w:t>
      </w:r>
      <w:r w:rsidRPr="001E18BB">
        <w:t xml:space="preserve"> English </w:t>
      </w:r>
    </w:p>
    <w:p w:rsidR="00995472" w:rsidRPr="001E18BB" w:rsidRDefault="00AD5B41" w:rsidP="00EB059E">
      <w:pPr>
        <w:pStyle w:val="Normln1"/>
      </w:pPr>
      <w:r w:rsidRPr="001E18BB">
        <w:t>Semester:</w:t>
      </w:r>
      <w:r w:rsidR="00995472" w:rsidRPr="001E18BB">
        <w:t xml:space="preserve"> W </w:t>
      </w:r>
    </w:p>
    <w:p w:rsidR="00E521F9" w:rsidRPr="001E18BB" w:rsidRDefault="00E521F9" w:rsidP="00EB059E">
      <w:pPr>
        <w:pStyle w:val="Normln1"/>
      </w:pPr>
      <w:r w:rsidRPr="001E18BB">
        <w:rPr>
          <w:b/>
          <w:bCs/>
        </w:rPr>
        <w:t>Duration:</w:t>
      </w:r>
      <w:r w:rsidRPr="001E18BB">
        <w:t xml:space="preserve"> 1 semester</w:t>
      </w:r>
      <w:r w:rsidRPr="001E18BB">
        <w:tab/>
      </w:r>
      <w:r w:rsidRPr="001E18BB">
        <w:tab/>
      </w:r>
      <w:r w:rsidRPr="001E18BB">
        <w:tab/>
      </w:r>
      <w:r w:rsidRPr="001E18BB">
        <w:tab/>
      </w:r>
      <w:r w:rsidRPr="001E18BB">
        <w:rPr>
          <w:b/>
        </w:rPr>
        <w:t>Time-table:</w:t>
      </w:r>
      <w:r w:rsidRPr="001E18BB">
        <w:t xml:space="preserve"> lectures, exercises and practices</w:t>
      </w:r>
      <w:r w:rsidR="00D82540">
        <w:t xml:space="preserve"> - 56 hours</w:t>
      </w:r>
      <w:r w:rsidR="00D82540">
        <w:tab/>
      </w:r>
      <w:r w:rsidR="00D82540">
        <w:tab/>
      </w:r>
      <w:r w:rsidR="00D82540">
        <w:tab/>
      </w:r>
    </w:p>
    <w:p w:rsidR="00E521F9" w:rsidRPr="001E18BB" w:rsidRDefault="00E521F9" w:rsidP="00EB059E">
      <w:pPr>
        <w:pStyle w:val="Normln1"/>
      </w:pPr>
      <w:r w:rsidRPr="001E18BB">
        <w:t>ECTS Credits: 6</w:t>
      </w:r>
      <w:r w:rsidRPr="001E18BB">
        <w:tab/>
      </w:r>
      <w:r w:rsidRPr="001E18BB">
        <w:tab/>
      </w:r>
      <w:r w:rsidRPr="001E18BB">
        <w:tab/>
      </w:r>
      <w:r w:rsidRPr="001E18BB">
        <w:tab/>
      </w:r>
      <w:r w:rsidRPr="001E18BB">
        <w:tab/>
        <w:t xml:space="preserve">Prerequisite courses: - </w:t>
      </w:r>
    </w:p>
    <w:p w:rsidR="00E521F9" w:rsidRPr="001E18BB" w:rsidRDefault="00E521F9" w:rsidP="00EB059E">
      <w:pPr>
        <w:pStyle w:val="Normln1"/>
      </w:pPr>
      <w:r w:rsidRPr="00FF6712">
        <w:rPr>
          <w:b/>
        </w:rPr>
        <w:t>Method of assessment:</w:t>
      </w:r>
      <w:r w:rsidRPr="001E18BB">
        <w:t xml:space="preserve"> examination</w:t>
      </w:r>
    </w:p>
    <w:p w:rsidR="00E521F9" w:rsidRDefault="00E521F9" w:rsidP="00EB059E">
      <w:pPr>
        <w:pStyle w:val="Normln1"/>
      </w:pPr>
    </w:p>
    <w:p w:rsidR="00F11587" w:rsidRDefault="00F11587" w:rsidP="00EB059E">
      <w:pPr>
        <w:pStyle w:val="Normln1"/>
      </w:pPr>
    </w:p>
    <w:p w:rsidR="0089433A" w:rsidRDefault="0089433A" w:rsidP="00EB059E">
      <w:pPr>
        <w:pStyle w:val="Normln1"/>
      </w:pPr>
    </w:p>
    <w:p w:rsidR="00211016" w:rsidRPr="005C1E60" w:rsidRDefault="004B7B9C" w:rsidP="00A979FD">
      <w:pPr>
        <w:pStyle w:val="Nadpis1"/>
        <w:numPr>
          <w:ilvl w:val="0"/>
          <w:numId w:val="13"/>
        </w:numPr>
        <w:rPr>
          <w:rFonts w:cs="Calibri"/>
        </w:rPr>
      </w:pPr>
      <w:bookmarkStart w:id="51" w:name="_Course_title:_Forest_4"/>
      <w:bookmarkStart w:id="52" w:name="_Forest_Economics_and"/>
      <w:bookmarkEnd w:id="51"/>
      <w:bookmarkEnd w:id="52"/>
      <w:r>
        <w:rPr>
          <w:rFonts w:cs="Calibri"/>
        </w:rPr>
        <w:t xml:space="preserve"> EFEP </w:t>
      </w:r>
      <w:proofErr w:type="spellStart"/>
      <w:r w:rsidR="00211016" w:rsidRPr="005C1E60">
        <w:rPr>
          <w:rFonts w:cs="Calibri"/>
        </w:rPr>
        <w:t>Forest</w:t>
      </w:r>
      <w:proofErr w:type="spellEnd"/>
      <w:r w:rsidR="00211016" w:rsidRPr="005C1E60">
        <w:rPr>
          <w:rFonts w:cs="Calibri"/>
        </w:rPr>
        <w:t xml:space="preserve"> </w:t>
      </w:r>
      <w:proofErr w:type="spellStart"/>
      <w:r w:rsidR="00211016" w:rsidRPr="005C1E60">
        <w:rPr>
          <w:rFonts w:cs="Calibri"/>
        </w:rPr>
        <w:t>Economics</w:t>
      </w:r>
      <w:proofErr w:type="spellEnd"/>
      <w:r w:rsidR="00211016" w:rsidRPr="005C1E60">
        <w:rPr>
          <w:rFonts w:cs="Calibri"/>
        </w:rPr>
        <w:t xml:space="preserve"> and </w:t>
      </w:r>
      <w:proofErr w:type="spellStart"/>
      <w:r w:rsidR="00211016" w:rsidRPr="005C1E60">
        <w:rPr>
          <w:rFonts w:cs="Calibri"/>
        </w:rPr>
        <w:t>Policy</w:t>
      </w:r>
      <w:proofErr w:type="spellEnd"/>
    </w:p>
    <w:p w:rsidR="00211016" w:rsidRPr="001E18BB" w:rsidRDefault="00211016" w:rsidP="00EB059E">
      <w:pPr>
        <w:pStyle w:val="Normln1"/>
      </w:pPr>
      <w:r w:rsidRPr="001E18BB">
        <w:t>Objectives and contents:</w:t>
      </w:r>
    </w:p>
    <w:p w:rsidR="00505FC4" w:rsidRPr="001E18BB" w:rsidRDefault="00505FC4" w:rsidP="00EB059E">
      <w:pPr>
        <w:pStyle w:val="Normln1"/>
      </w:pPr>
      <w:r w:rsidRPr="001E18BB">
        <w:t>The aim of the course is to provide students with the ability to orient in forestry and forest-based industries within the European context to the local level. Ability to critically (objectively) evaluate the situation in forestry both at the state level and at the corporate (organizational) level, using the tools of sectoral economics, management and sectoral policy. Gaining an overview of current is-sues in the field of sectoral policy and economics (comprehensively in the context of the environ-</w:t>
      </w:r>
      <w:proofErr w:type="spellStart"/>
      <w:r w:rsidRPr="001E18BB">
        <w:t>ment</w:t>
      </w:r>
      <w:proofErr w:type="spellEnd"/>
      <w:r w:rsidRPr="001E18BB">
        <w:t xml:space="preserve">), understanding the principles of sustainable development and management of forest eco-systems. Ability to evaluate the links of forestry to other components and activities of human </w:t>
      </w:r>
      <w:proofErr w:type="spellStart"/>
      <w:r w:rsidRPr="001E18BB">
        <w:t>activi</w:t>
      </w:r>
      <w:proofErr w:type="spellEnd"/>
      <w:r w:rsidRPr="001E18BB">
        <w:t>-ty (for example, climate protection, adaptation measures or employment in the region). The student will learn to orientate themselves in the field of environmental and economic, can re-veal the shortcomings in forestry of the country or evaluate the positives of approaches to forestry in some countries and apply them appropriately in other geopolitical and biogeographical areas.</w:t>
      </w:r>
    </w:p>
    <w:p w:rsidR="00505FC4" w:rsidRPr="001E18BB" w:rsidRDefault="00505FC4" w:rsidP="00EB059E">
      <w:pPr>
        <w:pStyle w:val="Normln1"/>
      </w:pPr>
    </w:p>
    <w:p w:rsidR="00505FC4" w:rsidRPr="001E18BB" w:rsidRDefault="00505FC4" w:rsidP="00EB059E">
      <w:pPr>
        <w:pStyle w:val="Normln1"/>
        <w:rPr>
          <w:bCs/>
        </w:rPr>
      </w:pPr>
      <w:r w:rsidRPr="001E18BB">
        <w:t>Course outlines (main topics):</w:t>
      </w:r>
    </w:p>
    <w:p w:rsidR="00505FC4" w:rsidRPr="001E18BB" w:rsidRDefault="00505FC4" w:rsidP="00EB059E">
      <w:pPr>
        <w:pStyle w:val="Normln1"/>
      </w:pPr>
      <w:r w:rsidRPr="001E18BB">
        <w:t>- Basic terminology in forestry and related sectors - division into fields. Total forest area, re-</w:t>
      </w:r>
      <w:proofErr w:type="spellStart"/>
      <w:r w:rsidRPr="001E18BB">
        <w:t>gional</w:t>
      </w:r>
      <w:proofErr w:type="spellEnd"/>
      <w:r w:rsidRPr="001E18BB">
        <w:t xml:space="preserve"> breakdown and raw material base. Ownership of forests, rights of use, multifunctional management of forests. Social aspects of forest use.</w:t>
      </w:r>
    </w:p>
    <w:p w:rsidR="00505FC4" w:rsidRPr="001E18BB" w:rsidRDefault="00505FC4" w:rsidP="00EB059E">
      <w:pPr>
        <w:pStyle w:val="Normln1"/>
      </w:pPr>
      <w:r w:rsidRPr="001E18BB">
        <w:t>- Processes and chains of added value creation in wood, production of goods from renewable wood raw material. Creation of added value in multifunctional forestry.</w:t>
      </w:r>
    </w:p>
    <w:p w:rsidR="00505FC4" w:rsidRPr="001E18BB" w:rsidRDefault="00505FC4" w:rsidP="00EB059E">
      <w:pPr>
        <w:pStyle w:val="Normln1"/>
      </w:pPr>
      <w:r w:rsidRPr="001E18BB">
        <w:t>- Enterprises and business behavior. Structural features of forest and timber enterprises and for-</w:t>
      </w:r>
      <w:proofErr w:type="spellStart"/>
      <w:r w:rsidRPr="001E18BB">
        <w:t>estry</w:t>
      </w:r>
      <w:proofErr w:type="spellEnd"/>
      <w:r w:rsidRPr="001E18BB">
        <w:t xml:space="preserve"> service enterprises. Horizontal and vertical cooperation. Effects (Impact) on forestry and the timber industry.</w:t>
      </w:r>
    </w:p>
    <w:p w:rsidR="00505FC4" w:rsidRPr="001E18BB" w:rsidRDefault="00505FC4" w:rsidP="00EB059E">
      <w:pPr>
        <w:pStyle w:val="Normln1"/>
      </w:pPr>
      <w:r w:rsidRPr="001E18BB">
        <w:t xml:space="preserve">- Markets and marketing: life cycles of markets for wood products, forestry services and </w:t>
      </w:r>
      <w:proofErr w:type="spellStart"/>
      <w:r w:rsidRPr="001E18BB">
        <w:t>ecosys</w:t>
      </w:r>
      <w:proofErr w:type="spellEnd"/>
      <w:r w:rsidRPr="001E18BB">
        <w:t>-tem services. Forestry and timber industry customers.</w:t>
      </w:r>
    </w:p>
    <w:p w:rsidR="00505FC4" w:rsidRPr="001E18BB" w:rsidRDefault="00505FC4" w:rsidP="00EB059E">
      <w:pPr>
        <w:pStyle w:val="Normln1"/>
      </w:pPr>
      <w:r w:rsidRPr="001E18BB">
        <w:t>- Economic information systems: managerial analysis of financial statement data. Accounting of budgetary organizations managing public forests.</w:t>
      </w:r>
    </w:p>
    <w:p w:rsidR="00505FC4" w:rsidRPr="001E18BB" w:rsidRDefault="00505FC4" w:rsidP="00EB059E">
      <w:pPr>
        <w:pStyle w:val="Normln1"/>
      </w:pPr>
      <w:r w:rsidRPr="001E18BB">
        <w:t>- Logistics and forest production process: material and energy use of wood. Integration of the ma-</w:t>
      </w:r>
      <w:proofErr w:type="spellStart"/>
      <w:r w:rsidRPr="001E18BB">
        <w:t>terial</w:t>
      </w:r>
      <w:proofErr w:type="spellEnd"/>
      <w:r w:rsidRPr="001E18BB">
        <w:t xml:space="preserve"> chain of the creation of added value in wood. Characteristic features of forestry and wood processing industry logistics.</w:t>
      </w:r>
    </w:p>
    <w:p w:rsidR="00505FC4" w:rsidRPr="001E18BB" w:rsidRDefault="00505FC4" w:rsidP="00EB059E">
      <w:pPr>
        <w:pStyle w:val="Normln1"/>
      </w:pPr>
      <w:r w:rsidRPr="001E18BB">
        <w:t>- Strategic planning and controlling, structural analysis of industries and branches. Assessment of strategic options of forest enterprises and enterprises of the wood processing industry.</w:t>
      </w:r>
    </w:p>
    <w:p w:rsidR="00505FC4" w:rsidRDefault="00505FC4" w:rsidP="00EB059E">
      <w:pPr>
        <w:pStyle w:val="Normln1"/>
      </w:pPr>
      <w:r w:rsidRPr="001E18BB">
        <w:t xml:space="preserve">- Forest capital structure and the valuation of biological assets, the principles of tax policy and subsidies within the EU and national policies, </w:t>
      </w:r>
      <w:proofErr w:type="spellStart"/>
      <w:r w:rsidRPr="001E18BB">
        <w:t>bioeconomy</w:t>
      </w:r>
      <w:proofErr w:type="spellEnd"/>
      <w:r w:rsidRPr="001E18BB">
        <w:t xml:space="preserve"> and the assessment of natural re-sources, ecosystem services and their assessment. Profitability and calculation of economic efficiency in forestry.</w:t>
      </w: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Pr="001E18BB" w:rsidRDefault="00827F17" w:rsidP="00EB059E">
      <w:pPr>
        <w:pStyle w:val="Normln1"/>
      </w:pPr>
    </w:p>
    <w:p w:rsidR="00505FC4" w:rsidRPr="001E18BB" w:rsidRDefault="00505FC4" w:rsidP="00EB059E">
      <w:pPr>
        <w:pStyle w:val="Normln1"/>
      </w:pPr>
      <w:r w:rsidRPr="001E18BB">
        <w:t>- Basic terminology and definitions in the field of forestry policy and forestry economics in an inter-national context and in relation to the environment. The geopolitical situation of Europe, the system and structure of the functioning of the European Union.</w:t>
      </w:r>
    </w:p>
    <w:p w:rsidR="00505FC4" w:rsidRPr="001E18BB" w:rsidRDefault="00505FC4" w:rsidP="00EB059E">
      <w:pPr>
        <w:pStyle w:val="Normln1"/>
      </w:pPr>
      <w:r w:rsidRPr="001E18BB">
        <w:t>- New EU forestry strategy: for forests and forest-based sectors. Significant institutions in relation to forestry and environmental policy (from an international and European perspective): UNCED, IPF, COFO, UNFF, etc.</w:t>
      </w:r>
    </w:p>
    <w:p w:rsidR="00505FC4" w:rsidRPr="001E18BB" w:rsidRDefault="00505FC4" w:rsidP="00EB059E">
      <w:pPr>
        <w:pStyle w:val="Normln1"/>
      </w:pPr>
      <w:r w:rsidRPr="001E18BB">
        <w:t>- Application instruments of forestry policy and economics. Reporting, analysis and evaluation. Public Relations in forestry and communication strategies, PR tools, feedback, crisis man-</w:t>
      </w:r>
      <w:proofErr w:type="spellStart"/>
      <w:r w:rsidRPr="001E18BB">
        <w:t>agement</w:t>
      </w:r>
      <w:proofErr w:type="spellEnd"/>
      <w:r w:rsidRPr="001E18BB">
        <w:t xml:space="preserve"> within forestry.</w:t>
      </w:r>
    </w:p>
    <w:p w:rsidR="00505FC4" w:rsidRPr="001E18BB" w:rsidRDefault="00505FC4" w:rsidP="00EB059E">
      <w:pPr>
        <w:pStyle w:val="Normln1"/>
      </w:pPr>
      <w:r w:rsidRPr="001E18BB">
        <w:t>- The process of sustainable development. Principles of sustainable forest management Criteria and indicators of sustainable development according to Forest Europe (MCPFE) - Montreal Protocol.</w:t>
      </w:r>
    </w:p>
    <w:p w:rsidR="00211016" w:rsidRPr="001E18BB" w:rsidRDefault="00505FC4" w:rsidP="00EB059E">
      <w:pPr>
        <w:pStyle w:val="Normln1"/>
      </w:pPr>
      <w:r w:rsidRPr="001E18BB">
        <w:t>- Certification in forestry. Certification of forestry management and certification of the processing chain. Fair Trade. PEFC and international and national standards. FSC and international and national standards. Comparison, specifications from the point of view of selected countries.</w:t>
      </w:r>
    </w:p>
    <w:p w:rsidR="00505FC4" w:rsidRPr="001E18BB" w:rsidRDefault="00505FC4" w:rsidP="00EB059E">
      <w:pPr>
        <w:pStyle w:val="Normln1"/>
      </w:pPr>
    </w:p>
    <w:p w:rsidR="00211016" w:rsidRPr="001E18BB" w:rsidRDefault="00211016" w:rsidP="00011690">
      <w:pPr>
        <w:pStyle w:val="Zkladntext21"/>
        <w:jc w:val="both"/>
        <w:rPr>
          <w:rFonts w:asciiTheme="minorHAnsi" w:eastAsia="Arial" w:hAnsiTheme="minorHAnsi" w:cstheme="minorHAnsi"/>
        </w:rPr>
      </w:pPr>
      <w:r w:rsidRPr="001E18BB">
        <w:rPr>
          <w:rFonts w:asciiTheme="minorHAnsi" w:eastAsia="Arial" w:hAnsiTheme="minorHAnsi" w:cstheme="minorHAnsi"/>
          <w:b/>
          <w:bCs/>
        </w:rPr>
        <w:t>Instructor:</w:t>
      </w:r>
      <w:r w:rsidRPr="001E18BB">
        <w:rPr>
          <w:rFonts w:asciiTheme="minorHAnsi" w:eastAsia="Arial" w:hAnsiTheme="minorHAnsi" w:cstheme="minorHAnsi"/>
        </w:rPr>
        <w:t xml:space="preserve"> </w:t>
      </w:r>
      <w:proofErr w:type="spellStart"/>
      <w:r w:rsidRPr="001E18BB">
        <w:rPr>
          <w:rFonts w:asciiTheme="minorHAnsi" w:eastAsia="Arial" w:hAnsiTheme="minorHAnsi" w:cstheme="minorHAnsi"/>
        </w:rPr>
        <w:t>Ing</w:t>
      </w:r>
      <w:proofErr w:type="spellEnd"/>
      <w:r w:rsidRPr="001E18BB">
        <w:rPr>
          <w:rFonts w:asciiTheme="minorHAnsi" w:eastAsia="Arial" w:hAnsiTheme="minorHAnsi" w:cstheme="minorHAnsi"/>
        </w:rPr>
        <w:t xml:space="preserve">. </w:t>
      </w:r>
      <w:proofErr w:type="spellStart"/>
      <w:r w:rsidRPr="001E18BB">
        <w:rPr>
          <w:rFonts w:asciiTheme="minorHAnsi" w:eastAsia="Arial" w:hAnsiTheme="minorHAnsi" w:cstheme="minorHAnsi"/>
        </w:rPr>
        <w:t>Kateřina</w:t>
      </w:r>
      <w:proofErr w:type="spellEnd"/>
      <w:r w:rsidRPr="001E18BB">
        <w:rPr>
          <w:rFonts w:asciiTheme="minorHAnsi" w:eastAsia="Arial" w:hAnsiTheme="minorHAnsi" w:cstheme="minorHAnsi"/>
        </w:rPr>
        <w:t xml:space="preserve"> </w:t>
      </w:r>
      <w:proofErr w:type="spellStart"/>
      <w:r w:rsidRPr="001E18BB">
        <w:rPr>
          <w:rFonts w:asciiTheme="minorHAnsi" w:eastAsia="Arial" w:hAnsiTheme="minorHAnsi" w:cstheme="minorHAnsi"/>
        </w:rPr>
        <w:t>Holušová</w:t>
      </w:r>
      <w:proofErr w:type="spellEnd"/>
      <w:r w:rsidRPr="001E18BB">
        <w:rPr>
          <w:rFonts w:asciiTheme="minorHAnsi" w:eastAsia="Arial" w:hAnsiTheme="minorHAnsi" w:cstheme="minorHAnsi"/>
        </w:rPr>
        <w:t xml:space="preserve">, Ph.D. et Ph.D., </w:t>
      </w:r>
      <w:hyperlink r:id="rId24" w:history="1">
        <w:r w:rsidRPr="001E18BB">
          <w:rPr>
            <w:rFonts w:asciiTheme="minorHAnsi" w:eastAsia="Arial" w:hAnsiTheme="minorHAnsi" w:cstheme="minorHAnsi"/>
          </w:rPr>
          <w:t xml:space="preserve">Dept. of Forest and Wood Products Economics and Policy </w:t>
        </w:r>
      </w:hyperlink>
    </w:p>
    <w:p w:rsidR="00211016" w:rsidRPr="001E18BB" w:rsidRDefault="00211016" w:rsidP="00011690">
      <w:pPr>
        <w:pStyle w:val="Zkladntext21"/>
        <w:jc w:val="both"/>
        <w:rPr>
          <w:rFonts w:asciiTheme="minorHAnsi" w:eastAsia="Arial" w:hAnsiTheme="minorHAnsi" w:cstheme="minorHAnsi"/>
        </w:rPr>
      </w:pPr>
      <w:r w:rsidRPr="001E18BB">
        <w:rPr>
          <w:rFonts w:asciiTheme="minorHAnsi" w:eastAsia="Arial" w:hAnsiTheme="minorHAnsi" w:cstheme="minorHAnsi"/>
        </w:rPr>
        <w:t xml:space="preserve">Language: English </w:t>
      </w:r>
    </w:p>
    <w:p w:rsidR="00211016" w:rsidRPr="001E18BB" w:rsidRDefault="00211016" w:rsidP="00011690">
      <w:pPr>
        <w:pStyle w:val="Zkladntext21"/>
        <w:jc w:val="both"/>
        <w:rPr>
          <w:rFonts w:asciiTheme="minorHAnsi" w:eastAsia="Arial" w:hAnsiTheme="minorHAnsi" w:cstheme="minorHAnsi"/>
        </w:rPr>
      </w:pPr>
      <w:r w:rsidRPr="001E18BB">
        <w:rPr>
          <w:rFonts w:asciiTheme="minorHAnsi" w:eastAsia="Arial" w:hAnsiTheme="minorHAnsi" w:cstheme="minorHAnsi"/>
        </w:rPr>
        <w:t xml:space="preserve">Semester: S </w:t>
      </w:r>
    </w:p>
    <w:p w:rsidR="00211016" w:rsidRPr="001E18BB" w:rsidRDefault="00211016" w:rsidP="00EB059E">
      <w:pPr>
        <w:pStyle w:val="Normln1"/>
      </w:pPr>
      <w:r w:rsidRPr="001E18BB">
        <w:rPr>
          <w:b/>
        </w:rPr>
        <w:t>Duration:</w:t>
      </w:r>
      <w:r w:rsidRPr="001E18BB">
        <w:t xml:space="preserve"> 1 semester</w:t>
      </w:r>
      <w:r w:rsidRPr="001E18BB">
        <w:tab/>
      </w:r>
      <w:r w:rsidRPr="001E18BB">
        <w:tab/>
      </w:r>
      <w:r w:rsidRPr="001E18BB">
        <w:tab/>
      </w:r>
      <w:r w:rsidRPr="001E18BB">
        <w:tab/>
      </w:r>
      <w:r w:rsidRPr="001E18BB">
        <w:rPr>
          <w:b/>
        </w:rPr>
        <w:t>Time-table:</w:t>
      </w:r>
      <w:r w:rsidRPr="001E18BB">
        <w:t xml:space="preserve"> lectur</w:t>
      </w:r>
      <w:r w:rsidR="00D82540">
        <w:t>es, exercises and practices -</w:t>
      </w:r>
      <w:r w:rsidRPr="001E18BB">
        <w:t xml:space="preserve"> 56 hours</w:t>
      </w:r>
    </w:p>
    <w:p w:rsidR="00CD5F04" w:rsidRDefault="00CD5F04" w:rsidP="00EB059E">
      <w:pPr>
        <w:pStyle w:val="Normln1"/>
      </w:pPr>
    </w:p>
    <w:p w:rsidR="00211016" w:rsidRDefault="00211016" w:rsidP="00EB059E">
      <w:pPr>
        <w:pStyle w:val="Normln1"/>
      </w:pPr>
      <w:r w:rsidRPr="001E18BB">
        <w:t>ECTS Credits: 6</w:t>
      </w:r>
      <w:r w:rsidRPr="001E18BB">
        <w:tab/>
      </w:r>
      <w:r w:rsidRPr="001E18BB">
        <w:tab/>
      </w:r>
      <w:r w:rsidRPr="001E18BB">
        <w:tab/>
      </w:r>
      <w:r w:rsidRPr="001E18BB">
        <w:tab/>
      </w:r>
      <w:r w:rsidRPr="001E18BB">
        <w:tab/>
        <w:t xml:space="preserve">Prerequisite courses: - </w:t>
      </w:r>
    </w:p>
    <w:p w:rsidR="00995472" w:rsidRDefault="00211016" w:rsidP="00EB059E">
      <w:pPr>
        <w:pStyle w:val="Normln1"/>
      </w:pPr>
      <w:r w:rsidRPr="001E18BB">
        <w:rPr>
          <w:b/>
        </w:rPr>
        <w:t>Method of assessment:</w:t>
      </w:r>
      <w:r w:rsidRPr="001E18BB">
        <w:t xml:space="preserve"> a project work and presentation, a credit test, written and oral examination</w:t>
      </w:r>
    </w:p>
    <w:p w:rsidR="00D82540" w:rsidRDefault="00D82540" w:rsidP="00EB059E">
      <w:pPr>
        <w:pStyle w:val="Normln1"/>
      </w:pPr>
    </w:p>
    <w:p w:rsidR="0089433A" w:rsidRDefault="0089433A" w:rsidP="00EB059E">
      <w:pPr>
        <w:pStyle w:val="Normln1"/>
      </w:pPr>
    </w:p>
    <w:p w:rsidR="00995472" w:rsidRPr="005C1E60" w:rsidRDefault="00DF499A" w:rsidP="00A979FD">
      <w:pPr>
        <w:pStyle w:val="Nadpis1"/>
        <w:numPr>
          <w:ilvl w:val="0"/>
          <w:numId w:val="13"/>
        </w:numPr>
        <w:rPr>
          <w:rFonts w:cs="Calibri"/>
        </w:rPr>
      </w:pPr>
      <w:bookmarkStart w:id="53" w:name="_Course_title:_Forest_5"/>
      <w:bookmarkStart w:id="54" w:name="_Forest_Ecosystems_in"/>
      <w:bookmarkStart w:id="55" w:name="_Ref290632507"/>
      <w:bookmarkEnd w:id="53"/>
      <w:bookmarkEnd w:id="54"/>
      <w:r>
        <w:rPr>
          <w:rFonts w:cs="Calibri"/>
        </w:rPr>
        <w:t xml:space="preserve"> FEEF </w:t>
      </w:r>
      <w:proofErr w:type="spellStart"/>
      <w:r w:rsidR="00995472" w:rsidRPr="005C1E60">
        <w:rPr>
          <w:rFonts w:cs="Calibri"/>
        </w:rPr>
        <w:t>Forest</w:t>
      </w:r>
      <w:proofErr w:type="spellEnd"/>
      <w:r w:rsidR="00995472" w:rsidRPr="005C1E60">
        <w:rPr>
          <w:rFonts w:cs="Calibri"/>
        </w:rPr>
        <w:t xml:space="preserve"> </w:t>
      </w:r>
      <w:proofErr w:type="spellStart"/>
      <w:r w:rsidR="00995472" w:rsidRPr="005C1E60">
        <w:rPr>
          <w:rFonts w:cs="Calibri"/>
        </w:rPr>
        <w:t>Ecosystems</w:t>
      </w:r>
      <w:proofErr w:type="spellEnd"/>
      <w:r w:rsidR="00995472" w:rsidRPr="005C1E60">
        <w:rPr>
          <w:rFonts w:cs="Calibri"/>
        </w:rPr>
        <w:t xml:space="preserve"> in </w:t>
      </w:r>
      <w:proofErr w:type="spellStart"/>
      <w:r w:rsidR="00995472" w:rsidRPr="005C1E60">
        <w:rPr>
          <w:rFonts w:cs="Calibri"/>
        </w:rPr>
        <w:t>Europe</w:t>
      </w:r>
      <w:bookmarkEnd w:id="55"/>
      <w:proofErr w:type="spellEnd"/>
    </w:p>
    <w:p w:rsidR="00995472" w:rsidRPr="001E18BB" w:rsidRDefault="00995472">
      <w:pPr>
        <w:pStyle w:val="Normlnweb1"/>
        <w:spacing w:before="0" w:after="0"/>
        <w:jc w:val="both"/>
        <w:rPr>
          <w:rFonts w:ascii="Calibri" w:eastAsia="Arial" w:hAnsi="Calibri" w:cs="Calibri"/>
          <w:sz w:val="20"/>
          <w:szCs w:val="20"/>
        </w:rPr>
      </w:pPr>
      <w:r w:rsidRPr="001E18BB">
        <w:rPr>
          <w:rFonts w:ascii="Calibri" w:eastAsia="Arial" w:hAnsi="Calibri" w:cs="Calibri"/>
          <w:b/>
          <w:bCs/>
          <w:sz w:val="20"/>
          <w:szCs w:val="20"/>
        </w:rPr>
        <w:t xml:space="preserve">Objectives and contents: </w:t>
      </w:r>
      <w:r w:rsidRPr="001E18BB">
        <w:rPr>
          <w:rFonts w:ascii="Calibri" w:eastAsia="Arial" w:hAnsi="Calibri" w:cs="Calibri"/>
          <w:sz w:val="20"/>
          <w:szCs w:val="20"/>
        </w:rPr>
        <w:t xml:space="preserve">The objective of the course is to become familiar with types of forest ecosystems within biomes of Mediterranean, temperate and boreal climatic zones existing on the European continent, including the main vegetation species determining the ecosystems and, last but not least, certain animal species typical of the given ecosystems. </w:t>
      </w:r>
    </w:p>
    <w:p w:rsidR="00995472" w:rsidRPr="001E18BB" w:rsidRDefault="00995472">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On the basis of extensive photographic materials, students will be taught about the majority of zonal and </w:t>
      </w:r>
      <w:proofErr w:type="spellStart"/>
      <w:r w:rsidRPr="001E18BB">
        <w:rPr>
          <w:rFonts w:ascii="Calibri" w:eastAsia="Arial" w:hAnsi="Calibri" w:cs="Calibri"/>
          <w:sz w:val="20"/>
          <w:szCs w:val="20"/>
        </w:rPr>
        <w:t>azonal</w:t>
      </w:r>
      <w:proofErr w:type="spellEnd"/>
      <w:r w:rsidRPr="001E18BB">
        <w:rPr>
          <w:rFonts w:ascii="Calibri" w:eastAsia="Arial" w:hAnsi="Calibri" w:cs="Calibri"/>
          <w:sz w:val="20"/>
          <w:szCs w:val="20"/>
        </w:rPr>
        <w:t xml:space="preserve"> forest ecosystems in Europe. Attention will be given to the altitudinal zones in individual European mountain ranges, including the altitude and nature of the upper border of the forest. Special attention will be </w:t>
      </w:r>
      <w:r w:rsidR="00D82540">
        <w:rPr>
          <w:rFonts w:ascii="Calibri" w:eastAsia="Arial" w:hAnsi="Calibri" w:cs="Calibri"/>
          <w:sz w:val="20"/>
          <w:szCs w:val="20"/>
        </w:rPr>
        <w:t>given</w:t>
      </w:r>
      <w:r w:rsidRPr="001E18BB">
        <w:rPr>
          <w:rFonts w:ascii="Calibri" w:eastAsia="Arial" w:hAnsi="Calibri" w:cs="Calibri"/>
          <w:sz w:val="20"/>
          <w:szCs w:val="20"/>
        </w:rPr>
        <w:t xml:space="preserve"> to the specifics of ecosystems on individual islands and groups of islands with regard to endemism and biogeography. </w:t>
      </w:r>
    </w:p>
    <w:p w:rsidR="00995472" w:rsidRPr="001E18BB" w:rsidRDefault="00995472">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The </w:t>
      </w:r>
      <w:r w:rsidR="00FE6746" w:rsidRPr="001E18BB">
        <w:rPr>
          <w:rFonts w:ascii="Calibri" w:eastAsia="Arial" w:hAnsi="Calibri" w:cs="Calibri"/>
          <w:sz w:val="20"/>
          <w:szCs w:val="20"/>
        </w:rPr>
        <w:t>practices</w:t>
      </w:r>
      <w:r w:rsidRPr="001E18BB">
        <w:rPr>
          <w:rFonts w:ascii="Calibri" w:eastAsia="Arial" w:hAnsi="Calibri" w:cs="Calibri"/>
          <w:sz w:val="20"/>
          <w:szCs w:val="20"/>
        </w:rPr>
        <w:t xml:space="preserve"> will provide information on the most important species of plants and animals in the individual types of ecosystems discussed by means of publications, slides and herbarium items. The individual </w:t>
      </w:r>
      <w:r w:rsidR="00FE6746" w:rsidRPr="001E18BB">
        <w:rPr>
          <w:rFonts w:ascii="Calibri" w:eastAsia="Arial" w:hAnsi="Calibri" w:cs="Calibri"/>
          <w:sz w:val="20"/>
          <w:szCs w:val="20"/>
        </w:rPr>
        <w:t>practices</w:t>
      </w:r>
      <w:r w:rsidRPr="001E18BB">
        <w:rPr>
          <w:rFonts w:ascii="Calibri" w:eastAsia="Arial" w:hAnsi="Calibri" w:cs="Calibri"/>
          <w:sz w:val="20"/>
          <w:szCs w:val="20"/>
        </w:rPr>
        <w:t xml:space="preserve"> will follow up the ecosystems presented in lectures. </w:t>
      </w:r>
    </w:p>
    <w:p w:rsidR="00995472" w:rsidRPr="001E18BB" w:rsidRDefault="00995472">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The last two </w:t>
      </w:r>
      <w:r w:rsidR="00FE6746" w:rsidRPr="001E18BB">
        <w:rPr>
          <w:rFonts w:ascii="Calibri" w:eastAsia="Arial" w:hAnsi="Calibri" w:cs="Calibri"/>
          <w:sz w:val="20"/>
          <w:szCs w:val="20"/>
        </w:rPr>
        <w:t>practices</w:t>
      </w:r>
      <w:r w:rsidRPr="001E18BB">
        <w:rPr>
          <w:rFonts w:ascii="Calibri" w:eastAsia="Arial" w:hAnsi="Calibri" w:cs="Calibri"/>
          <w:sz w:val="20"/>
          <w:szCs w:val="20"/>
        </w:rPr>
        <w:t xml:space="preserve"> will be designated for collecting materials to prepare a seminar paper. Each of the students will select, or will be given, one of the ecosystems discussed (in a certain geographically determined variant), prepare its description in the form of a seminar paper with a focus on </w:t>
      </w:r>
      <w:proofErr w:type="gramStart"/>
      <w:r w:rsidRPr="001E18BB">
        <w:rPr>
          <w:rFonts w:ascii="Calibri" w:eastAsia="Arial" w:hAnsi="Calibri" w:cs="Calibri"/>
          <w:sz w:val="20"/>
          <w:szCs w:val="20"/>
        </w:rPr>
        <w:t>a concrete</w:t>
      </w:r>
      <w:r w:rsidR="00E521F9" w:rsidRPr="001E18BB">
        <w:rPr>
          <w:rFonts w:ascii="Calibri" w:eastAsia="Arial" w:hAnsi="Calibri" w:cs="Calibri"/>
          <w:sz w:val="20"/>
          <w:szCs w:val="20"/>
        </w:rPr>
        <w:t xml:space="preserve"> </w:t>
      </w:r>
      <w:r w:rsidRPr="001E18BB">
        <w:rPr>
          <w:rFonts w:ascii="Calibri" w:eastAsia="Arial" w:hAnsi="Calibri" w:cs="Calibri"/>
          <w:sz w:val="20"/>
          <w:szCs w:val="20"/>
        </w:rPr>
        <w:t>taxa</w:t>
      </w:r>
      <w:proofErr w:type="gramEnd"/>
      <w:r w:rsidRPr="001E18BB">
        <w:rPr>
          <w:rFonts w:ascii="Calibri" w:eastAsia="Arial" w:hAnsi="Calibri" w:cs="Calibri"/>
          <w:sz w:val="20"/>
          <w:szCs w:val="20"/>
        </w:rPr>
        <w:t xml:space="preserve"> of plants and animals that are typical of the given ecosystem.</w:t>
      </w:r>
    </w:p>
    <w:p w:rsidR="00995472" w:rsidRPr="001E18BB" w:rsidRDefault="00995472">
      <w:pPr>
        <w:pStyle w:val="Normlnweb1"/>
        <w:spacing w:before="0" w:after="0"/>
        <w:jc w:val="both"/>
        <w:rPr>
          <w:rFonts w:ascii="Calibri" w:eastAsia="Arial" w:hAnsi="Calibri" w:cs="Calibri"/>
          <w:sz w:val="20"/>
          <w:szCs w:val="20"/>
        </w:rPr>
      </w:pPr>
    </w:p>
    <w:p w:rsidR="00995472" w:rsidRPr="001E18BB" w:rsidRDefault="00995472">
      <w:pPr>
        <w:pStyle w:val="Normlnweb1"/>
        <w:spacing w:before="0" w:after="0"/>
        <w:jc w:val="both"/>
        <w:rPr>
          <w:rFonts w:ascii="Calibri" w:eastAsia="Arial" w:hAnsi="Calibri" w:cs="Calibri"/>
          <w:sz w:val="20"/>
          <w:szCs w:val="20"/>
        </w:rPr>
      </w:pPr>
      <w:r w:rsidRPr="001E18BB">
        <w:rPr>
          <w:rFonts w:ascii="Calibri" w:eastAsia="Arial" w:hAnsi="Calibri" w:cs="Calibri"/>
          <w:b/>
          <w:bCs/>
          <w:sz w:val="20"/>
          <w:szCs w:val="20"/>
        </w:rPr>
        <w:t>Instructor:</w:t>
      </w:r>
      <w:r w:rsidRPr="001E18BB">
        <w:rPr>
          <w:rFonts w:ascii="Calibri" w:eastAsia="Arial" w:hAnsi="Calibri" w:cs="Calibri"/>
          <w:sz w:val="20"/>
          <w:szCs w:val="20"/>
        </w:rPr>
        <w:t xml:space="preserve"> doc. </w:t>
      </w:r>
      <w:proofErr w:type="spellStart"/>
      <w:r w:rsidRPr="001E18BB">
        <w:rPr>
          <w:rFonts w:ascii="Calibri" w:eastAsia="Arial" w:hAnsi="Calibri" w:cs="Calibri"/>
          <w:sz w:val="20"/>
          <w:szCs w:val="20"/>
        </w:rPr>
        <w:t>Ing</w:t>
      </w:r>
      <w:proofErr w:type="spellEnd"/>
      <w:r w:rsidRPr="001E18BB">
        <w:rPr>
          <w:rFonts w:ascii="Calibri" w:eastAsia="Arial" w:hAnsi="Calibri" w:cs="Calibri"/>
          <w:sz w:val="20"/>
          <w:szCs w:val="20"/>
        </w:rPr>
        <w:t xml:space="preserve">. </w:t>
      </w:r>
      <w:proofErr w:type="spellStart"/>
      <w:r w:rsidRPr="001E18BB">
        <w:rPr>
          <w:rFonts w:ascii="Calibri" w:eastAsia="Arial" w:hAnsi="Calibri" w:cs="Calibri"/>
          <w:sz w:val="20"/>
          <w:szCs w:val="20"/>
        </w:rPr>
        <w:t>Luboš</w:t>
      </w:r>
      <w:proofErr w:type="spellEnd"/>
      <w:r w:rsidRPr="001E18BB">
        <w:rPr>
          <w:rFonts w:ascii="Calibri" w:eastAsia="Arial" w:hAnsi="Calibri" w:cs="Calibri"/>
          <w:sz w:val="20"/>
          <w:szCs w:val="20"/>
        </w:rPr>
        <w:t xml:space="preserve"> </w:t>
      </w:r>
      <w:proofErr w:type="spellStart"/>
      <w:r w:rsidRPr="001E18BB">
        <w:rPr>
          <w:rFonts w:ascii="Calibri" w:eastAsia="Arial" w:hAnsi="Calibri" w:cs="Calibri"/>
          <w:sz w:val="20"/>
          <w:szCs w:val="20"/>
        </w:rPr>
        <w:t>Úradníček</w:t>
      </w:r>
      <w:proofErr w:type="spellEnd"/>
      <w:r w:rsidRPr="001E18BB">
        <w:rPr>
          <w:rFonts w:ascii="Calibri" w:eastAsia="Arial" w:hAnsi="Calibri" w:cs="Calibri"/>
          <w:sz w:val="20"/>
          <w:szCs w:val="20"/>
        </w:rPr>
        <w:t xml:space="preserve">, </w:t>
      </w:r>
      <w:proofErr w:type="spellStart"/>
      <w:r w:rsidRPr="001E18BB">
        <w:rPr>
          <w:rFonts w:ascii="Calibri" w:eastAsia="Arial" w:hAnsi="Calibri" w:cs="Calibri"/>
          <w:sz w:val="20"/>
          <w:szCs w:val="20"/>
        </w:rPr>
        <w:t>CSc</w:t>
      </w:r>
      <w:proofErr w:type="spellEnd"/>
      <w:r w:rsidRPr="001E18BB">
        <w:rPr>
          <w:rFonts w:ascii="Calibri" w:eastAsia="Arial" w:hAnsi="Calibri" w:cs="Calibri"/>
          <w:sz w:val="20"/>
          <w:szCs w:val="20"/>
        </w:rPr>
        <w:t xml:space="preserve">., </w:t>
      </w:r>
      <w:proofErr w:type="spellStart"/>
      <w:r w:rsidR="004C54D9" w:rsidRPr="001E18BB">
        <w:rPr>
          <w:rFonts w:ascii="Calibri" w:eastAsia="Arial" w:hAnsi="Calibri" w:cs="Calibri"/>
          <w:sz w:val="20"/>
          <w:szCs w:val="20"/>
        </w:rPr>
        <w:t>Ing</w:t>
      </w:r>
      <w:proofErr w:type="spellEnd"/>
      <w:r w:rsidR="004C54D9" w:rsidRPr="001E18BB">
        <w:rPr>
          <w:rFonts w:ascii="Calibri" w:eastAsia="Arial" w:hAnsi="Calibri" w:cs="Calibri"/>
          <w:sz w:val="20"/>
          <w:szCs w:val="20"/>
        </w:rPr>
        <w:t xml:space="preserve">. Martin </w:t>
      </w:r>
      <w:proofErr w:type="spellStart"/>
      <w:r w:rsidR="004C54D9" w:rsidRPr="001E18BB">
        <w:rPr>
          <w:rFonts w:ascii="Calibri" w:eastAsia="Arial" w:hAnsi="Calibri" w:cs="Calibri"/>
          <w:sz w:val="20"/>
          <w:szCs w:val="20"/>
        </w:rPr>
        <w:t>Šrámek</w:t>
      </w:r>
      <w:proofErr w:type="spellEnd"/>
      <w:r w:rsidR="004C54D9" w:rsidRPr="001E18BB">
        <w:rPr>
          <w:rFonts w:ascii="Calibri" w:eastAsia="Arial" w:hAnsi="Calibri" w:cs="Calibri"/>
          <w:sz w:val="20"/>
          <w:szCs w:val="20"/>
        </w:rPr>
        <w:t xml:space="preserve">, Ph.D., </w:t>
      </w:r>
      <w:r w:rsidRPr="001E18BB">
        <w:rPr>
          <w:rFonts w:ascii="Calibri" w:eastAsia="Arial" w:hAnsi="Calibri" w:cs="Calibri"/>
          <w:sz w:val="20"/>
          <w:szCs w:val="20"/>
        </w:rPr>
        <w:t xml:space="preserve">Dept. of Forest Botany, Dendrology and </w:t>
      </w:r>
      <w:proofErr w:type="spellStart"/>
      <w:r w:rsidRPr="001E18BB">
        <w:rPr>
          <w:rFonts w:ascii="Calibri" w:eastAsia="Arial" w:hAnsi="Calibri" w:cs="Calibri"/>
          <w:sz w:val="20"/>
          <w:szCs w:val="20"/>
        </w:rPr>
        <w:t>Geobiocoenology</w:t>
      </w:r>
      <w:proofErr w:type="spellEnd"/>
    </w:p>
    <w:p w:rsidR="00995472" w:rsidRPr="001E18BB" w:rsidRDefault="00995472" w:rsidP="00EB059E">
      <w:pPr>
        <w:pStyle w:val="Normln1"/>
      </w:pPr>
      <w:r w:rsidRPr="001E18BB">
        <w:rPr>
          <w:bCs/>
        </w:rPr>
        <w:t>Language:</w:t>
      </w:r>
      <w:r w:rsidRPr="001E18BB">
        <w:t xml:space="preserve"> English </w:t>
      </w:r>
    </w:p>
    <w:p w:rsidR="00995472" w:rsidRPr="001E18BB" w:rsidRDefault="00AD5B41" w:rsidP="00EB059E">
      <w:pPr>
        <w:pStyle w:val="Normln1"/>
      </w:pPr>
      <w:r w:rsidRPr="001E18BB">
        <w:t>Semester:</w:t>
      </w:r>
      <w:r w:rsidR="00995472" w:rsidRPr="001E18BB">
        <w:t xml:space="preserve"> S</w:t>
      </w:r>
    </w:p>
    <w:p w:rsidR="00E521F9" w:rsidRPr="001E18BB" w:rsidRDefault="00E521F9" w:rsidP="00EB059E">
      <w:pPr>
        <w:pStyle w:val="Normln1"/>
      </w:pPr>
      <w:r w:rsidRPr="001E18BB">
        <w:rPr>
          <w:b/>
        </w:rPr>
        <w:t>Duration:</w:t>
      </w:r>
      <w:r w:rsidRPr="001E18BB">
        <w:t xml:space="preserve"> 1 semester</w:t>
      </w:r>
      <w:r w:rsidRPr="001E18BB">
        <w:tab/>
      </w:r>
      <w:r w:rsidRPr="001E18BB">
        <w:tab/>
      </w:r>
      <w:r w:rsidRPr="001E18BB">
        <w:tab/>
      </w:r>
      <w:r w:rsidRPr="001E18BB">
        <w:tab/>
      </w:r>
      <w:r w:rsidRPr="001E18BB">
        <w:rPr>
          <w:b/>
        </w:rPr>
        <w:t>Time-table:</w:t>
      </w:r>
      <w:r w:rsidRPr="001E18BB">
        <w:t xml:space="preserve"> lectures, exercise</w:t>
      </w:r>
      <w:r w:rsidR="00D82540">
        <w:t>s</w:t>
      </w:r>
      <w:r w:rsidRPr="001E18BB">
        <w:t xml:space="preserve"> and practices – 56 hours</w:t>
      </w:r>
    </w:p>
    <w:p w:rsidR="00BD7D14" w:rsidRDefault="00BD7D14" w:rsidP="00EB059E">
      <w:pPr>
        <w:pStyle w:val="Normln1"/>
      </w:pPr>
    </w:p>
    <w:p w:rsidR="00D82540" w:rsidRDefault="00E521F9" w:rsidP="00EB059E">
      <w:pPr>
        <w:pStyle w:val="Normln1"/>
      </w:pPr>
      <w:r w:rsidRPr="001E18BB">
        <w:t xml:space="preserve">ECTS Credits: </w:t>
      </w:r>
      <w:r w:rsidR="00197061" w:rsidRPr="001E18BB">
        <w:t>6</w:t>
      </w:r>
      <w:r w:rsidRPr="001E18BB">
        <w:tab/>
      </w:r>
      <w:r w:rsidRPr="001E18BB">
        <w:tab/>
      </w:r>
      <w:r w:rsidR="00D82540">
        <w:t xml:space="preserve">                                               </w:t>
      </w:r>
      <w:r w:rsidRPr="001E18BB">
        <w:t xml:space="preserve">Prerequisite courses: for </w:t>
      </w:r>
      <w:proofErr w:type="spellStart"/>
      <w:r w:rsidRPr="001E18BB">
        <w:t>non</w:t>
      </w:r>
      <w:r w:rsidR="00D82540">
        <w:t xml:space="preserve"> E</w:t>
      </w:r>
      <w:r w:rsidRPr="001E18BB">
        <w:t>uropean</w:t>
      </w:r>
      <w:proofErr w:type="spellEnd"/>
      <w:r w:rsidR="00D82540">
        <w:t xml:space="preserve"> </w:t>
      </w:r>
      <w:r w:rsidR="00197061" w:rsidRPr="001E18BB">
        <w:t>stu</w:t>
      </w:r>
      <w:r w:rsidR="00D82540">
        <w:t xml:space="preserve">dents </w:t>
      </w:r>
      <w:proofErr w:type="spellStart"/>
      <w:r w:rsidR="00D82540">
        <w:t>Dendro</w:t>
      </w:r>
      <w:proofErr w:type="spellEnd"/>
      <w:r w:rsidR="00D82540">
        <w:t>-</w:t>
      </w:r>
    </w:p>
    <w:p w:rsidR="00F11587" w:rsidRDefault="00BD7D14" w:rsidP="00EB059E">
      <w:pPr>
        <w:pStyle w:val="Normln1"/>
      </w:pPr>
      <w:r w:rsidRPr="00D82540">
        <w:rPr>
          <w:b/>
        </w:rPr>
        <w:t>Method of assessment:</w:t>
      </w:r>
      <w:r w:rsidRPr="001E18BB">
        <w:t xml:space="preserve"> examination</w:t>
      </w:r>
      <w:r w:rsidR="00CD5F04">
        <w:t xml:space="preserve">        </w:t>
      </w:r>
      <w:r>
        <w:t xml:space="preserve"> </w:t>
      </w:r>
      <w:r>
        <w:tab/>
      </w:r>
      <w:r>
        <w:tab/>
      </w:r>
      <w:r>
        <w:tab/>
      </w:r>
      <w:r>
        <w:tab/>
        <w:t xml:space="preserve">        </w:t>
      </w:r>
      <w:r w:rsidR="00CD5F04">
        <w:t>l</w:t>
      </w:r>
      <w:r w:rsidR="00CD5F04" w:rsidRPr="001E18BB">
        <w:t>ogy of European Forest Tree Species</w:t>
      </w:r>
      <w:r w:rsidR="00D82540">
        <w:t xml:space="preserve">   </w:t>
      </w:r>
    </w:p>
    <w:p w:rsidR="00E63F7F" w:rsidRDefault="00D82540" w:rsidP="00EB059E">
      <w:pPr>
        <w:pStyle w:val="Normln1"/>
      </w:pPr>
      <w:r>
        <w:t xml:space="preserve">      </w:t>
      </w:r>
    </w:p>
    <w:p w:rsidR="00E521F9" w:rsidRDefault="00D82540" w:rsidP="00EB059E">
      <w:pPr>
        <w:pStyle w:val="Normln1"/>
      </w:pPr>
      <w:r>
        <w:t xml:space="preserve">                                                                              </w:t>
      </w:r>
    </w:p>
    <w:p w:rsidR="009A7B2A" w:rsidRPr="001E18BB" w:rsidRDefault="009A7B2A" w:rsidP="00EB059E">
      <w:pPr>
        <w:pStyle w:val="Normln1"/>
      </w:pPr>
    </w:p>
    <w:p w:rsidR="00C553FF" w:rsidRDefault="00DF499A" w:rsidP="00A979FD">
      <w:pPr>
        <w:pStyle w:val="Nadpis1"/>
        <w:numPr>
          <w:ilvl w:val="0"/>
          <w:numId w:val="13"/>
        </w:numPr>
        <w:rPr>
          <w:rFonts w:cs="Calibri"/>
        </w:rPr>
      </w:pPr>
      <w:bookmarkStart w:id="56" w:name="_Course_title:_Forest_6"/>
      <w:bookmarkStart w:id="57" w:name="_Forest_Establishment"/>
      <w:bookmarkEnd w:id="56"/>
      <w:bookmarkEnd w:id="57"/>
      <w:r>
        <w:rPr>
          <w:rFonts w:cs="Calibri"/>
        </w:rPr>
        <w:t xml:space="preserve"> ZAKL </w:t>
      </w:r>
      <w:proofErr w:type="spellStart"/>
      <w:r w:rsidR="00C553FF" w:rsidRPr="005C1E60">
        <w:rPr>
          <w:rFonts w:cs="Calibri"/>
        </w:rPr>
        <w:t>Forest</w:t>
      </w:r>
      <w:proofErr w:type="spellEnd"/>
      <w:r w:rsidR="00C553FF" w:rsidRPr="005C1E60">
        <w:rPr>
          <w:rFonts w:cs="Calibri"/>
        </w:rPr>
        <w:t xml:space="preserve"> Establishment</w:t>
      </w:r>
    </w:p>
    <w:p w:rsidR="00C553FF" w:rsidRPr="001E18BB" w:rsidRDefault="00C553FF" w:rsidP="00A979FD">
      <w:pPr>
        <w:rPr>
          <w:rFonts w:ascii="Calibri" w:hAnsi="Calibri" w:cs="Calibri"/>
          <w:sz w:val="20"/>
          <w:szCs w:val="20"/>
          <w:lang w:val="en-GB"/>
        </w:rPr>
      </w:pPr>
      <w:proofErr w:type="spellStart"/>
      <w:r w:rsidRPr="001E18BB">
        <w:rPr>
          <w:rFonts w:ascii="Calibri" w:hAnsi="Calibri" w:cs="Calibri"/>
          <w:b/>
          <w:bCs/>
          <w:sz w:val="20"/>
          <w:szCs w:val="20"/>
        </w:rPr>
        <w:t>Objectives</w:t>
      </w:r>
      <w:proofErr w:type="spellEnd"/>
      <w:r w:rsidRPr="001E18BB">
        <w:rPr>
          <w:rFonts w:ascii="Calibri" w:hAnsi="Calibri" w:cs="Calibri"/>
          <w:b/>
          <w:bCs/>
          <w:sz w:val="20"/>
          <w:szCs w:val="20"/>
        </w:rPr>
        <w:t xml:space="preserve"> and </w:t>
      </w:r>
      <w:proofErr w:type="spellStart"/>
      <w:r w:rsidRPr="001E18BB">
        <w:rPr>
          <w:rFonts w:ascii="Calibri" w:hAnsi="Calibri" w:cs="Calibri"/>
          <w:b/>
          <w:bCs/>
          <w:sz w:val="20"/>
          <w:szCs w:val="20"/>
        </w:rPr>
        <w:t>contents</w:t>
      </w:r>
      <w:proofErr w:type="spellEnd"/>
      <w:r w:rsidRPr="001E18BB">
        <w:rPr>
          <w:rFonts w:ascii="Calibri" w:hAnsi="Calibri" w:cs="Calibri"/>
          <w:b/>
          <w:bCs/>
          <w:sz w:val="20"/>
          <w:szCs w:val="20"/>
        </w:rPr>
        <w:t>:</w:t>
      </w:r>
      <w:r w:rsidRPr="001E18BB">
        <w:rPr>
          <w:rFonts w:ascii="Calibri" w:hAnsi="Calibri" w:cs="Calibri"/>
          <w:sz w:val="20"/>
          <w:szCs w:val="20"/>
        </w:rPr>
        <w:t xml:space="preserve"> </w:t>
      </w:r>
      <w:r w:rsidRPr="001E18BB">
        <w:rPr>
          <w:rStyle w:val="nowrap"/>
          <w:rFonts w:ascii="Calibri" w:hAnsi="Calibri" w:cs="Calibri"/>
          <w:color w:val="000000"/>
          <w:sz w:val="20"/>
          <w:szCs w:val="20"/>
          <w:shd w:val="clear" w:color="auto" w:fill="FFFFFF"/>
          <w:lang w:val="en-GB"/>
        </w:rPr>
        <w:t>Aims of the course are t</w:t>
      </w:r>
      <w:r w:rsidRPr="001E18BB">
        <w:rPr>
          <w:rFonts w:ascii="Calibri" w:hAnsi="Calibri" w:cs="Calibri"/>
          <w:sz w:val="20"/>
          <w:szCs w:val="20"/>
          <w:shd w:val="clear" w:color="auto" w:fill="FFFFFF"/>
          <w:lang w:val="en-GB"/>
        </w:rPr>
        <w:t xml:space="preserve">heory and practical training of technological procedures used in the artificial regeneration of forest stands. Students will </w:t>
      </w:r>
      <w:r w:rsidR="00320A1B" w:rsidRPr="001E18BB">
        <w:rPr>
          <w:rFonts w:ascii="Calibri" w:hAnsi="Calibri" w:cs="Calibri"/>
          <w:sz w:val="20"/>
          <w:szCs w:val="20"/>
          <w:shd w:val="clear" w:color="auto" w:fill="FFFFFF"/>
          <w:lang w:val="en-GB"/>
        </w:rPr>
        <w:t xml:space="preserve">learn about </w:t>
      </w:r>
      <w:r w:rsidRPr="001E18BB">
        <w:rPr>
          <w:rFonts w:ascii="Calibri" w:hAnsi="Calibri" w:cs="Calibri"/>
          <w:sz w:val="20"/>
          <w:szCs w:val="20"/>
          <w:shd w:val="clear" w:color="auto" w:fill="FFFFFF"/>
          <w:lang w:val="en-GB"/>
        </w:rPr>
        <w:t>forest seed management, forest nurseries and forest artificial regeneration and afforestation. They will gain knowledge in the determination of seeds, type and age</w:t>
      </w:r>
      <w:r w:rsidR="00320A1B" w:rsidRPr="001E18BB">
        <w:rPr>
          <w:rFonts w:ascii="Calibri" w:hAnsi="Calibri" w:cs="Calibri"/>
          <w:sz w:val="20"/>
          <w:szCs w:val="20"/>
          <w:shd w:val="clear" w:color="auto" w:fill="FFFFFF"/>
          <w:lang w:val="en-GB"/>
        </w:rPr>
        <w:t xml:space="preserve"> of planting stock</w:t>
      </w:r>
      <w:r w:rsidRPr="001E18BB">
        <w:rPr>
          <w:rFonts w:ascii="Calibri" w:hAnsi="Calibri" w:cs="Calibri"/>
          <w:sz w:val="20"/>
          <w:szCs w:val="20"/>
          <w:shd w:val="clear" w:color="auto" w:fill="FFFFFF"/>
          <w:lang w:val="en-GB"/>
        </w:rPr>
        <w:t>, planting stock quality, substrate quality, seed quality and in working out a clear-cut reforestation project.</w:t>
      </w:r>
    </w:p>
    <w:p w:rsidR="00BD7D14" w:rsidRDefault="00C553FF" w:rsidP="00EB059E">
      <w:pPr>
        <w:pStyle w:val="Normln1"/>
      </w:pPr>
      <w:r w:rsidRPr="001E18BB">
        <w:t>Course contents:</w:t>
      </w:r>
    </w:p>
    <w:p w:rsidR="00C553FF" w:rsidRPr="001E18BB" w:rsidRDefault="00C553FF" w:rsidP="00BD7D14">
      <w:pPr>
        <w:pStyle w:val="Odstavecseseznamem"/>
        <w:numPr>
          <w:ilvl w:val="0"/>
          <w:numId w:val="10"/>
        </w:numPr>
        <w:rPr>
          <w:rFonts w:ascii="Calibri" w:hAnsi="Calibri" w:cs="Calibri"/>
          <w:sz w:val="20"/>
          <w:szCs w:val="20"/>
          <w:lang w:val="en-GB"/>
        </w:rPr>
      </w:pPr>
      <w:r w:rsidRPr="00BD7D14">
        <w:rPr>
          <w:rFonts w:ascii="Calibri" w:hAnsi="Calibri" w:cs="Calibri"/>
          <w:sz w:val="20"/>
          <w:szCs w:val="20"/>
          <w:lang w:val="en-GB"/>
        </w:rPr>
        <w:t>Sources</w:t>
      </w:r>
      <w:r w:rsidRPr="001E18BB">
        <w:rPr>
          <w:rFonts w:ascii="Calibri" w:hAnsi="Calibri" w:cs="Calibri"/>
          <w:sz w:val="20"/>
          <w:szCs w:val="20"/>
          <w:lang w:val="en-GB"/>
        </w:rPr>
        <w:t xml:space="preserve"> of </w:t>
      </w:r>
      <w:r w:rsidRPr="00BD7D14">
        <w:rPr>
          <w:rFonts w:ascii="Calibri" w:hAnsi="Calibri" w:cs="Calibri"/>
          <w:sz w:val="20"/>
          <w:szCs w:val="20"/>
          <w:lang w:val="en-GB"/>
        </w:rPr>
        <w:t>reproduction material</w:t>
      </w:r>
    </w:p>
    <w:p w:rsidR="00C553FF" w:rsidRPr="001E18BB" w:rsidRDefault="00C553FF" w:rsidP="00A979FD">
      <w:pPr>
        <w:pStyle w:val="Odstavecseseznamem"/>
        <w:numPr>
          <w:ilvl w:val="0"/>
          <w:numId w:val="10"/>
        </w:numPr>
        <w:rPr>
          <w:rFonts w:ascii="Calibri" w:hAnsi="Calibri" w:cs="Calibri"/>
          <w:sz w:val="20"/>
          <w:szCs w:val="20"/>
          <w:lang w:val="en-GB"/>
        </w:rPr>
      </w:pPr>
      <w:r w:rsidRPr="001E18BB">
        <w:rPr>
          <w:rFonts w:ascii="Calibri" w:hAnsi="Calibri" w:cs="Calibri"/>
          <w:sz w:val="20"/>
          <w:szCs w:val="20"/>
          <w:lang w:val="en-GB"/>
        </w:rPr>
        <w:t>Forest seed management</w:t>
      </w:r>
    </w:p>
    <w:p w:rsidR="00C553FF" w:rsidRPr="001E18BB" w:rsidRDefault="00C553FF" w:rsidP="00A979FD">
      <w:pPr>
        <w:pStyle w:val="Odstavecseseznamem"/>
        <w:numPr>
          <w:ilvl w:val="0"/>
          <w:numId w:val="10"/>
        </w:numPr>
        <w:rPr>
          <w:rFonts w:ascii="Calibri" w:hAnsi="Calibri" w:cs="Calibri"/>
          <w:sz w:val="20"/>
          <w:szCs w:val="20"/>
          <w:lang w:val="en-GB"/>
        </w:rPr>
      </w:pPr>
      <w:r w:rsidRPr="001E18BB">
        <w:rPr>
          <w:rFonts w:ascii="Calibri" w:hAnsi="Calibri" w:cs="Calibri"/>
          <w:sz w:val="20"/>
          <w:szCs w:val="20"/>
          <w:shd w:val="clear" w:color="auto" w:fill="FFFFFF"/>
          <w:lang w:val="en-GB"/>
        </w:rPr>
        <w:t>Cultivation of planting stock</w:t>
      </w:r>
    </w:p>
    <w:p w:rsidR="00C553FF" w:rsidRPr="001E18BB" w:rsidRDefault="00C553FF" w:rsidP="00A979FD">
      <w:pPr>
        <w:pStyle w:val="Odstavecseseznamem"/>
        <w:numPr>
          <w:ilvl w:val="0"/>
          <w:numId w:val="10"/>
        </w:numPr>
        <w:rPr>
          <w:rFonts w:ascii="Calibri" w:hAnsi="Calibri" w:cs="Calibri"/>
          <w:sz w:val="20"/>
          <w:szCs w:val="20"/>
          <w:lang w:val="en-GB"/>
        </w:rPr>
      </w:pPr>
      <w:r w:rsidRPr="001E18BB">
        <w:rPr>
          <w:rFonts w:ascii="Calibri" w:hAnsi="Calibri" w:cs="Calibri"/>
          <w:sz w:val="20"/>
          <w:szCs w:val="20"/>
          <w:lang w:val="en-GB"/>
        </w:rPr>
        <w:t>Handling with planting stock</w:t>
      </w:r>
    </w:p>
    <w:p w:rsidR="00C553FF" w:rsidRPr="001E18BB" w:rsidRDefault="00C553FF" w:rsidP="00A979FD">
      <w:pPr>
        <w:pStyle w:val="Odstavecseseznamem"/>
        <w:numPr>
          <w:ilvl w:val="0"/>
          <w:numId w:val="10"/>
        </w:numPr>
        <w:rPr>
          <w:rFonts w:ascii="Calibri" w:hAnsi="Calibri" w:cs="Calibri"/>
          <w:sz w:val="20"/>
          <w:szCs w:val="20"/>
          <w:lang w:val="en-GB"/>
        </w:rPr>
      </w:pPr>
      <w:r w:rsidRPr="001E18BB">
        <w:rPr>
          <w:rFonts w:ascii="Calibri" w:hAnsi="Calibri" w:cs="Calibri"/>
          <w:sz w:val="20"/>
          <w:szCs w:val="20"/>
          <w:shd w:val="clear" w:color="auto" w:fill="FFFFFF"/>
          <w:lang w:val="en-GB"/>
        </w:rPr>
        <w:t>Nutrition and irrigation in forest nurseries</w:t>
      </w:r>
    </w:p>
    <w:p w:rsidR="00C553FF" w:rsidRPr="001E18BB" w:rsidRDefault="00C553FF" w:rsidP="00A979FD">
      <w:pPr>
        <w:pStyle w:val="Odstavecseseznamem"/>
        <w:numPr>
          <w:ilvl w:val="0"/>
          <w:numId w:val="10"/>
        </w:numPr>
        <w:rPr>
          <w:rFonts w:ascii="Calibri" w:hAnsi="Calibri" w:cs="Calibri"/>
          <w:sz w:val="20"/>
          <w:szCs w:val="20"/>
          <w:lang w:val="en-GB"/>
        </w:rPr>
      </w:pPr>
      <w:r w:rsidRPr="001E18BB">
        <w:rPr>
          <w:rFonts w:ascii="Calibri" w:hAnsi="Calibri" w:cs="Calibri"/>
          <w:sz w:val="20"/>
          <w:szCs w:val="20"/>
          <w:shd w:val="clear" w:color="auto" w:fill="FFFFFF"/>
          <w:lang w:val="en-GB"/>
        </w:rPr>
        <w:t>Protective and defensive measures in forest nurseries</w:t>
      </w:r>
    </w:p>
    <w:p w:rsidR="00C553FF" w:rsidRPr="001E18BB" w:rsidRDefault="00C553FF" w:rsidP="00A979FD">
      <w:pPr>
        <w:pStyle w:val="Odstavecseseznamem"/>
        <w:numPr>
          <w:ilvl w:val="0"/>
          <w:numId w:val="10"/>
        </w:numPr>
        <w:rPr>
          <w:rFonts w:ascii="Calibri" w:hAnsi="Calibri" w:cs="Calibri"/>
          <w:sz w:val="20"/>
          <w:szCs w:val="20"/>
          <w:lang w:val="en-GB"/>
        </w:rPr>
      </w:pPr>
      <w:r w:rsidRPr="001E18BB">
        <w:rPr>
          <w:rFonts w:ascii="Calibri" w:hAnsi="Calibri" w:cs="Calibri"/>
          <w:sz w:val="20"/>
          <w:szCs w:val="20"/>
          <w:shd w:val="clear" w:color="auto" w:fill="FFFFFF"/>
          <w:lang w:val="en-GB"/>
        </w:rPr>
        <w:t>Reforestation of the main types of clear-felled areas</w:t>
      </w:r>
    </w:p>
    <w:p w:rsidR="00C553FF" w:rsidRPr="001E18BB" w:rsidRDefault="00C553FF" w:rsidP="00A979FD">
      <w:pPr>
        <w:pStyle w:val="Odstavecseseznamem"/>
        <w:numPr>
          <w:ilvl w:val="0"/>
          <w:numId w:val="10"/>
        </w:numPr>
        <w:rPr>
          <w:rFonts w:ascii="Calibri" w:hAnsi="Calibri" w:cs="Calibri"/>
          <w:sz w:val="20"/>
          <w:szCs w:val="20"/>
          <w:lang w:val="en-GB"/>
        </w:rPr>
      </w:pPr>
      <w:r w:rsidRPr="001E18BB">
        <w:rPr>
          <w:rFonts w:ascii="Calibri" w:hAnsi="Calibri" w:cs="Calibri"/>
          <w:sz w:val="20"/>
          <w:szCs w:val="20"/>
          <w:shd w:val="clear" w:color="auto" w:fill="FFFFFF"/>
          <w:lang w:val="en-GB"/>
        </w:rPr>
        <w:t>Care of young plantations</w:t>
      </w:r>
    </w:p>
    <w:p w:rsidR="00C553FF" w:rsidRPr="001E18BB" w:rsidRDefault="00C553FF" w:rsidP="00EB059E">
      <w:pPr>
        <w:pStyle w:val="Normln1"/>
      </w:pPr>
      <w:r w:rsidRPr="001E18BB">
        <w:rPr>
          <w:b/>
        </w:rPr>
        <w:t>Instructor:</w:t>
      </w:r>
      <w:r w:rsidRPr="001E18BB">
        <w:t xml:space="preserve"> </w:t>
      </w:r>
      <w:proofErr w:type="spellStart"/>
      <w:r w:rsidRPr="001E18BB">
        <w:t>Ing</w:t>
      </w:r>
      <w:proofErr w:type="spellEnd"/>
      <w:r w:rsidRPr="001E18BB">
        <w:t xml:space="preserve">. </w:t>
      </w:r>
      <w:proofErr w:type="spellStart"/>
      <w:r w:rsidRPr="001E18BB">
        <w:t>Kateřina</w:t>
      </w:r>
      <w:proofErr w:type="spellEnd"/>
      <w:r w:rsidRPr="001E18BB">
        <w:t xml:space="preserve"> </w:t>
      </w:r>
      <w:proofErr w:type="spellStart"/>
      <w:r w:rsidRPr="001E18BB">
        <w:t>Houšková</w:t>
      </w:r>
      <w:proofErr w:type="spellEnd"/>
      <w:r w:rsidRPr="001E18BB">
        <w:t xml:space="preserve">, Ph.D., Dept. of </w:t>
      </w:r>
      <w:proofErr w:type="spellStart"/>
      <w:r w:rsidRPr="001E18BB">
        <w:t>Silviculture</w:t>
      </w:r>
      <w:proofErr w:type="spellEnd"/>
    </w:p>
    <w:p w:rsidR="00C553FF" w:rsidRPr="001E18BB" w:rsidRDefault="00C553FF" w:rsidP="00EB059E">
      <w:pPr>
        <w:pStyle w:val="Normln1"/>
      </w:pPr>
      <w:r w:rsidRPr="001E18BB">
        <w:t>Language: English</w:t>
      </w:r>
    </w:p>
    <w:p w:rsidR="00C553FF" w:rsidRPr="001E18BB" w:rsidRDefault="00AD5B41" w:rsidP="00EB059E">
      <w:pPr>
        <w:pStyle w:val="Normln1"/>
      </w:pPr>
      <w:r w:rsidRPr="001E18BB">
        <w:t>Semester:</w:t>
      </w:r>
      <w:r w:rsidR="00C553FF" w:rsidRPr="001E18BB">
        <w:t xml:space="preserve"> W</w:t>
      </w:r>
    </w:p>
    <w:p w:rsidR="00D82540" w:rsidRDefault="00197061" w:rsidP="00EB059E">
      <w:pPr>
        <w:pStyle w:val="Normln1"/>
      </w:pPr>
      <w:r w:rsidRPr="001E18BB">
        <w:rPr>
          <w:b/>
        </w:rPr>
        <w:t>Duration:</w:t>
      </w:r>
      <w:r w:rsidRPr="001E18BB">
        <w:t xml:space="preserve"> 1 semester</w:t>
      </w:r>
      <w:r w:rsidRPr="001E18BB">
        <w:tab/>
      </w:r>
      <w:r w:rsidRPr="001E18BB">
        <w:tab/>
      </w:r>
      <w:r w:rsidRPr="001E18BB">
        <w:tab/>
      </w:r>
      <w:r w:rsidRPr="001E18BB">
        <w:tab/>
      </w:r>
      <w:r w:rsidRPr="001E18BB">
        <w:rPr>
          <w:b/>
        </w:rPr>
        <w:t>Time-table:</w:t>
      </w:r>
      <w:r w:rsidRPr="001E18BB">
        <w:t xml:space="preserve"> lectures, practices, laboratory</w:t>
      </w:r>
      <w:r w:rsidR="00D82540">
        <w:t xml:space="preserve"> </w:t>
      </w:r>
      <w:r w:rsidRPr="001E18BB">
        <w:t xml:space="preserve">works,  </w:t>
      </w:r>
      <w:r w:rsidR="00D82540">
        <w:t xml:space="preserve"> </w:t>
      </w:r>
    </w:p>
    <w:p w:rsidR="00197061" w:rsidRPr="001E18BB" w:rsidRDefault="00D82540" w:rsidP="00EB059E">
      <w:pPr>
        <w:pStyle w:val="Normln1"/>
      </w:pPr>
      <w:r>
        <w:t xml:space="preserve">                                                                                                                    field </w:t>
      </w:r>
      <w:r w:rsidR="00197061" w:rsidRPr="001E18BB">
        <w:t>work</w:t>
      </w:r>
      <w:r>
        <w:t xml:space="preserve"> </w:t>
      </w:r>
      <w:proofErr w:type="spellStart"/>
      <w:proofErr w:type="gramStart"/>
      <w:r>
        <w:t>a</w:t>
      </w:r>
      <w:proofErr w:type="spellEnd"/>
      <w:proofErr w:type="gramEnd"/>
      <w:r w:rsidR="00197061" w:rsidRPr="001E18BB">
        <w:t xml:space="preserve"> excursion </w:t>
      </w:r>
      <w:r>
        <w:t>-</w:t>
      </w:r>
      <w:r w:rsidR="00197061" w:rsidRPr="001E18BB">
        <w:t xml:space="preserve"> 64 hours</w:t>
      </w:r>
    </w:p>
    <w:p w:rsidR="00197061" w:rsidRPr="001E18BB" w:rsidRDefault="00197061" w:rsidP="00EB059E">
      <w:pPr>
        <w:pStyle w:val="Normln1"/>
      </w:pPr>
      <w:r w:rsidRPr="001E18BB">
        <w:t>ECTS Credits:</w:t>
      </w:r>
      <w:r w:rsidR="00C91ABE" w:rsidRPr="001E18BB">
        <w:t xml:space="preserve"> 6</w:t>
      </w:r>
      <w:r w:rsidRPr="001E18BB">
        <w:tab/>
      </w:r>
      <w:r w:rsidRPr="001E18BB">
        <w:tab/>
      </w:r>
      <w:r w:rsidRPr="001E18BB">
        <w:tab/>
      </w:r>
      <w:r w:rsidRPr="001E18BB">
        <w:tab/>
      </w:r>
      <w:r w:rsidRPr="001E18BB">
        <w:tab/>
        <w:t xml:space="preserve">Prerequisite courses: - </w:t>
      </w:r>
    </w:p>
    <w:p w:rsidR="000E59F4" w:rsidRDefault="00197061" w:rsidP="00EB059E">
      <w:pPr>
        <w:pStyle w:val="Normln1"/>
      </w:pPr>
      <w:r w:rsidRPr="00F11587">
        <w:rPr>
          <w:b/>
        </w:rPr>
        <w:t>Method of assessment:</w:t>
      </w:r>
      <w:r w:rsidRPr="001E18BB">
        <w:t xml:space="preserve"> examination</w:t>
      </w:r>
    </w:p>
    <w:p w:rsidR="00F548C4" w:rsidRPr="005C1E60" w:rsidRDefault="00DF499A" w:rsidP="00A979FD">
      <w:pPr>
        <w:pStyle w:val="Nadpis1"/>
        <w:numPr>
          <w:ilvl w:val="0"/>
          <w:numId w:val="13"/>
        </w:numPr>
        <w:rPr>
          <w:rFonts w:cs="Calibri"/>
        </w:rPr>
      </w:pPr>
      <w:bookmarkStart w:id="58" w:name="_Course_title:_Forest_7"/>
      <w:bookmarkStart w:id="59" w:name="_Forest_Management_and"/>
      <w:bookmarkEnd w:id="58"/>
      <w:bookmarkEnd w:id="59"/>
      <w:r>
        <w:rPr>
          <w:rFonts w:cs="Calibri"/>
        </w:rPr>
        <w:t xml:space="preserve"> FMAM </w:t>
      </w:r>
      <w:proofErr w:type="spellStart"/>
      <w:r w:rsidR="00F548C4" w:rsidRPr="005C1E60">
        <w:rPr>
          <w:rFonts w:cs="Calibri"/>
        </w:rPr>
        <w:t>Forest</w:t>
      </w:r>
      <w:proofErr w:type="spellEnd"/>
      <w:r w:rsidR="00F548C4" w:rsidRPr="005C1E60">
        <w:rPr>
          <w:rFonts w:cs="Calibri"/>
        </w:rPr>
        <w:t xml:space="preserve"> Management and Marketing</w:t>
      </w:r>
    </w:p>
    <w:p w:rsidR="00F548C4" w:rsidRPr="001E18BB" w:rsidRDefault="00F548C4" w:rsidP="00F548C4">
      <w:pPr>
        <w:pStyle w:val="Default"/>
        <w:jc w:val="both"/>
        <w:rPr>
          <w:rFonts w:ascii="Calibri" w:hAnsi="Calibri" w:cs="Calibri"/>
          <w:b/>
          <w:bCs/>
          <w:sz w:val="20"/>
          <w:szCs w:val="20"/>
        </w:rPr>
      </w:pPr>
      <w:r w:rsidRPr="001E18BB">
        <w:rPr>
          <w:rFonts w:ascii="Calibri" w:hAnsi="Calibri" w:cs="Calibri"/>
          <w:b/>
          <w:bCs/>
          <w:sz w:val="20"/>
          <w:szCs w:val="20"/>
        </w:rPr>
        <w:t>Course content:</w:t>
      </w:r>
    </w:p>
    <w:p w:rsidR="00F548C4" w:rsidRPr="001E18BB" w:rsidRDefault="00F548C4" w:rsidP="00F548C4">
      <w:pPr>
        <w:pStyle w:val="Default"/>
        <w:jc w:val="both"/>
        <w:rPr>
          <w:rFonts w:ascii="Calibri" w:hAnsi="Calibri" w:cs="Calibri"/>
          <w:sz w:val="20"/>
          <w:szCs w:val="20"/>
        </w:rPr>
      </w:pPr>
      <w:r w:rsidRPr="001E18BB">
        <w:rPr>
          <w:rFonts w:ascii="Calibri" w:hAnsi="Calibri" w:cs="Calibri"/>
          <w:sz w:val="20"/>
          <w:szCs w:val="20"/>
        </w:rPr>
        <w:t>1. Management. Historical development of management. Functions of management.</w:t>
      </w:r>
    </w:p>
    <w:p w:rsidR="00F548C4" w:rsidRPr="001E18BB" w:rsidRDefault="00F548C4" w:rsidP="00F548C4">
      <w:pPr>
        <w:pStyle w:val="Default"/>
        <w:jc w:val="both"/>
        <w:rPr>
          <w:rFonts w:ascii="Calibri" w:hAnsi="Calibri" w:cs="Calibri"/>
          <w:sz w:val="20"/>
          <w:szCs w:val="20"/>
        </w:rPr>
      </w:pPr>
      <w:r w:rsidRPr="001E18BB">
        <w:rPr>
          <w:rFonts w:ascii="Calibri" w:hAnsi="Calibri" w:cs="Calibri"/>
          <w:sz w:val="20"/>
          <w:szCs w:val="20"/>
        </w:rPr>
        <w:t xml:space="preserve">2. Organizational structures. Goals, development and function of the business (enterprise), </w:t>
      </w:r>
      <w:proofErr w:type="spellStart"/>
      <w:r w:rsidRPr="001E18BB">
        <w:rPr>
          <w:rFonts w:ascii="Calibri" w:hAnsi="Calibri" w:cs="Calibri"/>
          <w:sz w:val="20"/>
          <w:szCs w:val="20"/>
        </w:rPr>
        <w:t>organi-zation</w:t>
      </w:r>
      <w:proofErr w:type="spellEnd"/>
      <w:r w:rsidRPr="001E18BB">
        <w:rPr>
          <w:rFonts w:ascii="Calibri" w:hAnsi="Calibri" w:cs="Calibri"/>
          <w:sz w:val="20"/>
          <w:szCs w:val="20"/>
        </w:rPr>
        <w:t xml:space="preserve"> and forms of organization, business entities.</w:t>
      </w:r>
    </w:p>
    <w:p w:rsidR="00F548C4" w:rsidRPr="001E18BB" w:rsidRDefault="00F548C4" w:rsidP="00F548C4">
      <w:pPr>
        <w:pStyle w:val="Default"/>
        <w:jc w:val="both"/>
        <w:rPr>
          <w:rFonts w:ascii="Calibri" w:hAnsi="Calibri" w:cs="Calibri"/>
          <w:sz w:val="20"/>
          <w:szCs w:val="20"/>
        </w:rPr>
      </w:pPr>
      <w:r w:rsidRPr="001E18BB">
        <w:rPr>
          <w:rFonts w:ascii="Calibri" w:hAnsi="Calibri" w:cs="Calibri"/>
          <w:sz w:val="20"/>
          <w:szCs w:val="20"/>
        </w:rPr>
        <w:t>3. Personal management, motivation, leadership, communication, personnel management.</w:t>
      </w:r>
    </w:p>
    <w:p w:rsidR="00F548C4" w:rsidRPr="001E18BB" w:rsidRDefault="00F548C4" w:rsidP="00F548C4">
      <w:pPr>
        <w:pStyle w:val="Default"/>
        <w:jc w:val="both"/>
        <w:rPr>
          <w:rFonts w:ascii="Calibri" w:hAnsi="Calibri" w:cs="Calibri"/>
          <w:sz w:val="20"/>
          <w:szCs w:val="20"/>
        </w:rPr>
      </w:pPr>
      <w:r w:rsidRPr="001E18BB">
        <w:rPr>
          <w:rFonts w:ascii="Calibri" w:hAnsi="Calibri" w:cs="Calibri"/>
          <w:sz w:val="20"/>
          <w:szCs w:val="20"/>
        </w:rPr>
        <w:t>4. Managerial personality, style of management, the impact of the work environment to control pro-</w:t>
      </w:r>
      <w:proofErr w:type="spellStart"/>
      <w:r w:rsidRPr="001E18BB">
        <w:rPr>
          <w:rFonts w:ascii="Calibri" w:hAnsi="Calibri" w:cs="Calibri"/>
          <w:sz w:val="20"/>
          <w:szCs w:val="20"/>
        </w:rPr>
        <w:t>cesses</w:t>
      </w:r>
      <w:proofErr w:type="spellEnd"/>
      <w:r w:rsidRPr="001E18BB">
        <w:rPr>
          <w:rFonts w:ascii="Calibri" w:hAnsi="Calibri" w:cs="Calibri"/>
          <w:sz w:val="20"/>
          <w:szCs w:val="20"/>
        </w:rPr>
        <w:t>.</w:t>
      </w:r>
    </w:p>
    <w:p w:rsidR="00F548C4" w:rsidRPr="001E18BB" w:rsidRDefault="00F548C4" w:rsidP="00F548C4">
      <w:pPr>
        <w:pStyle w:val="Default"/>
        <w:jc w:val="both"/>
        <w:rPr>
          <w:rFonts w:ascii="Calibri" w:hAnsi="Calibri" w:cs="Calibri"/>
          <w:sz w:val="20"/>
          <w:szCs w:val="20"/>
        </w:rPr>
      </w:pPr>
      <w:r w:rsidRPr="001E18BB">
        <w:rPr>
          <w:rFonts w:ascii="Calibri" w:hAnsi="Calibri" w:cs="Calibri"/>
          <w:sz w:val="20"/>
          <w:szCs w:val="20"/>
        </w:rPr>
        <w:t>5. Logistics in forest management.</w:t>
      </w:r>
    </w:p>
    <w:p w:rsidR="00F548C4" w:rsidRPr="001E18BB" w:rsidRDefault="00F548C4" w:rsidP="00F548C4">
      <w:pPr>
        <w:pStyle w:val="Default"/>
        <w:jc w:val="both"/>
        <w:rPr>
          <w:rFonts w:ascii="Calibri" w:hAnsi="Calibri" w:cs="Calibri"/>
          <w:sz w:val="20"/>
          <w:szCs w:val="20"/>
        </w:rPr>
      </w:pPr>
      <w:r w:rsidRPr="001E18BB">
        <w:rPr>
          <w:rFonts w:ascii="Calibri" w:hAnsi="Calibri" w:cs="Calibri"/>
          <w:sz w:val="20"/>
          <w:szCs w:val="20"/>
        </w:rPr>
        <w:t>6. Managerial competences.</w:t>
      </w:r>
    </w:p>
    <w:p w:rsidR="00F548C4" w:rsidRPr="001E18BB" w:rsidRDefault="00F548C4" w:rsidP="00F548C4">
      <w:pPr>
        <w:pStyle w:val="Default"/>
        <w:jc w:val="both"/>
        <w:rPr>
          <w:rFonts w:ascii="Calibri" w:hAnsi="Calibri" w:cs="Calibri"/>
          <w:sz w:val="20"/>
          <w:szCs w:val="20"/>
        </w:rPr>
      </w:pPr>
      <w:r w:rsidRPr="001E18BB">
        <w:rPr>
          <w:rFonts w:ascii="Calibri" w:hAnsi="Calibri" w:cs="Calibri"/>
          <w:sz w:val="20"/>
          <w:szCs w:val="20"/>
        </w:rPr>
        <w:t>7. Project evaluation, crisis management.</w:t>
      </w:r>
    </w:p>
    <w:p w:rsidR="00F548C4" w:rsidRPr="001E18BB" w:rsidRDefault="00F548C4" w:rsidP="00F548C4">
      <w:pPr>
        <w:pStyle w:val="Default"/>
        <w:jc w:val="both"/>
        <w:rPr>
          <w:rFonts w:ascii="Calibri" w:hAnsi="Calibri" w:cs="Calibri"/>
          <w:sz w:val="20"/>
          <w:szCs w:val="20"/>
        </w:rPr>
      </w:pPr>
      <w:r w:rsidRPr="001E18BB">
        <w:rPr>
          <w:rFonts w:ascii="Calibri" w:hAnsi="Calibri" w:cs="Calibri"/>
          <w:sz w:val="20"/>
          <w:szCs w:val="20"/>
        </w:rPr>
        <w:t>8. Management systems, strategic management.</w:t>
      </w:r>
    </w:p>
    <w:p w:rsidR="00F548C4" w:rsidRPr="001E18BB" w:rsidRDefault="00F548C4" w:rsidP="00F548C4">
      <w:pPr>
        <w:pStyle w:val="Default"/>
        <w:jc w:val="both"/>
        <w:rPr>
          <w:rFonts w:ascii="Calibri" w:hAnsi="Calibri" w:cs="Calibri"/>
          <w:sz w:val="20"/>
          <w:szCs w:val="20"/>
        </w:rPr>
      </w:pPr>
      <w:r w:rsidRPr="001E18BB">
        <w:rPr>
          <w:rFonts w:ascii="Calibri" w:hAnsi="Calibri" w:cs="Calibri"/>
          <w:sz w:val="20"/>
          <w:szCs w:val="20"/>
        </w:rPr>
        <w:t>9. EUROSTAT. Forestry statistics. Information systems.</w:t>
      </w:r>
    </w:p>
    <w:p w:rsidR="00F548C4" w:rsidRPr="001E18BB" w:rsidRDefault="00F548C4" w:rsidP="00F548C4">
      <w:pPr>
        <w:pStyle w:val="Default"/>
        <w:jc w:val="both"/>
        <w:rPr>
          <w:rFonts w:ascii="Calibri" w:hAnsi="Calibri" w:cs="Calibri"/>
          <w:sz w:val="20"/>
          <w:szCs w:val="20"/>
        </w:rPr>
      </w:pPr>
      <w:r w:rsidRPr="001E18BB">
        <w:rPr>
          <w:rFonts w:ascii="Calibri" w:hAnsi="Calibri" w:cs="Calibri"/>
          <w:sz w:val="20"/>
          <w:szCs w:val="20"/>
        </w:rPr>
        <w:t>10. Basic functions of marketing, strategy and objectives, marketing management system, marketing mix.</w:t>
      </w:r>
    </w:p>
    <w:p w:rsidR="00F548C4" w:rsidRPr="001E18BB" w:rsidRDefault="00F548C4" w:rsidP="00F548C4">
      <w:pPr>
        <w:pStyle w:val="Default"/>
        <w:jc w:val="both"/>
        <w:rPr>
          <w:rFonts w:ascii="Calibri" w:hAnsi="Calibri" w:cs="Calibri"/>
          <w:sz w:val="20"/>
          <w:szCs w:val="20"/>
        </w:rPr>
      </w:pPr>
      <w:r w:rsidRPr="001E18BB">
        <w:rPr>
          <w:rFonts w:ascii="Calibri" w:hAnsi="Calibri" w:cs="Calibri"/>
          <w:sz w:val="20"/>
          <w:szCs w:val="20"/>
        </w:rPr>
        <w:t>11. Marketing situation analysis, marketing research, basic methods, consumer research, target mar-</w:t>
      </w:r>
      <w:proofErr w:type="spellStart"/>
      <w:r w:rsidRPr="001E18BB">
        <w:rPr>
          <w:rFonts w:ascii="Calibri" w:hAnsi="Calibri" w:cs="Calibri"/>
          <w:sz w:val="20"/>
          <w:szCs w:val="20"/>
        </w:rPr>
        <w:t>kets</w:t>
      </w:r>
      <w:proofErr w:type="spellEnd"/>
      <w:r w:rsidRPr="001E18BB">
        <w:rPr>
          <w:rFonts w:ascii="Calibri" w:hAnsi="Calibri" w:cs="Calibri"/>
          <w:sz w:val="20"/>
          <w:szCs w:val="20"/>
        </w:rPr>
        <w:t xml:space="preserve"> and their segmentation.</w:t>
      </w:r>
    </w:p>
    <w:p w:rsidR="00F548C4" w:rsidRPr="001E18BB" w:rsidRDefault="00F548C4" w:rsidP="00F548C4">
      <w:pPr>
        <w:pStyle w:val="Default"/>
        <w:jc w:val="both"/>
        <w:rPr>
          <w:rFonts w:ascii="Calibri" w:hAnsi="Calibri" w:cs="Calibri"/>
          <w:sz w:val="20"/>
          <w:szCs w:val="20"/>
        </w:rPr>
      </w:pPr>
      <w:r w:rsidRPr="001E18BB">
        <w:rPr>
          <w:rFonts w:ascii="Calibri" w:hAnsi="Calibri" w:cs="Calibri"/>
          <w:sz w:val="20"/>
          <w:szCs w:val="20"/>
        </w:rPr>
        <w:t>12. Pricing and non-pricing strategies.</w:t>
      </w:r>
    </w:p>
    <w:p w:rsidR="00F548C4" w:rsidRPr="001E18BB" w:rsidRDefault="00F548C4" w:rsidP="00F548C4">
      <w:pPr>
        <w:pStyle w:val="Default"/>
        <w:jc w:val="both"/>
        <w:rPr>
          <w:rFonts w:ascii="Calibri" w:hAnsi="Calibri" w:cs="Calibri"/>
          <w:sz w:val="20"/>
          <w:szCs w:val="20"/>
        </w:rPr>
      </w:pPr>
      <w:r w:rsidRPr="001E18BB">
        <w:rPr>
          <w:rFonts w:ascii="Calibri" w:hAnsi="Calibri" w:cs="Calibri"/>
          <w:sz w:val="20"/>
          <w:szCs w:val="20"/>
        </w:rPr>
        <w:t>13. Renewable sources and wood products marketing. Marketing in forestry.</w:t>
      </w:r>
    </w:p>
    <w:p w:rsidR="00F548C4" w:rsidRPr="001E18BB" w:rsidRDefault="00F548C4" w:rsidP="00F548C4">
      <w:pPr>
        <w:pStyle w:val="Default"/>
        <w:jc w:val="both"/>
        <w:rPr>
          <w:rFonts w:ascii="Calibri" w:hAnsi="Calibri" w:cs="Calibri"/>
          <w:sz w:val="20"/>
          <w:szCs w:val="20"/>
        </w:rPr>
      </w:pPr>
      <w:r w:rsidRPr="001E18BB">
        <w:rPr>
          <w:rFonts w:ascii="Calibri" w:hAnsi="Calibri" w:cs="Calibri"/>
          <w:sz w:val="20"/>
          <w:szCs w:val="20"/>
        </w:rPr>
        <w:t>14. Public Relations. Human Relations. Media relations.</w:t>
      </w:r>
    </w:p>
    <w:p w:rsidR="00F548C4" w:rsidRPr="001E18BB" w:rsidRDefault="00F548C4" w:rsidP="00F548C4">
      <w:pPr>
        <w:pStyle w:val="Default"/>
        <w:jc w:val="both"/>
        <w:rPr>
          <w:rFonts w:ascii="Calibri" w:hAnsi="Calibri" w:cs="Calibri"/>
          <w:bCs/>
          <w:sz w:val="20"/>
          <w:szCs w:val="20"/>
        </w:rPr>
      </w:pPr>
      <w:r w:rsidRPr="001E18BB">
        <w:rPr>
          <w:rFonts w:ascii="Calibri" w:hAnsi="Calibri" w:cs="Calibri"/>
          <w:b/>
          <w:bCs/>
          <w:sz w:val="20"/>
          <w:szCs w:val="20"/>
        </w:rPr>
        <w:t>Instructor</w:t>
      </w:r>
      <w:r w:rsidRPr="001E18BB">
        <w:rPr>
          <w:rFonts w:ascii="Calibri" w:hAnsi="Calibri" w:cs="Calibri"/>
          <w:bCs/>
          <w:sz w:val="20"/>
          <w:szCs w:val="20"/>
        </w:rPr>
        <w:t xml:space="preserve">: </w:t>
      </w:r>
      <w:proofErr w:type="spellStart"/>
      <w:r w:rsidR="00197326" w:rsidRPr="001E18BB">
        <w:rPr>
          <w:rFonts w:ascii="Calibri" w:hAnsi="Calibri" w:cs="Calibri"/>
          <w:bCs/>
          <w:sz w:val="20"/>
          <w:szCs w:val="20"/>
        </w:rPr>
        <w:t>Ing</w:t>
      </w:r>
      <w:proofErr w:type="spellEnd"/>
      <w:r w:rsidR="00197326" w:rsidRPr="001E18BB">
        <w:rPr>
          <w:rFonts w:ascii="Calibri" w:hAnsi="Calibri" w:cs="Calibri"/>
          <w:bCs/>
          <w:sz w:val="20"/>
          <w:szCs w:val="20"/>
        </w:rPr>
        <w:t xml:space="preserve">. </w:t>
      </w:r>
      <w:proofErr w:type="spellStart"/>
      <w:r w:rsidR="00197326" w:rsidRPr="001E18BB">
        <w:rPr>
          <w:rFonts w:ascii="Calibri" w:hAnsi="Calibri" w:cs="Calibri"/>
          <w:bCs/>
          <w:sz w:val="20"/>
          <w:szCs w:val="20"/>
        </w:rPr>
        <w:t>Kateřina</w:t>
      </w:r>
      <w:proofErr w:type="spellEnd"/>
      <w:r w:rsidR="00197326" w:rsidRPr="001E18BB">
        <w:rPr>
          <w:rFonts w:ascii="Calibri" w:hAnsi="Calibri" w:cs="Calibri"/>
          <w:bCs/>
          <w:sz w:val="20"/>
          <w:szCs w:val="20"/>
        </w:rPr>
        <w:t xml:space="preserve"> </w:t>
      </w:r>
      <w:proofErr w:type="spellStart"/>
      <w:r w:rsidR="00197326" w:rsidRPr="001E18BB">
        <w:rPr>
          <w:rFonts w:ascii="Calibri" w:hAnsi="Calibri" w:cs="Calibri"/>
          <w:bCs/>
          <w:sz w:val="20"/>
          <w:szCs w:val="20"/>
        </w:rPr>
        <w:t>Holušová</w:t>
      </w:r>
      <w:proofErr w:type="spellEnd"/>
      <w:r w:rsidR="00197326" w:rsidRPr="001E18BB">
        <w:rPr>
          <w:rFonts w:ascii="Calibri" w:hAnsi="Calibri" w:cs="Calibri"/>
          <w:bCs/>
          <w:sz w:val="20"/>
          <w:szCs w:val="20"/>
        </w:rPr>
        <w:t xml:space="preserve">, Ph.D. et Ph.D. </w:t>
      </w:r>
      <w:r w:rsidRPr="001E18BB">
        <w:rPr>
          <w:rFonts w:ascii="Calibri" w:hAnsi="Calibri" w:cs="Calibri"/>
          <w:bCs/>
          <w:sz w:val="20"/>
          <w:szCs w:val="20"/>
        </w:rPr>
        <w:t>Dept. of Forest and Wood Products Economics and Policy</w:t>
      </w:r>
    </w:p>
    <w:p w:rsidR="00F548C4" w:rsidRPr="001E18BB" w:rsidRDefault="00F548C4" w:rsidP="00F548C4">
      <w:pPr>
        <w:pStyle w:val="Default"/>
        <w:jc w:val="both"/>
        <w:rPr>
          <w:rFonts w:ascii="Calibri" w:hAnsi="Calibri" w:cs="Calibri"/>
          <w:b/>
          <w:bCs/>
          <w:sz w:val="20"/>
          <w:szCs w:val="20"/>
        </w:rPr>
      </w:pPr>
      <w:r w:rsidRPr="001E18BB">
        <w:rPr>
          <w:rFonts w:ascii="Calibri" w:hAnsi="Calibri" w:cs="Calibri"/>
          <w:sz w:val="20"/>
          <w:szCs w:val="20"/>
        </w:rPr>
        <w:t>Language:</w:t>
      </w:r>
      <w:r w:rsidRPr="001E18BB">
        <w:rPr>
          <w:rFonts w:ascii="Calibri" w:hAnsi="Calibri" w:cs="Calibri"/>
          <w:b/>
          <w:bCs/>
          <w:sz w:val="20"/>
          <w:szCs w:val="20"/>
        </w:rPr>
        <w:t xml:space="preserve"> </w:t>
      </w:r>
      <w:r w:rsidRPr="001E18BB">
        <w:rPr>
          <w:rFonts w:ascii="Calibri" w:hAnsi="Calibri" w:cs="Calibri"/>
          <w:bCs/>
          <w:sz w:val="20"/>
          <w:szCs w:val="20"/>
        </w:rPr>
        <w:t>English</w:t>
      </w:r>
    </w:p>
    <w:p w:rsidR="00F548C4" w:rsidRPr="001E18BB" w:rsidRDefault="00F548C4" w:rsidP="00F548C4">
      <w:pPr>
        <w:pStyle w:val="Default"/>
        <w:jc w:val="both"/>
        <w:rPr>
          <w:rFonts w:ascii="Calibri" w:hAnsi="Calibri" w:cs="Calibri"/>
          <w:b/>
          <w:bCs/>
          <w:sz w:val="20"/>
          <w:szCs w:val="20"/>
        </w:rPr>
      </w:pPr>
      <w:r w:rsidRPr="001E18BB">
        <w:rPr>
          <w:rFonts w:ascii="Calibri" w:hAnsi="Calibri" w:cs="Calibri"/>
          <w:sz w:val="20"/>
          <w:szCs w:val="20"/>
        </w:rPr>
        <w:t>Semester:</w:t>
      </w:r>
      <w:r w:rsidRPr="001E18BB">
        <w:rPr>
          <w:rFonts w:ascii="Calibri" w:hAnsi="Calibri" w:cs="Calibri"/>
          <w:b/>
          <w:bCs/>
          <w:sz w:val="20"/>
          <w:szCs w:val="20"/>
        </w:rPr>
        <w:t xml:space="preserve"> </w:t>
      </w:r>
      <w:r w:rsidR="00197326" w:rsidRPr="001E18BB">
        <w:rPr>
          <w:rFonts w:ascii="Calibri" w:hAnsi="Calibri" w:cs="Calibri"/>
          <w:bCs/>
          <w:sz w:val="20"/>
          <w:szCs w:val="20"/>
        </w:rPr>
        <w:t>S</w:t>
      </w:r>
    </w:p>
    <w:p w:rsidR="00F548C4" w:rsidRPr="001E18BB" w:rsidRDefault="00F548C4" w:rsidP="00F548C4">
      <w:pPr>
        <w:pStyle w:val="Default"/>
        <w:jc w:val="both"/>
        <w:rPr>
          <w:rFonts w:ascii="Calibri" w:hAnsi="Calibri" w:cs="Calibri"/>
          <w:b/>
          <w:bCs/>
          <w:sz w:val="20"/>
          <w:szCs w:val="20"/>
        </w:rPr>
      </w:pPr>
      <w:r w:rsidRPr="001E18BB">
        <w:rPr>
          <w:rFonts w:ascii="Calibri" w:hAnsi="Calibri" w:cs="Calibri"/>
          <w:b/>
          <w:bCs/>
          <w:sz w:val="20"/>
          <w:szCs w:val="20"/>
        </w:rPr>
        <w:t xml:space="preserve">Duration: </w:t>
      </w:r>
      <w:r w:rsidRPr="001E18BB">
        <w:rPr>
          <w:rFonts w:ascii="Calibri" w:hAnsi="Calibri" w:cs="Calibri"/>
          <w:bCs/>
          <w:sz w:val="20"/>
          <w:szCs w:val="20"/>
        </w:rPr>
        <w:t>1 semester</w:t>
      </w:r>
      <w:r w:rsidRPr="001E18BB">
        <w:rPr>
          <w:rFonts w:ascii="Calibri" w:hAnsi="Calibri" w:cs="Calibri"/>
          <w:b/>
          <w:bCs/>
          <w:sz w:val="20"/>
          <w:szCs w:val="20"/>
        </w:rPr>
        <w:t xml:space="preserve"> </w:t>
      </w:r>
      <w:r w:rsidRPr="001E18BB">
        <w:rPr>
          <w:rFonts w:ascii="Calibri" w:hAnsi="Calibri" w:cs="Calibri"/>
          <w:b/>
          <w:bCs/>
          <w:sz w:val="20"/>
          <w:szCs w:val="20"/>
        </w:rPr>
        <w:tab/>
      </w:r>
      <w:r w:rsidRPr="001E18BB">
        <w:rPr>
          <w:rFonts w:ascii="Calibri" w:hAnsi="Calibri" w:cs="Calibri"/>
          <w:b/>
          <w:bCs/>
          <w:sz w:val="20"/>
          <w:szCs w:val="20"/>
        </w:rPr>
        <w:tab/>
      </w:r>
      <w:r w:rsidRPr="001E18BB">
        <w:rPr>
          <w:rFonts w:ascii="Calibri" w:hAnsi="Calibri" w:cs="Calibri"/>
          <w:b/>
          <w:bCs/>
          <w:sz w:val="20"/>
          <w:szCs w:val="20"/>
        </w:rPr>
        <w:tab/>
      </w:r>
      <w:r w:rsidR="00D82540">
        <w:rPr>
          <w:rFonts w:ascii="Calibri" w:hAnsi="Calibri" w:cs="Calibri"/>
          <w:b/>
          <w:bCs/>
          <w:sz w:val="20"/>
          <w:szCs w:val="20"/>
        </w:rPr>
        <w:t xml:space="preserve">                </w:t>
      </w:r>
      <w:r w:rsidRPr="001E18BB">
        <w:rPr>
          <w:rFonts w:ascii="Calibri" w:hAnsi="Calibri" w:cs="Calibri"/>
          <w:b/>
          <w:bCs/>
          <w:sz w:val="20"/>
          <w:szCs w:val="20"/>
        </w:rPr>
        <w:t xml:space="preserve">Time-table: </w:t>
      </w:r>
      <w:r w:rsidRPr="001E18BB">
        <w:rPr>
          <w:rFonts w:ascii="Calibri" w:hAnsi="Calibri" w:cs="Calibri"/>
          <w:bCs/>
          <w:sz w:val="20"/>
          <w:szCs w:val="20"/>
        </w:rPr>
        <w:t xml:space="preserve">lectures, exercises and practices </w:t>
      </w:r>
      <w:r w:rsidR="00D82540">
        <w:rPr>
          <w:rFonts w:ascii="Calibri" w:hAnsi="Calibri" w:cs="Calibri"/>
          <w:bCs/>
          <w:sz w:val="20"/>
          <w:szCs w:val="20"/>
        </w:rPr>
        <w:t>-</w:t>
      </w:r>
      <w:r w:rsidRPr="001E18BB">
        <w:rPr>
          <w:rFonts w:ascii="Calibri" w:hAnsi="Calibri" w:cs="Calibri"/>
          <w:bCs/>
          <w:sz w:val="20"/>
          <w:szCs w:val="20"/>
        </w:rPr>
        <w:t xml:space="preserve"> 56 hours</w:t>
      </w:r>
    </w:p>
    <w:p w:rsidR="00F548C4" w:rsidRPr="001E18BB" w:rsidRDefault="00F548C4" w:rsidP="00F548C4">
      <w:pPr>
        <w:pStyle w:val="Default"/>
        <w:jc w:val="both"/>
        <w:rPr>
          <w:rFonts w:ascii="Calibri" w:hAnsi="Calibri" w:cs="Calibri"/>
          <w:bCs/>
          <w:sz w:val="20"/>
          <w:szCs w:val="20"/>
        </w:rPr>
      </w:pPr>
      <w:r w:rsidRPr="001E18BB">
        <w:rPr>
          <w:rFonts w:ascii="Calibri" w:hAnsi="Calibri" w:cs="Calibri"/>
          <w:bCs/>
          <w:sz w:val="20"/>
          <w:szCs w:val="20"/>
        </w:rPr>
        <w:t xml:space="preserve">ECTS Credits: 6 </w:t>
      </w:r>
      <w:r w:rsidRPr="001E18BB">
        <w:rPr>
          <w:rFonts w:ascii="Calibri" w:hAnsi="Calibri" w:cs="Calibri"/>
          <w:bCs/>
          <w:sz w:val="20"/>
          <w:szCs w:val="20"/>
        </w:rPr>
        <w:tab/>
      </w:r>
      <w:r w:rsidRPr="001E18BB">
        <w:rPr>
          <w:rFonts w:ascii="Calibri" w:hAnsi="Calibri" w:cs="Calibri"/>
          <w:bCs/>
          <w:sz w:val="20"/>
          <w:szCs w:val="20"/>
        </w:rPr>
        <w:tab/>
      </w:r>
      <w:r w:rsidRPr="001E18BB">
        <w:rPr>
          <w:rFonts w:ascii="Calibri" w:hAnsi="Calibri" w:cs="Calibri"/>
          <w:bCs/>
          <w:sz w:val="20"/>
          <w:szCs w:val="20"/>
        </w:rPr>
        <w:tab/>
      </w:r>
      <w:r w:rsidR="00D82540">
        <w:rPr>
          <w:rFonts w:ascii="Calibri" w:hAnsi="Calibri" w:cs="Calibri"/>
          <w:bCs/>
          <w:sz w:val="20"/>
          <w:szCs w:val="20"/>
        </w:rPr>
        <w:t xml:space="preserve">                               </w:t>
      </w:r>
      <w:r w:rsidRPr="001E18BB">
        <w:rPr>
          <w:rFonts w:ascii="Calibri" w:hAnsi="Calibri" w:cs="Calibri"/>
          <w:bCs/>
          <w:sz w:val="20"/>
          <w:szCs w:val="20"/>
        </w:rPr>
        <w:t>Prerequisite courses</w:t>
      </w:r>
      <w:r w:rsidRPr="001E18BB">
        <w:rPr>
          <w:rFonts w:ascii="Calibri" w:hAnsi="Calibri" w:cs="Calibri"/>
          <w:b/>
          <w:sz w:val="20"/>
          <w:szCs w:val="20"/>
        </w:rPr>
        <w:t>:</w:t>
      </w:r>
      <w:r w:rsidRPr="001E18BB">
        <w:rPr>
          <w:rFonts w:ascii="Calibri" w:hAnsi="Calibri" w:cs="Calibri"/>
          <w:bCs/>
          <w:sz w:val="20"/>
          <w:szCs w:val="20"/>
        </w:rPr>
        <w:t xml:space="preserve"> -</w:t>
      </w:r>
    </w:p>
    <w:p w:rsidR="00122F90" w:rsidRDefault="00F548C4" w:rsidP="00DF499A">
      <w:pPr>
        <w:pStyle w:val="Default"/>
        <w:jc w:val="both"/>
        <w:rPr>
          <w:rFonts w:ascii="Calibri" w:hAnsi="Calibri" w:cs="Calibri"/>
          <w:bCs/>
          <w:sz w:val="20"/>
          <w:szCs w:val="20"/>
        </w:rPr>
      </w:pPr>
      <w:r w:rsidRPr="001E18BB">
        <w:rPr>
          <w:rFonts w:ascii="Calibri" w:hAnsi="Calibri" w:cs="Calibri"/>
          <w:b/>
          <w:sz w:val="20"/>
          <w:szCs w:val="20"/>
        </w:rPr>
        <w:t>Method of assessment:</w:t>
      </w:r>
      <w:r w:rsidRPr="001E18BB">
        <w:rPr>
          <w:rFonts w:ascii="Calibri" w:hAnsi="Calibri" w:cs="Calibri"/>
          <w:bCs/>
          <w:sz w:val="20"/>
          <w:szCs w:val="20"/>
        </w:rPr>
        <w:t xml:space="preserve"> a project work and presentation, a credit test, written and oral examination</w:t>
      </w:r>
    </w:p>
    <w:p w:rsidR="009A7B2A" w:rsidRDefault="009A7B2A" w:rsidP="00DF499A">
      <w:pPr>
        <w:pStyle w:val="Default"/>
        <w:jc w:val="both"/>
        <w:rPr>
          <w:rFonts w:ascii="Calibri" w:hAnsi="Calibri" w:cs="Calibri"/>
          <w:bCs/>
          <w:sz w:val="20"/>
          <w:szCs w:val="20"/>
        </w:rPr>
      </w:pPr>
    </w:p>
    <w:p w:rsidR="00122F90" w:rsidRPr="005C1E60" w:rsidRDefault="00BD7D14" w:rsidP="00A979FD">
      <w:pPr>
        <w:pStyle w:val="Nadpis1"/>
        <w:numPr>
          <w:ilvl w:val="0"/>
          <w:numId w:val="13"/>
        </w:numPr>
        <w:rPr>
          <w:rFonts w:cs="Calibri"/>
        </w:rPr>
      </w:pPr>
      <w:bookmarkStart w:id="60" w:name="_Course_title:_Forest_8"/>
      <w:bookmarkStart w:id="61" w:name="_Ref290632657"/>
      <w:bookmarkEnd w:id="60"/>
      <w:r>
        <w:rPr>
          <w:rFonts w:cs="Calibri"/>
        </w:rPr>
        <w:t xml:space="preserve"> </w:t>
      </w:r>
      <w:r w:rsidR="00DF499A">
        <w:rPr>
          <w:rFonts w:cs="Calibri"/>
        </w:rPr>
        <w:t xml:space="preserve">HSUL </w:t>
      </w:r>
      <w:proofErr w:type="spellStart"/>
      <w:r w:rsidR="00122F90" w:rsidRPr="005C1E60">
        <w:rPr>
          <w:rFonts w:cs="Calibri"/>
        </w:rPr>
        <w:t>Forest</w:t>
      </w:r>
      <w:proofErr w:type="spellEnd"/>
      <w:r w:rsidR="00122F90" w:rsidRPr="005C1E60">
        <w:rPr>
          <w:rFonts w:cs="Calibri"/>
        </w:rPr>
        <w:t xml:space="preserve"> </w:t>
      </w:r>
      <w:bookmarkEnd w:id="61"/>
      <w:r w:rsidR="00122F90" w:rsidRPr="005C1E60">
        <w:rPr>
          <w:rFonts w:cs="Calibri"/>
        </w:rPr>
        <w:t xml:space="preserve">Management and </w:t>
      </w:r>
      <w:proofErr w:type="spellStart"/>
      <w:r w:rsidR="00122F90" w:rsidRPr="005C1E60">
        <w:rPr>
          <w:rFonts w:cs="Calibri"/>
        </w:rPr>
        <w:t>Planning</w:t>
      </w:r>
      <w:proofErr w:type="spellEnd"/>
    </w:p>
    <w:p w:rsidR="00122F90" w:rsidRPr="001E18BB" w:rsidRDefault="00122F90" w:rsidP="00EB059E">
      <w:pPr>
        <w:pStyle w:val="Normln1"/>
      </w:pPr>
      <w:r w:rsidRPr="001E18BB">
        <w:t>Objectives and contents:</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1. Forest management – its main goal, contents and history </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1.1 Classic forest management plan (conventional)</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1.2 Planning based on statistic inventory and control methods.</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2. Methods of description and segmentation of forest ecosystems.</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2.1 Construction of management sets and forest development types.</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3. Methods of volume assessment of whole stands I.</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3.1 Angle sampling method</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4. Methods of volume assessment of whole stands II.</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4.1 Unified volume curves method</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5. Scales of forest management planning (frame and detailed planning) </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5.1 Method of forest stands assessment</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6. Temporal and spatial arrangement of the forest </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6.1 Forest maps</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7. Sampling inventory method </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8. Control method </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9. Planning of </w:t>
      </w:r>
      <w:proofErr w:type="spellStart"/>
      <w:r w:rsidRPr="001E18BB">
        <w:rPr>
          <w:rFonts w:ascii="Calibri" w:hAnsi="Calibri" w:cs="Calibri"/>
          <w:sz w:val="20"/>
          <w:szCs w:val="20"/>
        </w:rPr>
        <w:t>fellings</w:t>
      </w:r>
      <w:proofErr w:type="spellEnd"/>
      <w:r w:rsidRPr="001E18BB">
        <w:rPr>
          <w:rFonts w:ascii="Calibri" w:hAnsi="Calibri" w:cs="Calibri"/>
          <w:sz w:val="20"/>
          <w:szCs w:val="20"/>
        </w:rPr>
        <w:t xml:space="preserve"> </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10. Local volume equations </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11. Classic control method </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12. Method of frequency curves </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13. Diameter class shift method </w:t>
      </w:r>
    </w:p>
    <w:p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14. Czech national forest inventory</w:t>
      </w:r>
    </w:p>
    <w:p w:rsidR="00122F90" w:rsidRPr="001E18BB" w:rsidRDefault="00122F90" w:rsidP="00EB059E">
      <w:pPr>
        <w:pStyle w:val="Normln1"/>
      </w:pPr>
    </w:p>
    <w:p w:rsidR="00122F90" w:rsidRPr="001E18BB" w:rsidRDefault="00122F90" w:rsidP="00122F90">
      <w:pPr>
        <w:pStyle w:val="Default"/>
        <w:jc w:val="both"/>
        <w:rPr>
          <w:rFonts w:ascii="Calibri" w:hAnsi="Calibri" w:cs="Calibri"/>
          <w:sz w:val="20"/>
          <w:szCs w:val="20"/>
        </w:rPr>
      </w:pPr>
      <w:r w:rsidRPr="001E18BB">
        <w:rPr>
          <w:rFonts w:ascii="Calibri" w:hAnsi="Calibri" w:cs="Calibri"/>
          <w:b/>
          <w:bCs/>
          <w:sz w:val="20"/>
          <w:szCs w:val="20"/>
        </w:rPr>
        <w:t>Instructor:</w:t>
      </w:r>
      <w:r w:rsidRPr="001E18BB">
        <w:rPr>
          <w:rFonts w:ascii="Calibri" w:hAnsi="Calibri" w:cs="Calibri"/>
          <w:sz w:val="20"/>
          <w:szCs w:val="20"/>
        </w:rPr>
        <w:t xml:space="preserve"> </w:t>
      </w:r>
      <w:proofErr w:type="spellStart"/>
      <w:r w:rsidRPr="001E18BB">
        <w:rPr>
          <w:rFonts w:ascii="Calibri" w:hAnsi="Calibri" w:cs="Calibri"/>
          <w:sz w:val="20"/>
          <w:szCs w:val="20"/>
        </w:rPr>
        <w:t>Ing</w:t>
      </w:r>
      <w:proofErr w:type="spellEnd"/>
      <w:r w:rsidRPr="001E18BB">
        <w:rPr>
          <w:rFonts w:ascii="Calibri" w:hAnsi="Calibri" w:cs="Calibri"/>
          <w:sz w:val="20"/>
          <w:szCs w:val="20"/>
        </w:rPr>
        <w:t xml:space="preserve">. Michal </w:t>
      </w:r>
      <w:proofErr w:type="spellStart"/>
      <w:r w:rsidRPr="001E18BB">
        <w:rPr>
          <w:rFonts w:ascii="Calibri" w:hAnsi="Calibri" w:cs="Calibri"/>
          <w:sz w:val="20"/>
          <w:szCs w:val="20"/>
        </w:rPr>
        <w:t>Kneifl</w:t>
      </w:r>
      <w:proofErr w:type="spellEnd"/>
      <w:r w:rsidRPr="001E18BB">
        <w:rPr>
          <w:rFonts w:ascii="Calibri" w:hAnsi="Calibri" w:cs="Calibri"/>
          <w:sz w:val="20"/>
          <w:szCs w:val="20"/>
        </w:rPr>
        <w:t>, Ph.D</w:t>
      </w:r>
      <w:r w:rsidRPr="001E18BB">
        <w:rPr>
          <w:rFonts w:ascii="Calibri" w:hAnsi="Calibri" w:cs="Calibri"/>
          <w:b/>
          <w:bCs/>
          <w:sz w:val="20"/>
          <w:szCs w:val="20"/>
        </w:rPr>
        <w:t xml:space="preserve">., </w:t>
      </w:r>
      <w:r w:rsidRPr="001E18BB">
        <w:rPr>
          <w:rFonts w:ascii="Calibri" w:hAnsi="Calibri" w:cs="Calibri"/>
          <w:sz w:val="20"/>
          <w:szCs w:val="20"/>
        </w:rPr>
        <w:t xml:space="preserve">Dept. of Forest Management and Applied </w:t>
      </w:r>
      <w:proofErr w:type="spellStart"/>
      <w:r w:rsidRPr="001E18BB">
        <w:rPr>
          <w:rFonts w:ascii="Calibri" w:hAnsi="Calibri" w:cs="Calibri"/>
          <w:sz w:val="20"/>
          <w:szCs w:val="20"/>
        </w:rPr>
        <w:t>Geoinformatics</w:t>
      </w:r>
      <w:proofErr w:type="spellEnd"/>
    </w:p>
    <w:p w:rsidR="00122F90" w:rsidRPr="001E18BB" w:rsidRDefault="00122F90" w:rsidP="00EB059E">
      <w:pPr>
        <w:pStyle w:val="Normln1"/>
      </w:pPr>
      <w:r w:rsidRPr="001E18BB">
        <w:t>Semester: W</w:t>
      </w:r>
    </w:p>
    <w:p w:rsidR="00122F90" w:rsidRPr="001E18BB" w:rsidRDefault="00122F90" w:rsidP="00EB059E">
      <w:pPr>
        <w:pStyle w:val="Normln1"/>
      </w:pPr>
      <w:r w:rsidRPr="001E18BB">
        <w:rPr>
          <w:b/>
        </w:rPr>
        <w:t>Duration:</w:t>
      </w:r>
      <w:r w:rsidRPr="001E18BB">
        <w:t xml:space="preserve"> 1 semester</w:t>
      </w:r>
      <w:r w:rsidRPr="001E18BB">
        <w:tab/>
      </w:r>
      <w:r w:rsidRPr="001E18BB">
        <w:tab/>
      </w:r>
      <w:r w:rsidRPr="001E18BB">
        <w:tab/>
      </w:r>
      <w:r w:rsidRPr="001E18BB">
        <w:tab/>
      </w:r>
      <w:r w:rsidRPr="001E18BB">
        <w:rPr>
          <w:b/>
        </w:rPr>
        <w:t>Time-table:</w:t>
      </w:r>
      <w:r w:rsidRPr="001E18BB">
        <w:t xml:space="preserve"> lectures, exercises and practices </w:t>
      </w:r>
      <w:r w:rsidR="00D82540">
        <w:t>-</w:t>
      </w:r>
      <w:r w:rsidRPr="001E18BB">
        <w:t xml:space="preserve"> 56 hours</w:t>
      </w:r>
    </w:p>
    <w:p w:rsidR="00BD7D14" w:rsidRDefault="00BD7D14" w:rsidP="00EB059E">
      <w:pPr>
        <w:pStyle w:val="Normln1"/>
      </w:pPr>
    </w:p>
    <w:p w:rsidR="00122F90" w:rsidRPr="001E18BB" w:rsidRDefault="00122F90" w:rsidP="00EB059E">
      <w:pPr>
        <w:pStyle w:val="Normln1"/>
      </w:pPr>
      <w:r w:rsidRPr="001E18BB">
        <w:t>ECTS Credits: 6</w:t>
      </w:r>
      <w:r w:rsidRPr="001E18BB">
        <w:tab/>
      </w:r>
      <w:r w:rsidRPr="001E18BB">
        <w:tab/>
      </w:r>
      <w:r w:rsidRPr="001E18BB">
        <w:tab/>
      </w:r>
      <w:r w:rsidRPr="001E18BB">
        <w:tab/>
      </w:r>
      <w:r w:rsidRPr="001E18BB">
        <w:tab/>
        <w:t xml:space="preserve">Prerequisite courses: - </w:t>
      </w:r>
    </w:p>
    <w:p w:rsidR="00C57C41" w:rsidRDefault="00122F90" w:rsidP="00EB059E">
      <w:pPr>
        <w:pStyle w:val="Normln1"/>
      </w:pPr>
      <w:r w:rsidRPr="001E18BB">
        <w:rPr>
          <w:b/>
        </w:rPr>
        <w:t>Method of assessment:</w:t>
      </w:r>
      <w:r w:rsidRPr="001E18BB">
        <w:t xml:space="preserve"> Student has to pass the final exam. All staff presented and discussed during lectures and exercises is necessary for the exam.</w:t>
      </w:r>
    </w:p>
    <w:p w:rsidR="00D82540" w:rsidRDefault="00D82540"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BD7D14" w:rsidRDefault="00BD7D14"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Pr="001E18BB" w:rsidRDefault="00827F17" w:rsidP="00EB059E">
      <w:pPr>
        <w:pStyle w:val="Normln1"/>
      </w:pPr>
    </w:p>
    <w:p w:rsidR="00995472" w:rsidRPr="005C1E60" w:rsidRDefault="00DF499A" w:rsidP="00A979FD">
      <w:pPr>
        <w:pStyle w:val="Nadpis1"/>
        <w:numPr>
          <w:ilvl w:val="0"/>
          <w:numId w:val="13"/>
        </w:numPr>
        <w:rPr>
          <w:rFonts w:cs="Calibri"/>
        </w:rPr>
      </w:pPr>
      <w:bookmarkStart w:id="62" w:name="_Course_title:_Forest_9"/>
      <w:bookmarkStart w:id="63" w:name="_Forest_Pathology_and"/>
      <w:bookmarkStart w:id="64" w:name="_Ref290632641"/>
      <w:bookmarkEnd w:id="62"/>
      <w:bookmarkEnd w:id="63"/>
      <w:r>
        <w:rPr>
          <w:rFonts w:cs="Calibri"/>
        </w:rPr>
        <w:t xml:space="preserve"> FOPA </w:t>
      </w:r>
      <w:proofErr w:type="spellStart"/>
      <w:r w:rsidR="00995472" w:rsidRPr="005C1E60">
        <w:rPr>
          <w:rFonts w:cs="Calibri"/>
        </w:rPr>
        <w:t>Forest</w:t>
      </w:r>
      <w:proofErr w:type="spellEnd"/>
      <w:r w:rsidR="00995472" w:rsidRPr="005C1E60">
        <w:rPr>
          <w:rFonts w:cs="Calibri"/>
        </w:rPr>
        <w:t xml:space="preserve"> </w:t>
      </w:r>
      <w:proofErr w:type="spellStart"/>
      <w:r w:rsidR="00995472" w:rsidRPr="005C1E60">
        <w:rPr>
          <w:rFonts w:cs="Calibri"/>
        </w:rPr>
        <w:t>Pathology</w:t>
      </w:r>
      <w:bookmarkEnd w:id="64"/>
      <w:proofErr w:type="spellEnd"/>
      <w:r w:rsidR="00995472" w:rsidRPr="005C1E60">
        <w:rPr>
          <w:rFonts w:cs="Calibri"/>
        </w:rPr>
        <w:t xml:space="preserve"> and </w:t>
      </w:r>
      <w:proofErr w:type="spellStart"/>
      <w:r w:rsidR="00995472" w:rsidRPr="005C1E60">
        <w:rPr>
          <w:rFonts w:cs="Calibri"/>
        </w:rPr>
        <w:t>Protection</w:t>
      </w:r>
      <w:proofErr w:type="spellEnd"/>
    </w:p>
    <w:p w:rsidR="00995472" w:rsidRPr="008A29A0" w:rsidRDefault="00995472" w:rsidP="00EB059E">
      <w:pPr>
        <w:pStyle w:val="Normln1"/>
      </w:pPr>
      <w:r w:rsidRPr="008A29A0">
        <w:t xml:space="preserve">Objectives and contents: </w:t>
      </w:r>
    </w:p>
    <w:p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1. Stre</w:t>
      </w:r>
      <w:r w:rsidR="00AE2AD9" w:rsidRPr="008A29A0">
        <w:rPr>
          <w:rFonts w:ascii="Calibri" w:hAnsi="Calibri" w:cs="Calibri"/>
          <w:sz w:val="20"/>
          <w:szCs w:val="20"/>
        </w:rPr>
        <w:t>s</w:t>
      </w:r>
      <w:r w:rsidRPr="008A29A0">
        <w:rPr>
          <w:rFonts w:ascii="Calibri" w:hAnsi="Calibri" w:cs="Calibri"/>
          <w:sz w:val="20"/>
          <w:szCs w:val="20"/>
        </w:rPr>
        <w:t>s ecology and t</w:t>
      </w:r>
      <w:r w:rsidR="00AE2AD9" w:rsidRPr="008A29A0">
        <w:rPr>
          <w:rFonts w:ascii="Calibri" w:hAnsi="Calibri" w:cs="Calibri"/>
          <w:sz w:val="20"/>
          <w:szCs w:val="20"/>
        </w:rPr>
        <w:t>h</w:t>
      </w:r>
      <w:r w:rsidRPr="008A29A0">
        <w:rPr>
          <w:rFonts w:ascii="Calibri" w:hAnsi="Calibri" w:cs="Calibri"/>
          <w:sz w:val="20"/>
          <w:szCs w:val="20"/>
        </w:rPr>
        <w:t xml:space="preserve">eoretical background of Forest Pathology. </w:t>
      </w:r>
    </w:p>
    <w:p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a.    Stress ecology, forest decline</w:t>
      </w:r>
    </w:p>
    <w:p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b.    Wildlife management and game damage</w:t>
      </w:r>
    </w:p>
    <w:p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c.    Injury o tre</w:t>
      </w:r>
      <w:r w:rsidR="00AE2AD9" w:rsidRPr="008A29A0">
        <w:rPr>
          <w:rFonts w:ascii="Calibri" w:hAnsi="Calibri" w:cs="Calibri"/>
          <w:sz w:val="20"/>
          <w:szCs w:val="20"/>
        </w:rPr>
        <w:t>e</w:t>
      </w:r>
      <w:r w:rsidRPr="008A29A0">
        <w:rPr>
          <w:rFonts w:ascii="Calibri" w:hAnsi="Calibri" w:cs="Calibri"/>
          <w:sz w:val="20"/>
          <w:szCs w:val="20"/>
        </w:rPr>
        <w:t>s and forest stands</w:t>
      </w:r>
    </w:p>
    <w:p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2. Pest</w:t>
      </w:r>
      <w:r w:rsidR="00AE2AD9" w:rsidRPr="008A29A0">
        <w:rPr>
          <w:rFonts w:ascii="Calibri" w:hAnsi="Calibri" w:cs="Calibri"/>
          <w:sz w:val="20"/>
          <w:szCs w:val="20"/>
        </w:rPr>
        <w:t>s</w:t>
      </w:r>
      <w:r w:rsidRPr="008A29A0">
        <w:rPr>
          <w:rFonts w:ascii="Calibri" w:hAnsi="Calibri" w:cs="Calibri"/>
          <w:sz w:val="20"/>
          <w:szCs w:val="20"/>
        </w:rPr>
        <w:t xml:space="preserve"> and harmful organisms in forestry </w:t>
      </w:r>
    </w:p>
    <w:p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a.    Background to forest entomology</w:t>
      </w:r>
    </w:p>
    <w:p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 xml:space="preserve">b.    Pests and </w:t>
      </w:r>
      <w:r w:rsidR="00AE2AD9" w:rsidRPr="008A29A0">
        <w:rPr>
          <w:rFonts w:ascii="Calibri" w:hAnsi="Calibri" w:cs="Calibri"/>
          <w:sz w:val="20"/>
          <w:szCs w:val="20"/>
        </w:rPr>
        <w:t xml:space="preserve">their </w:t>
      </w:r>
      <w:r w:rsidRPr="008A29A0">
        <w:rPr>
          <w:rFonts w:ascii="Calibri" w:hAnsi="Calibri" w:cs="Calibri"/>
          <w:sz w:val="20"/>
          <w:szCs w:val="20"/>
        </w:rPr>
        <w:t>control in coni</w:t>
      </w:r>
      <w:r w:rsidR="00AE2AD9" w:rsidRPr="008A29A0">
        <w:rPr>
          <w:rFonts w:ascii="Calibri" w:hAnsi="Calibri" w:cs="Calibri"/>
          <w:sz w:val="20"/>
          <w:szCs w:val="20"/>
        </w:rPr>
        <w:t>f</w:t>
      </w:r>
      <w:r w:rsidRPr="008A29A0">
        <w:rPr>
          <w:rFonts w:ascii="Calibri" w:hAnsi="Calibri" w:cs="Calibri"/>
          <w:sz w:val="20"/>
          <w:szCs w:val="20"/>
        </w:rPr>
        <w:t>erous stands</w:t>
      </w:r>
    </w:p>
    <w:p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 xml:space="preserve">c.    Pests and </w:t>
      </w:r>
      <w:r w:rsidR="00AE2AD9" w:rsidRPr="008A29A0">
        <w:rPr>
          <w:rFonts w:ascii="Calibri" w:hAnsi="Calibri" w:cs="Calibri"/>
          <w:sz w:val="20"/>
          <w:szCs w:val="20"/>
        </w:rPr>
        <w:t xml:space="preserve">their </w:t>
      </w:r>
      <w:r w:rsidRPr="008A29A0">
        <w:rPr>
          <w:rFonts w:ascii="Calibri" w:hAnsi="Calibri" w:cs="Calibri"/>
          <w:sz w:val="20"/>
          <w:szCs w:val="20"/>
        </w:rPr>
        <w:t>control in broadleaved stands</w:t>
      </w:r>
    </w:p>
    <w:p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d.    Main pest</w:t>
      </w:r>
      <w:r w:rsidR="00AE2AD9" w:rsidRPr="008A29A0">
        <w:rPr>
          <w:rFonts w:ascii="Calibri" w:hAnsi="Calibri" w:cs="Calibri"/>
          <w:sz w:val="20"/>
          <w:szCs w:val="20"/>
        </w:rPr>
        <w:t>s</w:t>
      </w:r>
      <w:r w:rsidRPr="008A29A0">
        <w:rPr>
          <w:rFonts w:ascii="Calibri" w:hAnsi="Calibri" w:cs="Calibri"/>
          <w:sz w:val="20"/>
          <w:szCs w:val="20"/>
        </w:rPr>
        <w:t xml:space="preserve"> and harmful organisms in European forests</w:t>
      </w:r>
    </w:p>
    <w:p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3. Diseases of trees</w:t>
      </w:r>
    </w:p>
    <w:p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a.    Diseases of roots, stems, shoots and foliage</w:t>
      </w:r>
    </w:p>
    <w:p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b.    Main diseases of coni</w:t>
      </w:r>
      <w:r w:rsidR="00AE2AD9" w:rsidRPr="008A29A0">
        <w:rPr>
          <w:rFonts w:ascii="Calibri" w:hAnsi="Calibri" w:cs="Calibri"/>
          <w:sz w:val="20"/>
          <w:szCs w:val="20"/>
        </w:rPr>
        <w:t>f</w:t>
      </w:r>
      <w:r w:rsidRPr="008A29A0">
        <w:rPr>
          <w:rFonts w:ascii="Calibri" w:hAnsi="Calibri" w:cs="Calibri"/>
          <w:sz w:val="20"/>
          <w:szCs w:val="20"/>
        </w:rPr>
        <w:t>erous trees</w:t>
      </w:r>
    </w:p>
    <w:p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c.    Main diseases of broadleaved tress</w:t>
      </w:r>
    </w:p>
    <w:p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 xml:space="preserve">d.    Main diseases in </w:t>
      </w:r>
      <w:r w:rsidR="00AE2AD9" w:rsidRPr="008A29A0">
        <w:rPr>
          <w:rFonts w:ascii="Calibri" w:hAnsi="Calibri" w:cs="Calibri"/>
          <w:sz w:val="20"/>
          <w:szCs w:val="20"/>
        </w:rPr>
        <w:t xml:space="preserve">European </w:t>
      </w:r>
      <w:r w:rsidRPr="008A29A0">
        <w:rPr>
          <w:rFonts w:ascii="Calibri" w:hAnsi="Calibri" w:cs="Calibri"/>
          <w:sz w:val="20"/>
          <w:szCs w:val="20"/>
        </w:rPr>
        <w:t>forest</w:t>
      </w:r>
      <w:r w:rsidR="00AE2AD9" w:rsidRPr="008A29A0">
        <w:rPr>
          <w:rFonts w:ascii="Calibri" w:hAnsi="Calibri" w:cs="Calibri"/>
          <w:sz w:val="20"/>
          <w:szCs w:val="20"/>
        </w:rPr>
        <w:t>s</w:t>
      </w:r>
    </w:p>
    <w:p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 xml:space="preserve">e.    Alien, invasive a quarantine diseases and pests, </w:t>
      </w:r>
      <w:proofErr w:type="spellStart"/>
      <w:r w:rsidRPr="008A29A0">
        <w:rPr>
          <w:rFonts w:ascii="Calibri" w:hAnsi="Calibri" w:cs="Calibri"/>
          <w:sz w:val="20"/>
          <w:szCs w:val="20"/>
        </w:rPr>
        <w:t>Phytosanitary</w:t>
      </w:r>
      <w:proofErr w:type="spellEnd"/>
      <w:r w:rsidRPr="008A29A0">
        <w:rPr>
          <w:rFonts w:ascii="Calibri" w:hAnsi="Calibri" w:cs="Calibri"/>
          <w:sz w:val="20"/>
          <w:szCs w:val="20"/>
        </w:rPr>
        <w:t xml:space="preserve"> regulations</w:t>
      </w:r>
    </w:p>
    <w:p w:rsidR="00995472" w:rsidRPr="00DF499A" w:rsidRDefault="00995472">
      <w:pPr>
        <w:pStyle w:val="Default"/>
        <w:jc w:val="both"/>
        <w:rPr>
          <w:rFonts w:ascii="Calibri" w:hAnsi="Calibri" w:cs="Calibri"/>
          <w:sz w:val="22"/>
          <w:szCs w:val="22"/>
        </w:rPr>
      </w:pPr>
    </w:p>
    <w:p w:rsidR="00995472" w:rsidRPr="00DF499A" w:rsidRDefault="00995472" w:rsidP="00EB059E">
      <w:pPr>
        <w:pStyle w:val="Normln1"/>
      </w:pPr>
      <w:r w:rsidRPr="00DF499A">
        <w:rPr>
          <w:b/>
        </w:rPr>
        <w:t>Instructor:</w:t>
      </w:r>
      <w:r w:rsidRPr="00DF499A">
        <w:t xml:space="preserve"> prof. Dr. </w:t>
      </w:r>
      <w:proofErr w:type="spellStart"/>
      <w:r w:rsidRPr="00DF499A">
        <w:t>Ing</w:t>
      </w:r>
      <w:proofErr w:type="spellEnd"/>
      <w:r w:rsidRPr="00DF499A">
        <w:t xml:space="preserve">. Libor </w:t>
      </w:r>
      <w:proofErr w:type="spellStart"/>
      <w:r w:rsidRPr="00DF499A">
        <w:t>Jankovský</w:t>
      </w:r>
      <w:proofErr w:type="spellEnd"/>
      <w:r w:rsidRPr="00DF499A">
        <w:t xml:space="preserve">, doc. </w:t>
      </w:r>
      <w:proofErr w:type="spellStart"/>
      <w:r w:rsidRPr="00DF499A">
        <w:t>Ing</w:t>
      </w:r>
      <w:proofErr w:type="spellEnd"/>
      <w:r w:rsidRPr="00DF499A">
        <w:t xml:space="preserve">. Petr </w:t>
      </w:r>
      <w:proofErr w:type="spellStart"/>
      <w:r w:rsidRPr="00DF499A">
        <w:t>Čermák</w:t>
      </w:r>
      <w:proofErr w:type="spellEnd"/>
      <w:r w:rsidRPr="00DF499A">
        <w:t xml:space="preserve">, Ph.D., </w:t>
      </w:r>
      <w:r w:rsidR="00AE2AD9" w:rsidRPr="00DF499A">
        <w:t>prof</w:t>
      </w:r>
      <w:r w:rsidRPr="00DF499A">
        <w:t xml:space="preserve">. </w:t>
      </w:r>
      <w:proofErr w:type="spellStart"/>
      <w:r w:rsidRPr="00DF499A">
        <w:t>Ing</w:t>
      </w:r>
      <w:proofErr w:type="spellEnd"/>
      <w:r w:rsidRPr="00DF499A">
        <w:t xml:space="preserve">. </w:t>
      </w:r>
      <w:proofErr w:type="spellStart"/>
      <w:r w:rsidRPr="00DF499A">
        <w:t>Otakar</w:t>
      </w:r>
      <w:proofErr w:type="spellEnd"/>
      <w:r w:rsidRPr="00DF499A">
        <w:t xml:space="preserve"> </w:t>
      </w:r>
      <w:proofErr w:type="spellStart"/>
      <w:r w:rsidRPr="00DF499A">
        <w:t>Holuša</w:t>
      </w:r>
      <w:proofErr w:type="spellEnd"/>
      <w:r w:rsidRPr="00DF499A">
        <w:t>, Ph.D.</w:t>
      </w:r>
      <w:r w:rsidR="00AE2AD9" w:rsidRPr="00DF499A">
        <w:t xml:space="preserve"> et Ph.D.</w:t>
      </w:r>
      <w:r w:rsidRPr="00DF499A">
        <w:t xml:space="preserve">, </w:t>
      </w:r>
      <w:proofErr w:type="spellStart"/>
      <w:r w:rsidRPr="00DF499A">
        <w:t>Dept.of</w:t>
      </w:r>
      <w:proofErr w:type="spellEnd"/>
      <w:r w:rsidRPr="00DF499A">
        <w:t xml:space="preserve"> Forest Protection and Wildlife Management</w:t>
      </w:r>
    </w:p>
    <w:p w:rsidR="00995472" w:rsidRPr="00DF499A" w:rsidRDefault="00995472" w:rsidP="00EB059E">
      <w:pPr>
        <w:pStyle w:val="Normln1"/>
      </w:pPr>
      <w:r w:rsidRPr="00DF499A">
        <w:rPr>
          <w:b/>
        </w:rPr>
        <w:t>Language:</w:t>
      </w:r>
      <w:r w:rsidRPr="00DF499A">
        <w:t xml:space="preserve"> English </w:t>
      </w:r>
    </w:p>
    <w:p w:rsidR="00995472" w:rsidRPr="00DF499A" w:rsidRDefault="00AD5B41" w:rsidP="00EB059E">
      <w:pPr>
        <w:pStyle w:val="Normln1"/>
      </w:pPr>
      <w:r w:rsidRPr="00DF499A">
        <w:t>Semester:</w:t>
      </w:r>
      <w:r w:rsidR="00995472" w:rsidRPr="00DF499A">
        <w:t xml:space="preserve"> S </w:t>
      </w:r>
    </w:p>
    <w:p w:rsidR="00197061" w:rsidRPr="00DF499A" w:rsidRDefault="00197061" w:rsidP="00EB059E">
      <w:pPr>
        <w:pStyle w:val="Normln1"/>
      </w:pPr>
      <w:r w:rsidRPr="00DF499A">
        <w:rPr>
          <w:b/>
        </w:rPr>
        <w:t>Duration:</w:t>
      </w:r>
      <w:r w:rsidRPr="00DF499A">
        <w:t xml:space="preserve"> 1 semester</w:t>
      </w:r>
      <w:r w:rsidRPr="00DF499A">
        <w:tab/>
      </w:r>
      <w:r w:rsidRPr="00DF499A">
        <w:tab/>
      </w:r>
      <w:r w:rsidRPr="00DF499A">
        <w:tab/>
      </w:r>
      <w:r w:rsidRPr="00DF499A">
        <w:tab/>
      </w:r>
      <w:r w:rsidRPr="00DF499A">
        <w:rPr>
          <w:b/>
        </w:rPr>
        <w:t>Time-table:</w:t>
      </w:r>
      <w:r w:rsidRPr="00DF499A">
        <w:t xml:space="preserve"> lectures, exercises and practices </w:t>
      </w:r>
      <w:r w:rsidR="00D82540">
        <w:t>-</w:t>
      </w:r>
      <w:r w:rsidRPr="00DF499A">
        <w:t xml:space="preserve"> 56 hours</w:t>
      </w:r>
    </w:p>
    <w:p w:rsidR="00BD7D14" w:rsidRDefault="00BD7D14" w:rsidP="00EB059E">
      <w:pPr>
        <w:pStyle w:val="Normln1"/>
      </w:pPr>
    </w:p>
    <w:p w:rsidR="00197061" w:rsidRPr="00DF499A" w:rsidRDefault="00197061" w:rsidP="00EB059E">
      <w:pPr>
        <w:pStyle w:val="Normln1"/>
      </w:pPr>
      <w:r w:rsidRPr="00DF499A">
        <w:t>ECTS Credits: 6</w:t>
      </w:r>
      <w:r w:rsidRPr="00DF499A">
        <w:tab/>
      </w:r>
      <w:r w:rsidRPr="00DF499A">
        <w:tab/>
      </w:r>
      <w:r w:rsidRPr="00DF499A">
        <w:tab/>
      </w:r>
      <w:r w:rsidRPr="00DF499A">
        <w:tab/>
      </w:r>
      <w:r w:rsidRPr="00DF499A">
        <w:tab/>
        <w:t xml:space="preserve">Prerequisite courses: - </w:t>
      </w:r>
    </w:p>
    <w:p w:rsidR="00122F90" w:rsidRDefault="00197061" w:rsidP="00EB059E">
      <w:pPr>
        <w:pStyle w:val="Normln1"/>
      </w:pPr>
      <w:r w:rsidRPr="00D82540">
        <w:t>Method of assessment:</w:t>
      </w:r>
      <w:r w:rsidRPr="00DF499A">
        <w:t xml:space="preserve"> examination</w:t>
      </w:r>
    </w:p>
    <w:p w:rsidR="00D82540" w:rsidRDefault="00D82540" w:rsidP="00EB059E">
      <w:pPr>
        <w:pStyle w:val="Normln1"/>
      </w:pPr>
    </w:p>
    <w:p w:rsidR="00BD7D14" w:rsidRPr="00DF499A" w:rsidRDefault="00BD7D14" w:rsidP="00EB059E">
      <w:pPr>
        <w:pStyle w:val="Normln1"/>
      </w:pPr>
    </w:p>
    <w:p w:rsidR="00122F90" w:rsidRPr="005C1E60" w:rsidRDefault="00DF499A" w:rsidP="00A979FD">
      <w:pPr>
        <w:pStyle w:val="Nadpis1"/>
        <w:numPr>
          <w:ilvl w:val="0"/>
          <w:numId w:val="13"/>
        </w:numPr>
        <w:rPr>
          <w:rFonts w:cs="Calibri"/>
        </w:rPr>
      </w:pPr>
      <w:bookmarkStart w:id="65" w:name="_Course_title:_Forest_10"/>
      <w:bookmarkStart w:id="66" w:name="_Forest_Products_Marketing"/>
      <w:bookmarkStart w:id="67" w:name="_Ref290632617"/>
      <w:bookmarkEnd w:id="65"/>
      <w:bookmarkEnd w:id="66"/>
      <w:r>
        <w:rPr>
          <w:rFonts w:cs="Calibri"/>
        </w:rPr>
        <w:t xml:space="preserve"> MOLP </w:t>
      </w:r>
      <w:proofErr w:type="spellStart"/>
      <w:r w:rsidR="00122F90" w:rsidRPr="005C1E60">
        <w:rPr>
          <w:rFonts w:cs="Calibri"/>
        </w:rPr>
        <w:t>Forest</w:t>
      </w:r>
      <w:proofErr w:type="spellEnd"/>
      <w:r w:rsidR="00122F90" w:rsidRPr="005C1E60">
        <w:rPr>
          <w:rFonts w:cs="Calibri"/>
        </w:rPr>
        <w:t xml:space="preserve"> </w:t>
      </w:r>
      <w:proofErr w:type="spellStart"/>
      <w:r w:rsidR="00122F90" w:rsidRPr="005C1E60">
        <w:rPr>
          <w:rFonts w:cs="Calibri"/>
        </w:rPr>
        <w:t>Products</w:t>
      </w:r>
      <w:proofErr w:type="spellEnd"/>
      <w:r w:rsidR="00122F90" w:rsidRPr="005C1E60">
        <w:rPr>
          <w:rFonts w:cs="Calibri"/>
        </w:rPr>
        <w:t xml:space="preserve"> Marketing and </w:t>
      </w:r>
      <w:proofErr w:type="spellStart"/>
      <w:r w:rsidR="00122F90" w:rsidRPr="005C1E60">
        <w:rPr>
          <w:rFonts w:cs="Calibri"/>
        </w:rPr>
        <w:t>Trade</w:t>
      </w:r>
      <w:bookmarkEnd w:id="67"/>
      <w:proofErr w:type="spellEnd"/>
    </w:p>
    <w:p w:rsidR="00505FC4" w:rsidRPr="008A29A0" w:rsidRDefault="00505FC4" w:rsidP="00505FC4">
      <w:pPr>
        <w:pStyle w:val="Default"/>
        <w:rPr>
          <w:rFonts w:asciiTheme="minorHAnsi" w:hAnsiTheme="minorHAnsi" w:cstheme="minorHAnsi"/>
          <w:bCs/>
          <w:color w:val="auto"/>
          <w:sz w:val="20"/>
          <w:szCs w:val="20"/>
        </w:rPr>
      </w:pPr>
      <w:r w:rsidRPr="008A29A0">
        <w:rPr>
          <w:rFonts w:asciiTheme="minorHAnsi" w:hAnsiTheme="minorHAnsi" w:cstheme="minorHAnsi"/>
          <w:b/>
          <w:bCs/>
          <w:color w:val="auto"/>
          <w:sz w:val="20"/>
          <w:szCs w:val="20"/>
        </w:rPr>
        <w:t>Objectives and contents:</w:t>
      </w:r>
      <w:r w:rsidRPr="008A29A0">
        <w:rPr>
          <w:rFonts w:asciiTheme="minorHAnsi" w:hAnsiTheme="minorHAnsi" w:cstheme="minorHAnsi"/>
          <w:bCs/>
          <w:color w:val="auto"/>
          <w:sz w:val="20"/>
          <w:szCs w:val="20"/>
        </w:rPr>
        <w:t xml:space="preserve"> The aim of the course is to acquaint students with the basic principles of trading in forest timber and non-timber products and services that are undergoing an active market with special attention to the development and use of marketing skills, market analysis and </w:t>
      </w:r>
      <w:proofErr w:type="spellStart"/>
      <w:r w:rsidRPr="008A29A0">
        <w:rPr>
          <w:rFonts w:asciiTheme="minorHAnsi" w:hAnsiTheme="minorHAnsi" w:cstheme="minorHAnsi"/>
          <w:bCs/>
          <w:color w:val="auto"/>
          <w:sz w:val="20"/>
          <w:szCs w:val="20"/>
        </w:rPr>
        <w:t>compet-itiveness</w:t>
      </w:r>
      <w:proofErr w:type="spellEnd"/>
      <w:r w:rsidRPr="008A29A0">
        <w:rPr>
          <w:rFonts w:asciiTheme="minorHAnsi" w:hAnsiTheme="minorHAnsi" w:cstheme="minorHAnsi"/>
          <w:bCs/>
          <w:color w:val="auto"/>
          <w:sz w:val="20"/>
          <w:szCs w:val="20"/>
        </w:rPr>
        <w:t xml:space="preserve">. Students will gain an overview of international trade in wood products or non-wood products from the forest (cork, eucalyptus oil, chestnuts, mushrooms - truffles, fruit - cranberries, blueberries, meat - game, etc.). They can compare the natural conditions and production of the regions, evaluate the competitive advantages of the market, assess opportunities and ways of trading, orient themselves in EU legislative frameworks and regulations in the areas of </w:t>
      </w:r>
      <w:proofErr w:type="spellStart"/>
      <w:r w:rsidRPr="008A29A0">
        <w:rPr>
          <w:rFonts w:asciiTheme="minorHAnsi" w:hAnsiTheme="minorHAnsi" w:cstheme="minorHAnsi"/>
          <w:bCs/>
          <w:color w:val="auto"/>
          <w:sz w:val="20"/>
          <w:szCs w:val="20"/>
        </w:rPr>
        <w:t>internation</w:t>
      </w:r>
      <w:proofErr w:type="spellEnd"/>
      <w:r w:rsidRPr="008A29A0">
        <w:rPr>
          <w:rFonts w:asciiTheme="minorHAnsi" w:hAnsiTheme="minorHAnsi" w:cstheme="minorHAnsi"/>
          <w:bCs/>
          <w:color w:val="auto"/>
          <w:sz w:val="20"/>
          <w:szCs w:val="20"/>
        </w:rPr>
        <w:t>-al trade and forwarding, timber trade, gain an overview of institutions and associations in market-</w:t>
      </w:r>
      <w:proofErr w:type="spellStart"/>
      <w:r w:rsidRPr="008A29A0">
        <w:rPr>
          <w:rFonts w:asciiTheme="minorHAnsi" w:hAnsiTheme="minorHAnsi" w:cstheme="minorHAnsi"/>
          <w:bCs/>
          <w:color w:val="auto"/>
          <w:sz w:val="20"/>
          <w:szCs w:val="20"/>
        </w:rPr>
        <w:t>ing</w:t>
      </w:r>
      <w:proofErr w:type="spellEnd"/>
      <w:r w:rsidRPr="008A29A0">
        <w:rPr>
          <w:rFonts w:asciiTheme="minorHAnsi" w:hAnsiTheme="minorHAnsi" w:cstheme="minorHAnsi"/>
          <w:bCs/>
          <w:color w:val="auto"/>
          <w:sz w:val="20"/>
          <w:szCs w:val="20"/>
        </w:rPr>
        <w:t xml:space="preserve"> and trading with wood.</w:t>
      </w:r>
    </w:p>
    <w:p w:rsidR="00122F90" w:rsidRPr="008A29A0" w:rsidRDefault="00505FC4" w:rsidP="00505FC4">
      <w:pPr>
        <w:pStyle w:val="Default"/>
        <w:jc w:val="both"/>
        <w:rPr>
          <w:rFonts w:asciiTheme="minorHAnsi" w:hAnsiTheme="minorHAnsi" w:cstheme="minorHAnsi"/>
          <w:bCs/>
          <w:color w:val="auto"/>
          <w:sz w:val="20"/>
          <w:szCs w:val="20"/>
        </w:rPr>
      </w:pPr>
      <w:r w:rsidRPr="008A29A0">
        <w:rPr>
          <w:rFonts w:asciiTheme="minorHAnsi" w:hAnsiTheme="minorHAnsi" w:cstheme="minorHAnsi"/>
          <w:bCs/>
          <w:color w:val="auto"/>
          <w:sz w:val="20"/>
          <w:szCs w:val="20"/>
        </w:rPr>
        <w:t>The digital tool KABADA will be used as part of the course to create a business plan.</w:t>
      </w:r>
    </w:p>
    <w:p w:rsidR="00DF499A" w:rsidRPr="008A29A0" w:rsidRDefault="00DF499A" w:rsidP="00505FC4">
      <w:pPr>
        <w:pStyle w:val="Default"/>
        <w:jc w:val="both"/>
        <w:rPr>
          <w:rFonts w:asciiTheme="minorHAnsi" w:hAnsiTheme="minorHAnsi" w:cstheme="minorHAnsi"/>
          <w:sz w:val="20"/>
          <w:szCs w:val="20"/>
        </w:rPr>
      </w:pPr>
    </w:p>
    <w:p w:rsidR="00122F90" w:rsidRPr="008A29A0" w:rsidRDefault="00122F90" w:rsidP="00122F90">
      <w:pPr>
        <w:pStyle w:val="Normlnweb1"/>
        <w:spacing w:before="0" w:after="0"/>
        <w:jc w:val="both"/>
        <w:rPr>
          <w:rFonts w:asciiTheme="minorHAnsi" w:eastAsia="Arial" w:hAnsiTheme="minorHAnsi" w:cstheme="minorHAnsi"/>
          <w:sz w:val="20"/>
          <w:szCs w:val="20"/>
        </w:rPr>
      </w:pPr>
      <w:r w:rsidRPr="008A29A0">
        <w:rPr>
          <w:rFonts w:asciiTheme="minorHAnsi" w:eastAsia="Arial" w:hAnsiTheme="minorHAnsi" w:cstheme="minorHAnsi"/>
          <w:b/>
          <w:bCs/>
          <w:sz w:val="20"/>
          <w:szCs w:val="20"/>
        </w:rPr>
        <w:t>Instructor:</w:t>
      </w:r>
      <w:r w:rsidRPr="008A29A0">
        <w:rPr>
          <w:rFonts w:asciiTheme="minorHAnsi" w:hAnsiTheme="minorHAnsi" w:cstheme="minorHAnsi"/>
          <w:sz w:val="20"/>
          <w:szCs w:val="20"/>
        </w:rPr>
        <w:t xml:space="preserve"> </w:t>
      </w:r>
      <w:proofErr w:type="spellStart"/>
      <w:r w:rsidR="00505FC4" w:rsidRPr="008A29A0">
        <w:rPr>
          <w:rFonts w:asciiTheme="minorHAnsi" w:eastAsia="Arial" w:hAnsiTheme="minorHAnsi" w:cstheme="minorHAnsi"/>
          <w:sz w:val="20"/>
          <w:szCs w:val="20"/>
        </w:rPr>
        <w:t>Ing</w:t>
      </w:r>
      <w:proofErr w:type="spellEnd"/>
      <w:r w:rsidR="00505FC4" w:rsidRPr="008A29A0">
        <w:rPr>
          <w:rFonts w:asciiTheme="minorHAnsi" w:eastAsia="Arial" w:hAnsiTheme="minorHAnsi" w:cstheme="minorHAnsi"/>
          <w:sz w:val="20"/>
          <w:szCs w:val="20"/>
        </w:rPr>
        <w:t xml:space="preserve">. </w:t>
      </w:r>
      <w:proofErr w:type="spellStart"/>
      <w:r w:rsidR="00505FC4" w:rsidRPr="008A29A0">
        <w:rPr>
          <w:rFonts w:asciiTheme="minorHAnsi" w:eastAsia="Arial" w:hAnsiTheme="minorHAnsi" w:cstheme="minorHAnsi"/>
          <w:sz w:val="20"/>
          <w:szCs w:val="20"/>
        </w:rPr>
        <w:t>Jitka</w:t>
      </w:r>
      <w:proofErr w:type="spellEnd"/>
      <w:r w:rsidR="00505FC4" w:rsidRPr="008A29A0">
        <w:rPr>
          <w:rFonts w:asciiTheme="minorHAnsi" w:eastAsia="Arial" w:hAnsiTheme="minorHAnsi" w:cstheme="minorHAnsi"/>
          <w:sz w:val="20"/>
          <w:szCs w:val="20"/>
        </w:rPr>
        <w:t xml:space="preserve"> </w:t>
      </w:r>
      <w:proofErr w:type="spellStart"/>
      <w:r w:rsidR="00505FC4" w:rsidRPr="008A29A0">
        <w:rPr>
          <w:rFonts w:asciiTheme="minorHAnsi" w:eastAsia="Arial" w:hAnsiTheme="minorHAnsi" w:cstheme="minorHAnsi"/>
          <w:sz w:val="20"/>
          <w:szCs w:val="20"/>
        </w:rPr>
        <w:t>Meňházová</w:t>
      </w:r>
      <w:proofErr w:type="spellEnd"/>
      <w:r w:rsidR="00505FC4" w:rsidRPr="008A29A0">
        <w:rPr>
          <w:rFonts w:asciiTheme="minorHAnsi" w:eastAsia="Arial" w:hAnsiTheme="minorHAnsi" w:cstheme="minorHAnsi"/>
          <w:sz w:val="20"/>
          <w:szCs w:val="20"/>
        </w:rPr>
        <w:t xml:space="preserve">, Ph.D., </w:t>
      </w:r>
      <w:hyperlink r:id="rId25" w:history="1">
        <w:r w:rsidRPr="008A29A0">
          <w:rPr>
            <w:rStyle w:val="Hyperlink0"/>
            <w:rFonts w:asciiTheme="minorHAnsi" w:hAnsiTheme="minorHAnsi" w:cstheme="minorHAnsi"/>
          </w:rPr>
          <w:t xml:space="preserve">Dept. of Forest and Wood Products Economics and Policy </w:t>
        </w:r>
      </w:hyperlink>
    </w:p>
    <w:p w:rsidR="00122F90" w:rsidRPr="00DF499A" w:rsidRDefault="00122F90" w:rsidP="00EB059E">
      <w:pPr>
        <w:pStyle w:val="Normln1"/>
      </w:pPr>
      <w:r w:rsidRPr="001E18BB">
        <w:rPr>
          <w:bCs/>
        </w:rPr>
        <w:t>Language:</w:t>
      </w:r>
      <w:r w:rsidRPr="00DF499A">
        <w:t xml:space="preserve"> English </w:t>
      </w:r>
    </w:p>
    <w:p w:rsidR="00122F90" w:rsidRPr="00DF499A" w:rsidRDefault="00122F90" w:rsidP="00EB059E">
      <w:pPr>
        <w:pStyle w:val="Normln1"/>
      </w:pPr>
      <w:r w:rsidRPr="00DF499A">
        <w:t xml:space="preserve">Semester: W </w:t>
      </w:r>
    </w:p>
    <w:p w:rsidR="00122F90" w:rsidRPr="00DF499A" w:rsidRDefault="00122F90" w:rsidP="00EB059E">
      <w:pPr>
        <w:pStyle w:val="Normln1"/>
      </w:pPr>
      <w:r w:rsidRPr="00DF499A">
        <w:rPr>
          <w:b/>
        </w:rPr>
        <w:t>Duration:</w:t>
      </w:r>
      <w:r w:rsidRPr="00DF499A">
        <w:t xml:space="preserve"> 1 semester</w:t>
      </w:r>
      <w:r w:rsidRPr="00DF499A">
        <w:tab/>
      </w:r>
      <w:r w:rsidRPr="00DF499A">
        <w:tab/>
      </w:r>
      <w:r w:rsidRPr="00DF499A">
        <w:tab/>
      </w:r>
      <w:r w:rsidRPr="00DF499A">
        <w:tab/>
      </w:r>
      <w:r w:rsidRPr="00DF499A">
        <w:rPr>
          <w:b/>
        </w:rPr>
        <w:t>Time-table:</w:t>
      </w:r>
      <w:r w:rsidRPr="00DF499A">
        <w:t xml:space="preserve"> lectures, exercises and practices </w:t>
      </w:r>
      <w:r w:rsidR="00D82540">
        <w:t>-</w:t>
      </w:r>
      <w:r w:rsidRPr="00DF499A">
        <w:t xml:space="preserve"> 56 hours</w:t>
      </w:r>
    </w:p>
    <w:p w:rsidR="00CD5F04" w:rsidRDefault="00CD5F04" w:rsidP="00EB059E">
      <w:pPr>
        <w:pStyle w:val="Normln1"/>
      </w:pPr>
    </w:p>
    <w:p w:rsidR="00122F90" w:rsidRPr="00DF499A" w:rsidRDefault="00122F90" w:rsidP="00EB059E">
      <w:pPr>
        <w:pStyle w:val="Normln1"/>
      </w:pPr>
      <w:r w:rsidRPr="00DF499A">
        <w:t>ECTS Credits: 6</w:t>
      </w:r>
      <w:r w:rsidRPr="00DF499A">
        <w:tab/>
      </w:r>
      <w:r w:rsidRPr="00DF499A">
        <w:tab/>
      </w:r>
      <w:r w:rsidRPr="00DF499A">
        <w:tab/>
      </w:r>
      <w:r w:rsidRPr="00DF499A">
        <w:tab/>
      </w:r>
      <w:r w:rsidRPr="00DF499A">
        <w:tab/>
        <w:t xml:space="preserve">Prerequisite courses: - </w:t>
      </w:r>
    </w:p>
    <w:p w:rsidR="00C57C41" w:rsidRDefault="00122F90" w:rsidP="00EB059E">
      <w:pPr>
        <w:pStyle w:val="Normln1"/>
      </w:pPr>
      <w:r w:rsidRPr="00D82540">
        <w:rPr>
          <w:b/>
          <w:bCs/>
        </w:rPr>
        <w:t>Method of assessment:</w:t>
      </w:r>
      <w:r w:rsidRPr="001E18BB">
        <w:rPr>
          <w:bCs/>
        </w:rPr>
        <w:t xml:space="preserve"> </w:t>
      </w:r>
      <w:r w:rsidRPr="00DF499A">
        <w:t>presentation of seminar work, a credit test, written and oral examination</w:t>
      </w:r>
    </w:p>
    <w:p w:rsidR="00D82540" w:rsidRDefault="00D82540" w:rsidP="00EB059E">
      <w:pPr>
        <w:pStyle w:val="Normln1"/>
      </w:pPr>
    </w:p>
    <w:p w:rsidR="00BD7D14" w:rsidRPr="00DF499A" w:rsidRDefault="00BD7D14" w:rsidP="00EB059E">
      <w:pPr>
        <w:pStyle w:val="Normln1"/>
      </w:pPr>
    </w:p>
    <w:p w:rsidR="00A575C2" w:rsidRPr="005C1E60" w:rsidRDefault="00DF499A" w:rsidP="00A979FD">
      <w:pPr>
        <w:pStyle w:val="Nadpis1"/>
        <w:numPr>
          <w:ilvl w:val="0"/>
          <w:numId w:val="13"/>
        </w:numPr>
        <w:rPr>
          <w:rFonts w:cs="Calibri"/>
        </w:rPr>
      </w:pPr>
      <w:bookmarkStart w:id="68" w:name="_Course_title:_Forest_11"/>
      <w:bookmarkStart w:id="69" w:name="_Forest_Technology"/>
      <w:bookmarkStart w:id="70" w:name="_Ref290632668"/>
      <w:bookmarkEnd w:id="68"/>
      <w:bookmarkEnd w:id="69"/>
      <w:r>
        <w:rPr>
          <w:rFonts w:cs="Calibri"/>
        </w:rPr>
        <w:t xml:space="preserve"> FORT </w:t>
      </w:r>
      <w:proofErr w:type="spellStart"/>
      <w:r w:rsidR="00A575C2" w:rsidRPr="005C1E60">
        <w:rPr>
          <w:rFonts w:cs="Calibri"/>
        </w:rPr>
        <w:t>Forest</w:t>
      </w:r>
      <w:proofErr w:type="spellEnd"/>
      <w:r w:rsidR="00A575C2" w:rsidRPr="005C1E60">
        <w:rPr>
          <w:rFonts w:cs="Calibri"/>
        </w:rPr>
        <w:t xml:space="preserve"> Technology</w:t>
      </w:r>
      <w:bookmarkEnd w:id="70"/>
    </w:p>
    <w:p w:rsidR="00A575C2" w:rsidRPr="008A29A0" w:rsidRDefault="00A575C2" w:rsidP="00A575C2">
      <w:pPr>
        <w:pStyle w:val="Default"/>
        <w:jc w:val="both"/>
        <w:rPr>
          <w:rFonts w:ascii="Calibri" w:hAnsi="Calibri" w:cs="Calibri"/>
          <w:sz w:val="20"/>
          <w:szCs w:val="20"/>
        </w:rPr>
      </w:pPr>
      <w:r w:rsidRPr="008A29A0">
        <w:rPr>
          <w:rFonts w:ascii="Calibri" w:hAnsi="Calibri" w:cs="Calibri"/>
          <w:b/>
          <w:bCs/>
          <w:sz w:val="20"/>
          <w:szCs w:val="20"/>
        </w:rPr>
        <w:t xml:space="preserve">Objectives and contents: </w:t>
      </w:r>
      <w:r w:rsidRPr="008A29A0">
        <w:rPr>
          <w:rFonts w:ascii="Calibri" w:hAnsi="Calibri" w:cs="Calibri"/>
          <w:sz w:val="20"/>
          <w:szCs w:val="20"/>
        </w:rPr>
        <w:t>Structure of the basic types of machines used in forest management in the Czech Republic and around the world, especially in the EU countries Characteristics of machines for: preparation of soil, sowing, planting care of forest cultures and agricultural products during vegetation, cultivation of stands, logging and transportation of wood, wood storage, irrigation and drainage of areas.</w:t>
      </w:r>
    </w:p>
    <w:p w:rsidR="00A575C2" w:rsidRPr="008A29A0" w:rsidRDefault="00A575C2" w:rsidP="00A575C2">
      <w:pPr>
        <w:pStyle w:val="Default"/>
        <w:jc w:val="both"/>
        <w:rPr>
          <w:rFonts w:ascii="Calibri" w:hAnsi="Calibri" w:cs="Calibri"/>
          <w:sz w:val="20"/>
          <w:szCs w:val="20"/>
        </w:rPr>
      </w:pPr>
      <w:r w:rsidRPr="008A29A0">
        <w:rPr>
          <w:rFonts w:ascii="Calibri" w:hAnsi="Calibri" w:cs="Calibri"/>
          <w:sz w:val="20"/>
          <w:szCs w:val="20"/>
        </w:rPr>
        <w:t>Basic tools, machines and machine systems for manual, semi-mechanized, mechanized and highly mechanized works used in the Czech Republic and in the countries of Eastern Europe and their comparison with the situation in Scandinavia, Western Europe, the Alpine countries and in the Mediterranean, depending on the natural and economic conditions and on the size of properties (from large scale, to small scale).</w:t>
      </w:r>
    </w:p>
    <w:p w:rsidR="00A575C2" w:rsidRPr="008A29A0" w:rsidRDefault="00A575C2" w:rsidP="00A575C2">
      <w:pPr>
        <w:pStyle w:val="Default"/>
        <w:jc w:val="both"/>
        <w:rPr>
          <w:rFonts w:ascii="Calibri" w:hAnsi="Calibri" w:cs="Calibri"/>
          <w:sz w:val="20"/>
          <w:szCs w:val="20"/>
        </w:rPr>
      </w:pPr>
      <w:r w:rsidRPr="008A29A0">
        <w:rPr>
          <w:rFonts w:ascii="Calibri" w:hAnsi="Calibri" w:cs="Calibri"/>
          <w:sz w:val="20"/>
          <w:szCs w:val="20"/>
        </w:rPr>
        <w:t>Requirements for forest machines with a view to their impacts on the forest and natural environment, economic efficiency, work safety and hygiene and methods of resolving these requirements in the past, present and near future, including the specifics of certain regions in Europe as well as examples from select other parts of the world.</w:t>
      </w:r>
    </w:p>
    <w:p w:rsidR="00A575C2" w:rsidRPr="008A29A0" w:rsidRDefault="00A575C2" w:rsidP="00A575C2">
      <w:pPr>
        <w:pStyle w:val="Default"/>
        <w:jc w:val="both"/>
        <w:rPr>
          <w:rFonts w:ascii="Calibri" w:hAnsi="Calibri" w:cs="Calibri"/>
          <w:sz w:val="20"/>
          <w:szCs w:val="20"/>
        </w:rPr>
      </w:pPr>
      <w:r w:rsidRPr="008A29A0">
        <w:rPr>
          <w:rFonts w:ascii="Calibri" w:hAnsi="Calibri" w:cs="Calibri"/>
          <w:sz w:val="20"/>
          <w:szCs w:val="20"/>
        </w:rPr>
        <w:t>Furthermore, students will learn the principles of caring for these technologies and select mathematic models and methods used in designing these technologies and production lines, including their practical use in solving specific problems.</w:t>
      </w:r>
    </w:p>
    <w:p w:rsidR="00A575C2" w:rsidRPr="008A29A0" w:rsidRDefault="00A575C2" w:rsidP="00EB059E">
      <w:pPr>
        <w:pStyle w:val="Normln1"/>
      </w:pPr>
    </w:p>
    <w:p w:rsidR="00A575C2" w:rsidRPr="008A29A0" w:rsidRDefault="00A575C2" w:rsidP="00A575C2">
      <w:pPr>
        <w:pStyle w:val="Default"/>
        <w:jc w:val="both"/>
        <w:rPr>
          <w:rFonts w:ascii="Calibri" w:hAnsi="Calibri" w:cs="Calibri"/>
          <w:sz w:val="20"/>
          <w:szCs w:val="20"/>
        </w:rPr>
      </w:pPr>
      <w:r w:rsidRPr="008A29A0">
        <w:rPr>
          <w:rFonts w:ascii="Calibri" w:hAnsi="Calibri" w:cs="Calibri"/>
          <w:b/>
          <w:bCs/>
          <w:sz w:val="20"/>
          <w:szCs w:val="20"/>
        </w:rPr>
        <w:t>Instructor:</w:t>
      </w:r>
      <w:r w:rsidRPr="008A29A0">
        <w:rPr>
          <w:rFonts w:ascii="Calibri" w:hAnsi="Calibri" w:cs="Calibri"/>
          <w:sz w:val="20"/>
          <w:szCs w:val="20"/>
        </w:rPr>
        <w:t xml:space="preserve"> </w:t>
      </w:r>
      <w:proofErr w:type="spellStart"/>
      <w:r w:rsidRPr="008A29A0">
        <w:rPr>
          <w:rFonts w:ascii="Calibri" w:hAnsi="Calibri" w:cs="Calibri"/>
          <w:sz w:val="20"/>
          <w:szCs w:val="20"/>
        </w:rPr>
        <w:t>Ing</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Tomáš</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Zemánek</w:t>
      </w:r>
      <w:proofErr w:type="spellEnd"/>
      <w:r w:rsidRPr="008A29A0">
        <w:rPr>
          <w:rFonts w:ascii="Calibri" w:hAnsi="Calibri" w:cs="Calibri"/>
          <w:sz w:val="20"/>
          <w:szCs w:val="20"/>
        </w:rPr>
        <w:t>, Ph.D., Dept. of Engineering</w:t>
      </w:r>
    </w:p>
    <w:p w:rsidR="00A575C2" w:rsidRPr="008A29A0" w:rsidRDefault="00A575C2" w:rsidP="00EB059E">
      <w:pPr>
        <w:pStyle w:val="Normln1"/>
      </w:pPr>
      <w:r w:rsidRPr="001E18BB">
        <w:rPr>
          <w:bCs/>
        </w:rPr>
        <w:t>Language:</w:t>
      </w:r>
      <w:r w:rsidRPr="008A29A0">
        <w:t xml:space="preserve"> English </w:t>
      </w:r>
    </w:p>
    <w:p w:rsidR="00A575C2" w:rsidRPr="008A29A0" w:rsidRDefault="00AD5B41" w:rsidP="00EB059E">
      <w:pPr>
        <w:pStyle w:val="Normln1"/>
      </w:pPr>
      <w:r w:rsidRPr="008A29A0">
        <w:t>Semester:</w:t>
      </w:r>
      <w:r w:rsidR="00A575C2" w:rsidRPr="008A29A0">
        <w:t xml:space="preserve"> W</w:t>
      </w:r>
    </w:p>
    <w:p w:rsidR="00197061" w:rsidRPr="008A29A0" w:rsidRDefault="00197061" w:rsidP="00EB059E">
      <w:pPr>
        <w:pStyle w:val="Normln1"/>
      </w:pPr>
      <w:r w:rsidRPr="008A29A0">
        <w:rPr>
          <w:b/>
        </w:rPr>
        <w:t>Duration:</w:t>
      </w:r>
      <w:r w:rsidRPr="008A29A0">
        <w:t xml:space="preserve"> 1 semester</w:t>
      </w:r>
      <w:r w:rsidRPr="008A29A0">
        <w:tab/>
      </w:r>
      <w:r w:rsidRPr="008A29A0">
        <w:tab/>
      </w:r>
      <w:r w:rsidRPr="008A29A0">
        <w:tab/>
      </w:r>
      <w:r w:rsidRPr="008A29A0">
        <w:tab/>
      </w:r>
      <w:r w:rsidRPr="008A29A0">
        <w:rPr>
          <w:b/>
        </w:rPr>
        <w:t>Time-table:</w:t>
      </w:r>
      <w:r w:rsidRPr="008A29A0">
        <w:t xml:space="preserve"> lectures, exercises and practices </w:t>
      </w:r>
      <w:r w:rsidR="00D82540">
        <w:t>-</w:t>
      </w:r>
      <w:r w:rsidR="002B4114" w:rsidRPr="008A29A0">
        <w:t xml:space="preserve"> 72</w:t>
      </w:r>
      <w:r w:rsidRPr="008A29A0">
        <w:t xml:space="preserve"> hours</w:t>
      </w:r>
    </w:p>
    <w:p w:rsidR="00BD7D14" w:rsidRDefault="00BD7D14" w:rsidP="00EB059E">
      <w:pPr>
        <w:pStyle w:val="Normln1"/>
      </w:pPr>
    </w:p>
    <w:p w:rsidR="00197061" w:rsidRPr="008A29A0" w:rsidRDefault="00197061" w:rsidP="00EB059E">
      <w:pPr>
        <w:pStyle w:val="Normln1"/>
      </w:pPr>
      <w:r w:rsidRPr="008A29A0">
        <w:t>ECTS Credits: 6</w:t>
      </w:r>
      <w:r w:rsidRPr="008A29A0">
        <w:tab/>
      </w:r>
      <w:r w:rsidRPr="008A29A0">
        <w:tab/>
      </w:r>
      <w:r w:rsidRPr="008A29A0">
        <w:tab/>
      </w:r>
      <w:r w:rsidRPr="008A29A0">
        <w:tab/>
      </w:r>
      <w:r w:rsidRPr="008A29A0">
        <w:tab/>
        <w:t xml:space="preserve">Prerequisite courses: - </w:t>
      </w:r>
    </w:p>
    <w:p w:rsidR="00197061" w:rsidRPr="008A29A0" w:rsidRDefault="00197061" w:rsidP="00EB059E">
      <w:pPr>
        <w:pStyle w:val="Normln1"/>
      </w:pPr>
      <w:r w:rsidRPr="00D82540">
        <w:t>Method of assessment:</w:t>
      </w:r>
      <w:r w:rsidRPr="008A29A0">
        <w:t xml:space="preserve"> examination</w:t>
      </w:r>
    </w:p>
    <w:p w:rsidR="00995472" w:rsidRPr="005C1E60" w:rsidRDefault="00995472" w:rsidP="00EB059E">
      <w:pPr>
        <w:pStyle w:val="Normln1"/>
      </w:pPr>
    </w:p>
    <w:p w:rsidR="00995472" w:rsidRPr="005C1E60" w:rsidRDefault="00DF499A" w:rsidP="00A979FD">
      <w:pPr>
        <w:pStyle w:val="Nadpis1"/>
        <w:numPr>
          <w:ilvl w:val="0"/>
          <w:numId w:val="13"/>
        </w:numPr>
        <w:rPr>
          <w:rFonts w:cs="Calibri"/>
        </w:rPr>
      </w:pPr>
      <w:bookmarkStart w:id="71" w:name="_Course_title:_Furniture"/>
      <w:bookmarkStart w:id="72" w:name="_Furniture_&amp;_Design"/>
      <w:bookmarkEnd w:id="71"/>
      <w:bookmarkEnd w:id="72"/>
      <w:r>
        <w:rPr>
          <w:rFonts w:cs="Calibri"/>
        </w:rPr>
        <w:t xml:space="preserve"> ZFD </w:t>
      </w:r>
      <w:proofErr w:type="spellStart"/>
      <w:r w:rsidR="00995472" w:rsidRPr="005C1E60">
        <w:rPr>
          <w:rFonts w:cs="Calibri"/>
        </w:rPr>
        <w:t>Furniture</w:t>
      </w:r>
      <w:proofErr w:type="spellEnd"/>
      <w:r w:rsidR="00995472" w:rsidRPr="005C1E60">
        <w:rPr>
          <w:rFonts w:cs="Calibri"/>
        </w:rPr>
        <w:t xml:space="preserve"> &amp; Design</w:t>
      </w:r>
    </w:p>
    <w:p w:rsidR="00995472" w:rsidRPr="00DF499A" w:rsidRDefault="00511737" w:rsidP="00EB059E">
      <w:pPr>
        <w:pStyle w:val="Normln1"/>
      </w:pPr>
      <w:r w:rsidRPr="00DF499A">
        <w:rPr>
          <w:b/>
        </w:rPr>
        <w:t xml:space="preserve">Objectives and contents: </w:t>
      </w:r>
      <w:r w:rsidR="00995472" w:rsidRPr="00DF499A">
        <w:t xml:space="preserve">The aim of this course is to teach students about furniture design with regard to its specific objects (chairs, tables, beds, upholstered furniture, cabinets, etc.), as well as furniture development and creation techniques from the product design viewpoint. Lectures will consist of these topics: Classification and characteristics of furniture objects; Process of furniture creation; Contemporary and historical furniture design development; Czech furniture industry and design; Current situation of the global furniture market; Furniture materials and technologies; Ecological viewpoints on furniture production and design; Furniture and human living culture. </w:t>
      </w:r>
    </w:p>
    <w:p w:rsidR="00995472" w:rsidRPr="00DF499A" w:rsidRDefault="00995472" w:rsidP="00EB059E">
      <w:pPr>
        <w:pStyle w:val="Normln1"/>
      </w:pPr>
      <w:r w:rsidRPr="00DF499A">
        <w:t>A personal project will be focused on the student’s own interest within the scope of the course. Student projects will be guided by a teacher and presented together by students at the end of the course.</w:t>
      </w:r>
    </w:p>
    <w:p w:rsidR="00995472" w:rsidRPr="00DF499A" w:rsidRDefault="00995472" w:rsidP="00EB059E">
      <w:pPr>
        <w:pStyle w:val="Normln1"/>
      </w:pPr>
    </w:p>
    <w:p w:rsidR="00995472" w:rsidRPr="00DF499A" w:rsidRDefault="00995472" w:rsidP="00EB059E">
      <w:pPr>
        <w:pStyle w:val="Normln1"/>
      </w:pPr>
      <w:r w:rsidRPr="00DF499A">
        <w:rPr>
          <w:b/>
        </w:rPr>
        <w:t>Instructor:</w:t>
      </w:r>
      <w:r w:rsidRPr="00DF499A">
        <w:t xml:space="preserve"> </w:t>
      </w:r>
      <w:proofErr w:type="spellStart"/>
      <w:r w:rsidRPr="00DF499A">
        <w:t>Ing</w:t>
      </w:r>
      <w:proofErr w:type="spellEnd"/>
      <w:r w:rsidRPr="00DF499A">
        <w:t xml:space="preserve">. Milan </w:t>
      </w:r>
      <w:proofErr w:type="spellStart"/>
      <w:r w:rsidRPr="00DF499A">
        <w:t>Šimek</w:t>
      </w:r>
      <w:proofErr w:type="spellEnd"/>
      <w:r w:rsidRPr="00DF499A">
        <w:t>, Ph.D., Dept. of Furniture, Design and Habitation</w:t>
      </w:r>
    </w:p>
    <w:p w:rsidR="00995472" w:rsidRPr="00DF499A" w:rsidRDefault="00995472" w:rsidP="00EB059E">
      <w:pPr>
        <w:pStyle w:val="Normln1"/>
      </w:pPr>
      <w:r w:rsidRPr="00DF499A">
        <w:t>Language: English</w:t>
      </w:r>
    </w:p>
    <w:p w:rsidR="00995472" w:rsidRPr="00DF499A" w:rsidRDefault="00AD5B41" w:rsidP="00EB059E">
      <w:pPr>
        <w:pStyle w:val="Normln1"/>
      </w:pPr>
      <w:r w:rsidRPr="00DF499A">
        <w:t>Semester:</w:t>
      </w:r>
      <w:r w:rsidR="00995472" w:rsidRPr="00DF499A">
        <w:t xml:space="preserve"> W</w:t>
      </w:r>
    </w:p>
    <w:p w:rsidR="00197061" w:rsidRPr="00DF499A" w:rsidRDefault="00197061" w:rsidP="00EB059E">
      <w:pPr>
        <w:pStyle w:val="Normln1"/>
      </w:pPr>
      <w:r w:rsidRPr="00DF499A">
        <w:rPr>
          <w:b/>
        </w:rPr>
        <w:t>Duration:</w:t>
      </w:r>
      <w:r w:rsidRPr="00DF499A">
        <w:t xml:space="preserve"> 1 semester</w:t>
      </w:r>
      <w:r w:rsidRPr="00DF499A">
        <w:tab/>
      </w:r>
      <w:r w:rsidRPr="00DF499A">
        <w:tab/>
      </w:r>
      <w:r w:rsidRPr="00DF499A">
        <w:tab/>
      </w:r>
      <w:r w:rsidRPr="00DF499A">
        <w:tab/>
      </w:r>
      <w:r w:rsidRPr="00DF499A">
        <w:rPr>
          <w:b/>
        </w:rPr>
        <w:t>Time-table:</w:t>
      </w:r>
      <w:r w:rsidRPr="00DF499A">
        <w:t xml:space="preserve"> lectures </w:t>
      </w:r>
      <w:r w:rsidR="00BD7D14">
        <w:t>-</w:t>
      </w:r>
      <w:r w:rsidRPr="00DF499A">
        <w:t xml:space="preserve"> 40 hours, </w:t>
      </w:r>
      <w:r w:rsidRPr="00DF499A">
        <w:tab/>
      </w:r>
      <w:r w:rsidRPr="00DF499A">
        <w:tab/>
      </w:r>
      <w:r w:rsidRPr="00DF499A">
        <w:tab/>
      </w:r>
      <w:r w:rsidRPr="00DF499A">
        <w:tab/>
      </w:r>
      <w:r w:rsidR="00BD7D14">
        <w:t xml:space="preserve">                                                                                                    </w:t>
      </w:r>
      <w:r w:rsidRPr="00DF499A">
        <w:t xml:space="preserve">project preparation and excursions </w:t>
      </w:r>
      <w:r w:rsidR="00BD7D14">
        <w:t>-</w:t>
      </w:r>
      <w:r w:rsidRPr="00DF499A">
        <w:t xml:space="preserve"> 30 hours</w:t>
      </w:r>
    </w:p>
    <w:p w:rsidR="00197061" w:rsidRPr="00DF499A" w:rsidRDefault="00197061" w:rsidP="00EB059E">
      <w:pPr>
        <w:pStyle w:val="Normln1"/>
      </w:pPr>
      <w:r w:rsidRPr="00DF499A">
        <w:t>ECTS Credits: 5</w:t>
      </w:r>
      <w:r w:rsidRPr="00DF499A">
        <w:tab/>
      </w:r>
      <w:r w:rsidRPr="00DF499A">
        <w:tab/>
      </w:r>
      <w:r w:rsidRPr="00DF499A">
        <w:tab/>
      </w:r>
      <w:r w:rsidRPr="00DF499A">
        <w:tab/>
      </w:r>
      <w:r w:rsidR="00BD7D14">
        <w:t xml:space="preserve">                </w:t>
      </w:r>
      <w:r w:rsidRPr="00DF499A">
        <w:t xml:space="preserve">Prerequisite courses: - </w:t>
      </w:r>
    </w:p>
    <w:p w:rsidR="00197061" w:rsidRDefault="00197061" w:rsidP="00EB059E">
      <w:pPr>
        <w:pStyle w:val="Normln1"/>
      </w:pPr>
      <w:r w:rsidRPr="00DF499A">
        <w:rPr>
          <w:b/>
        </w:rPr>
        <w:t>Method of assessment:</w:t>
      </w:r>
      <w:r w:rsidRPr="00DF499A">
        <w:t xml:space="preserve"> personal project + oral examination</w:t>
      </w:r>
    </w:p>
    <w:p w:rsidR="00BD7D14" w:rsidRDefault="00BD7D14" w:rsidP="00EB059E">
      <w:pPr>
        <w:pStyle w:val="Normln1"/>
      </w:pPr>
    </w:p>
    <w:p w:rsidR="009A7B2A" w:rsidRDefault="009A7B2A" w:rsidP="00EB059E">
      <w:pPr>
        <w:pStyle w:val="Normln1"/>
      </w:pPr>
    </w:p>
    <w:p w:rsidR="009A7B2A" w:rsidRDefault="009A7B2A" w:rsidP="00EB059E">
      <w:pPr>
        <w:pStyle w:val="Normln1"/>
      </w:pPr>
    </w:p>
    <w:p w:rsidR="009A7B2A" w:rsidRDefault="009A7B2A" w:rsidP="00EB059E">
      <w:pPr>
        <w:pStyle w:val="Normln1"/>
      </w:pPr>
    </w:p>
    <w:p w:rsidR="009A7B2A" w:rsidRDefault="009A7B2A" w:rsidP="00EB059E">
      <w:pPr>
        <w:pStyle w:val="Normln1"/>
      </w:pPr>
    </w:p>
    <w:p w:rsidR="009A7B2A" w:rsidRPr="00DF499A" w:rsidRDefault="009A7B2A" w:rsidP="00EB059E">
      <w:pPr>
        <w:pStyle w:val="Normln1"/>
      </w:pPr>
    </w:p>
    <w:p w:rsidR="00995472" w:rsidRPr="005C1E60" w:rsidRDefault="00DF499A" w:rsidP="00A979FD">
      <w:pPr>
        <w:pStyle w:val="Nadpis1"/>
        <w:numPr>
          <w:ilvl w:val="0"/>
          <w:numId w:val="13"/>
        </w:numPr>
        <w:rPr>
          <w:rFonts w:cs="Calibri"/>
        </w:rPr>
      </w:pPr>
      <w:bookmarkStart w:id="73" w:name="_Course_title:_Furniture_1"/>
      <w:bookmarkStart w:id="74" w:name="_Furniture_and_Interior"/>
      <w:bookmarkStart w:id="75" w:name="_Ref290632678"/>
      <w:bookmarkEnd w:id="73"/>
      <w:bookmarkEnd w:id="74"/>
      <w:r>
        <w:rPr>
          <w:rFonts w:cs="Calibri"/>
        </w:rPr>
        <w:t xml:space="preserve"> ZFIV </w:t>
      </w:r>
      <w:proofErr w:type="spellStart"/>
      <w:r w:rsidR="00995472" w:rsidRPr="005C1E60">
        <w:rPr>
          <w:rFonts w:cs="Calibri"/>
        </w:rPr>
        <w:t>Furniture</w:t>
      </w:r>
      <w:proofErr w:type="spellEnd"/>
      <w:r w:rsidR="00995472" w:rsidRPr="005C1E60">
        <w:rPr>
          <w:rFonts w:cs="Calibri"/>
        </w:rPr>
        <w:t xml:space="preserve"> and </w:t>
      </w:r>
      <w:proofErr w:type="spellStart"/>
      <w:r w:rsidR="00995472" w:rsidRPr="005C1E60">
        <w:rPr>
          <w:rFonts w:cs="Calibri"/>
        </w:rPr>
        <w:t>Interior</w:t>
      </w:r>
      <w:proofErr w:type="spellEnd"/>
      <w:r w:rsidR="00995472" w:rsidRPr="005C1E60">
        <w:rPr>
          <w:rFonts w:cs="Calibri"/>
        </w:rPr>
        <w:t xml:space="preserve"> </w:t>
      </w:r>
      <w:proofErr w:type="spellStart"/>
      <w:r w:rsidR="00995472" w:rsidRPr="005C1E60">
        <w:rPr>
          <w:rFonts w:cs="Calibri"/>
        </w:rPr>
        <w:t>Visualisations</w:t>
      </w:r>
      <w:bookmarkEnd w:id="75"/>
      <w:proofErr w:type="spellEnd"/>
    </w:p>
    <w:p w:rsidR="001119DB" w:rsidRPr="00DF499A" w:rsidRDefault="001119DB" w:rsidP="00EB059E">
      <w:pPr>
        <w:pStyle w:val="Normln1"/>
      </w:pPr>
      <w:r w:rsidRPr="00DF499A">
        <w:rPr>
          <w:b/>
        </w:rPr>
        <w:t xml:space="preserve">Objectives and contents: </w:t>
      </w:r>
      <w:r w:rsidRPr="00DF499A">
        <w:t xml:space="preserve">This course outline provides a structured approach to learning the fundamentals of furniture and interior visualization while also incorporating advanced topics and practical project work to help students develop their skills. The course proposes overview of historical perspective and evolution of furniture and interior design styles. The lessons offer an introduction to available visualization tools and software (e.g., </w:t>
      </w:r>
      <w:proofErr w:type="spellStart"/>
      <w:r w:rsidRPr="00DF499A">
        <w:t>SketchUp</w:t>
      </w:r>
      <w:proofErr w:type="spellEnd"/>
      <w:r w:rsidRPr="00DF499A">
        <w:t>, Blender, AutoCAD, 3ds Max). This will include how to work with 3D via lecturing tutorials. Each lesson guides the students through the basic tasks of modelling and visualization methods. Advanced topics of the course incorporate presentation skills for effectively communicating design ideas to clients or stakeholders, customization, and parametric design in furniture modeling. Project work comprises practical exercises and projects where students apply concepts learned throughout the course and participate in feedback sessions to review and refine student work. Teamwork and collaborative projects simulating real-world design scenarios are core elements of lessons.</w:t>
      </w:r>
    </w:p>
    <w:p w:rsidR="001119DB" w:rsidRPr="00DF499A" w:rsidRDefault="001119DB" w:rsidP="00EB059E">
      <w:pPr>
        <w:pStyle w:val="Normln1"/>
      </w:pPr>
      <w:r w:rsidRPr="00DF499A">
        <w:t>Course contents:</w:t>
      </w:r>
    </w:p>
    <w:p w:rsidR="001119DB" w:rsidRPr="00DF499A" w:rsidRDefault="001119DB" w:rsidP="00EB059E">
      <w:pPr>
        <w:pStyle w:val="Normln1"/>
      </w:pPr>
      <w:r w:rsidRPr="00DF499A">
        <w:t>1.</w:t>
      </w:r>
      <w:r w:rsidRPr="00DF499A">
        <w:tab/>
        <w:t>Introduction to Furniture and Interior Design</w:t>
      </w:r>
    </w:p>
    <w:p w:rsidR="001119DB" w:rsidRPr="00DF499A" w:rsidRDefault="001119DB" w:rsidP="00EB059E">
      <w:pPr>
        <w:pStyle w:val="Normln1"/>
      </w:pPr>
      <w:r w:rsidRPr="00DF499A">
        <w:t>2.</w:t>
      </w:r>
      <w:r w:rsidRPr="00DF499A">
        <w:tab/>
        <w:t xml:space="preserve">Principles of Design </w:t>
      </w:r>
    </w:p>
    <w:p w:rsidR="001119DB" w:rsidRPr="00DF499A" w:rsidRDefault="001119DB" w:rsidP="00EB059E">
      <w:pPr>
        <w:pStyle w:val="Normln1"/>
      </w:pPr>
      <w:r w:rsidRPr="00DF499A">
        <w:t>3.</w:t>
      </w:r>
      <w:r w:rsidRPr="00DF499A">
        <w:tab/>
        <w:t>Fundamentals of Visualization</w:t>
      </w:r>
    </w:p>
    <w:p w:rsidR="001119DB" w:rsidRPr="00DF499A" w:rsidRDefault="001119DB" w:rsidP="00EB059E">
      <w:pPr>
        <w:pStyle w:val="Normln1"/>
      </w:pPr>
      <w:r w:rsidRPr="00DF499A">
        <w:t>4.</w:t>
      </w:r>
      <w:r w:rsidRPr="00DF499A">
        <w:tab/>
        <w:t>Understanding interior spaces and layouts.</w:t>
      </w:r>
    </w:p>
    <w:p w:rsidR="001119DB" w:rsidRPr="00DF499A" w:rsidRDefault="001119DB" w:rsidP="00EB059E">
      <w:pPr>
        <w:pStyle w:val="Normln1"/>
      </w:pPr>
      <w:r w:rsidRPr="00DF499A">
        <w:t xml:space="preserve">5. </w:t>
      </w:r>
      <w:r w:rsidRPr="00DF499A">
        <w:tab/>
        <w:t>Creating interior environments using 3D modeling software.</w:t>
      </w:r>
    </w:p>
    <w:p w:rsidR="001119DB" w:rsidRPr="00DF499A" w:rsidRDefault="001119DB" w:rsidP="00EB059E">
      <w:pPr>
        <w:pStyle w:val="Normln1"/>
      </w:pPr>
      <w:r w:rsidRPr="00DF499A">
        <w:t>6.</w:t>
      </w:r>
      <w:r w:rsidRPr="00DF499A">
        <w:tab/>
        <w:t>Principles of composition in visual storytelling.</w:t>
      </w:r>
    </w:p>
    <w:p w:rsidR="001119DB" w:rsidRPr="00DF499A" w:rsidRDefault="001119DB" w:rsidP="00EB059E">
      <w:pPr>
        <w:pStyle w:val="Normln1"/>
      </w:pPr>
      <w:r w:rsidRPr="00DF499A">
        <w:t xml:space="preserve">7. </w:t>
      </w:r>
      <w:r w:rsidRPr="00DF499A">
        <w:tab/>
        <w:t>Techniques for composing compelling interior scenes.</w:t>
      </w:r>
    </w:p>
    <w:p w:rsidR="001119DB" w:rsidRPr="00DF499A" w:rsidRDefault="001119DB" w:rsidP="00EB059E">
      <w:pPr>
        <w:pStyle w:val="Normln1"/>
      </w:pPr>
      <w:r w:rsidRPr="00DF499A">
        <w:t>8.</w:t>
      </w:r>
      <w:r w:rsidRPr="00DF499A">
        <w:tab/>
        <w:t>Presentation skills for effectively communicating design ideas to clients or stakeholders.</w:t>
      </w:r>
    </w:p>
    <w:p w:rsidR="001119DB" w:rsidRPr="00DF499A" w:rsidRDefault="001119DB" w:rsidP="00EB059E">
      <w:pPr>
        <w:pStyle w:val="Normln1"/>
      </w:pPr>
      <w:r w:rsidRPr="00DF499A">
        <w:t>9.</w:t>
      </w:r>
      <w:r w:rsidRPr="00DF499A">
        <w:tab/>
        <w:t>Customization and parametric design in furniture modeling.</w:t>
      </w:r>
    </w:p>
    <w:p w:rsidR="001119DB" w:rsidRPr="00DF499A" w:rsidRDefault="001119DB" w:rsidP="00EB059E">
      <w:pPr>
        <w:pStyle w:val="Normln1"/>
      </w:pPr>
      <w:r w:rsidRPr="00DF499A">
        <w:t>10.</w:t>
      </w:r>
      <w:r w:rsidRPr="00DF499A">
        <w:tab/>
        <w:t>Project Work (individual and in teams)</w:t>
      </w:r>
    </w:p>
    <w:p w:rsidR="001119DB" w:rsidRPr="00DF499A" w:rsidRDefault="001119DB" w:rsidP="00EB059E">
      <w:pPr>
        <w:pStyle w:val="Normln1"/>
      </w:pPr>
    </w:p>
    <w:p w:rsidR="001119DB" w:rsidRPr="008A29A0" w:rsidRDefault="001119DB" w:rsidP="00EB059E">
      <w:pPr>
        <w:pStyle w:val="Normln1"/>
      </w:pPr>
      <w:r w:rsidRPr="008A29A0">
        <w:rPr>
          <w:b/>
        </w:rPr>
        <w:t>Instructor:</w:t>
      </w:r>
      <w:r w:rsidRPr="008A29A0">
        <w:t xml:space="preserve"> </w:t>
      </w:r>
      <w:proofErr w:type="spellStart"/>
      <w:r w:rsidRPr="008A29A0">
        <w:t>Maryna</w:t>
      </w:r>
      <w:proofErr w:type="spellEnd"/>
      <w:r w:rsidRPr="008A29A0">
        <w:t xml:space="preserve"> </w:t>
      </w:r>
      <w:proofErr w:type="spellStart"/>
      <w:r w:rsidRPr="008A29A0">
        <w:t>Babenko</w:t>
      </w:r>
      <w:proofErr w:type="spellEnd"/>
      <w:r w:rsidRPr="008A29A0">
        <w:t xml:space="preserve">, </w:t>
      </w:r>
      <w:proofErr w:type="spellStart"/>
      <w:proofErr w:type="gramStart"/>
      <w:r w:rsidRPr="008A29A0">
        <w:t>Ph.D</w:t>
      </w:r>
      <w:proofErr w:type="spellEnd"/>
      <w:proofErr w:type="gramEnd"/>
      <w:r w:rsidRPr="008A29A0">
        <w:t xml:space="preserve"> (90%) </w:t>
      </w:r>
      <w:proofErr w:type="spellStart"/>
      <w:r w:rsidRPr="008A29A0">
        <w:t>Ing</w:t>
      </w:r>
      <w:proofErr w:type="spellEnd"/>
      <w:r w:rsidRPr="008A29A0">
        <w:t xml:space="preserve">. </w:t>
      </w:r>
      <w:proofErr w:type="spellStart"/>
      <w:r w:rsidRPr="008A29A0">
        <w:t>Pavla</w:t>
      </w:r>
      <w:proofErr w:type="spellEnd"/>
      <w:r w:rsidRPr="008A29A0">
        <w:t xml:space="preserve"> </w:t>
      </w:r>
      <w:proofErr w:type="spellStart"/>
      <w:r w:rsidRPr="008A29A0">
        <w:t>Mocová</w:t>
      </w:r>
      <w:proofErr w:type="spellEnd"/>
      <w:r w:rsidRPr="008A29A0">
        <w:t xml:space="preserve">, Ph.D. (10%), Dept. of Wood </w:t>
      </w:r>
      <w:r w:rsidRPr="008A29A0">
        <w:rPr>
          <w:lang w:val="cs-CZ"/>
        </w:rPr>
        <w:t>Science and</w:t>
      </w:r>
      <w:r w:rsidRPr="008A29A0">
        <w:t xml:space="preserve"> Technology</w:t>
      </w:r>
    </w:p>
    <w:p w:rsidR="001119DB" w:rsidRPr="008A29A0" w:rsidRDefault="001119DB" w:rsidP="00EB059E">
      <w:pPr>
        <w:pStyle w:val="Normln1"/>
      </w:pPr>
      <w:r w:rsidRPr="008A29A0">
        <w:rPr>
          <w:b/>
        </w:rPr>
        <w:t>Language:</w:t>
      </w:r>
      <w:r w:rsidRPr="008A29A0">
        <w:t xml:space="preserve"> English </w:t>
      </w:r>
    </w:p>
    <w:p w:rsidR="001119DB" w:rsidRPr="008A29A0" w:rsidRDefault="001119DB" w:rsidP="00EB059E">
      <w:pPr>
        <w:pStyle w:val="Normln1"/>
      </w:pPr>
      <w:r w:rsidRPr="008A29A0">
        <w:t xml:space="preserve">Semester: S </w:t>
      </w:r>
    </w:p>
    <w:p w:rsidR="00BD7D14" w:rsidRDefault="001119DB" w:rsidP="00EB059E">
      <w:pPr>
        <w:pStyle w:val="Normln1"/>
      </w:pPr>
      <w:r w:rsidRPr="008A29A0">
        <w:rPr>
          <w:b/>
        </w:rPr>
        <w:t xml:space="preserve">Duration: </w:t>
      </w:r>
      <w:r w:rsidRPr="008A29A0">
        <w:t>1 semester</w:t>
      </w:r>
      <w:r w:rsidRPr="008A29A0">
        <w:tab/>
      </w:r>
      <w:r w:rsidRPr="008A29A0">
        <w:tab/>
      </w:r>
      <w:r w:rsidRPr="008A29A0">
        <w:tab/>
      </w:r>
      <w:r w:rsidRPr="008A29A0">
        <w:tab/>
      </w:r>
      <w:r w:rsidRPr="008A29A0">
        <w:tab/>
      </w:r>
      <w:r w:rsidRPr="008A29A0">
        <w:rPr>
          <w:b/>
        </w:rPr>
        <w:t>Time-table:</w:t>
      </w:r>
      <w:r w:rsidR="00BD7D14">
        <w:t xml:space="preserve"> lectures and practices - 4</w:t>
      </w:r>
      <w:r w:rsidRPr="008A29A0">
        <w:t xml:space="preserve">0 hours, </w:t>
      </w:r>
    </w:p>
    <w:p w:rsidR="001119DB" w:rsidRPr="008A29A0" w:rsidRDefault="00BD7D14" w:rsidP="00EB059E">
      <w:pPr>
        <w:pStyle w:val="Normln1"/>
      </w:pPr>
      <w:r>
        <w:t xml:space="preserve">                                                                                                                                    </w:t>
      </w:r>
      <w:r w:rsidR="001119DB" w:rsidRPr="008A29A0">
        <w:t>lab work - 20 hours</w:t>
      </w:r>
    </w:p>
    <w:p w:rsidR="001119DB" w:rsidRPr="008A29A0" w:rsidRDefault="001119DB" w:rsidP="001504AB">
      <w:pPr>
        <w:pStyle w:val="Zkladntext1"/>
      </w:pPr>
      <w:r w:rsidRPr="008A29A0">
        <w:t>ECTS Credits: 5</w:t>
      </w:r>
      <w:r w:rsidRPr="008A29A0">
        <w:tab/>
      </w:r>
      <w:r w:rsidRPr="008A29A0">
        <w:tab/>
      </w:r>
      <w:r w:rsidRPr="008A29A0">
        <w:tab/>
      </w:r>
      <w:r w:rsidRPr="008A29A0">
        <w:tab/>
      </w:r>
      <w:r w:rsidRPr="008A29A0">
        <w:tab/>
      </w:r>
      <w:r w:rsidR="00BD7D14">
        <w:t xml:space="preserve">                </w:t>
      </w:r>
      <w:r w:rsidRPr="008A29A0">
        <w:t>Prerequisite courses: -</w:t>
      </w:r>
    </w:p>
    <w:p w:rsidR="002448C8" w:rsidRDefault="001119DB" w:rsidP="00EB059E">
      <w:pPr>
        <w:pStyle w:val="Normln1"/>
      </w:pPr>
      <w:r w:rsidRPr="008A29A0">
        <w:rPr>
          <w:b/>
        </w:rPr>
        <w:t>Method of assessment:</w:t>
      </w:r>
      <w:r w:rsidRPr="008A29A0">
        <w:t xml:space="preserve"> Final project presentation</w:t>
      </w:r>
    </w:p>
    <w:p w:rsidR="00BD7D14" w:rsidRDefault="00BD7D14"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Default="00827F17" w:rsidP="00EB059E">
      <w:pPr>
        <w:pStyle w:val="Normln1"/>
      </w:pPr>
    </w:p>
    <w:p w:rsidR="00827F17" w:rsidRPr="008A29A0" w:rsidRDefault="00827F17" w:rsidP="00EB059E">
      <w:pPr>
        <w:pStyle w:val="Normln1"/>
      </w:pPr>
    </w:p>
    <w:p w:rsidR="002448C8" w:rsidRDefault="00F57045" w:rsidP="00A979FD">
      <w:pPr>
        <w:pStyle w:val="Nadpis1"/>
        <w:numPr>
          <w:ilvl w:val="0"/>
          <w:numId w:val="13"/>
        </w:numPr>
        <w:rPr>
          <w:rFonts w:cs="Calibri"/>
        </w:rPr>
      </w:pPr>
      <w:bookmarkStart w:id="76" w:name="_Genetics_and_Breeding"/>
      <w:bookmarkEnd w:id="76"/>
      <w:r>
        <w:rPr>
          <w:rFonts w:cs="Calibri"/>
        </w:rPr>
        <w:t xml:space="preserve"> GSD </w:t>
      </w:r>
      <w:proofErr w:type="spellStart"/>
      <w:r w:rsidR="002448C8" w:rsidRPr="005C1E60">
        <w:rPr>
          <w:rFonts w:cs="Calibri"/>
        </w:rPr>
        <w:t>Genetics</w:t>
      </w:r>
      <w:proofErr w:type="spellEnd"/>
      <w:r w:rsidR="002448C8" w:rsidRPr="005C1E60">
        <w:rPr>
          <w:rFonts w:cs="Calibri"/>
        </w:rPr>
        <w:t xml:space="preserve"> and </w:t>
      </w:r>
      <w:proofErr w:type="spellStart"/>
      <w:r w:rsidR="002448C8" w:rsidRPr="005C1E60">
        <w:rPr>
          <w:rFonts w:cs="Calibri"/>
        </w:rPr>
        <w:t>Breeding</w:t>
      </w:r>
      <w:proofErr w:type="spellEnd"/>
      <w:r w:rsidR="002448C8" w:rsidRPr="005C1E60">
        <w:rPr>
          <w:rFonts w:cs="Calibri"/>
        </w:rPr>
        <w:t xml:space="preserve"> </w:t>
      </w:r>
      <w:proofErr w:type="spellStart"/>
      <w:r w:rsidR="002448C8" w:rsidRPr="005C1E60">
        <w:rPr>
          <w:rFonts w:cs="Calibri"/>
        </w:rPr>
        <w:t>of</w:t>
      </w:r>
      <w:proofErr w:type="spellEnd"/>
      <w:r w:rsidR="002448C8" w:rsidRPr="005C1E60">
        <w:rPr>
          <w:rFonts w:cs="Calibri"/>
        </w:rPr>
        <w:t xml:space="preserve"> </w:t>
      </w:r>
      <w:proofErr w:type="spellStart"/>
      <w:proofErr w:type="gramStart"/>
      <w:r w:rsidR="002448C8" w:rsidRPr="005C1E60">
        <w:rPr>
          <w:rFonts w:cs="Calibri"/>
        </w:rPr>
        <w:t>Forest</w:t>
      </w:r>
      <w:proofErr w:type="spellEnd"/>
      <w:proofErr w:type="gramEnd"/>
      <w:r w:rsidR="002448C8" w:rsidRPr="005C1E60">
        <w:rPr>
          <w:rFonts w:cs="Calibri"/>
        </w:rPr>
        <w:t xml:space="preserve"> </w:t>
      </w:r>
      <w:proofErr w:type="spellStart"/>
      <w:r w:rsidR="002448C8" w:rsidRPr="005C1E60">
        <w:rPr>
          <w:rFonts w:cs="Calibri"/>
        </w:rPr>
        <w:t>Trees</w:t>
      </w:r>
      <w:proofErr w:type="spellEnd"/>
    </w:p>
    <w:p w:rsidR="00F57045" w:rsidRPr="008A29A0" w:rsidRDefault="00A16CDB" w:rsidP="00F57045">
      <w:pPr>
        <w:spacing w:line="257" w:lineRule="atLeast"/>
        <w:rPr>
          <w:rFonts w:ascii="Calibri" w:eastAsia="Arial" w:hAnsi="Calibri" w:cs="Calibri"/>
          <w:bCs/>
          <w:sz w:val="20"/>
          <w:szCs w:val="20"/>
          <w:u w:color="000000"/>
          <w:lang w:val="en-US"/>
        </w:rPr>
      </w:pPr>
      <w:r w:rsidRPr="008A29A0">
        <w:rPr>
          <w:rFonts w:ascii="Calibri" w:eastAsia="Arial" w:hAnsi="Calibri" w:cs="Calibri"/>
          <w:b/>
          <w:bCs/>
          <w:sz w:val="20"/>
          <w:szCs w:val="20"/>
          <w:u w:color="000000"/>
          <w:lang w:val="en-US"/>
        </w:rPr>
        <w:t xml:space="preserve">Objectives and contents: </w:t>
      </w:r>
      <w:r w:rsidR="00F57045" w:rsidRPr="008A29A0">
        <w:rPr>
          <w:rFonts w:ascii="Calibri" w:eastAsia="Arial" w:hAnsi="Calibri" w:cs="Calibri"/>
          <w:bCs/>
          <w:sz w:val="20"/>
          <w:szCs w:val="20"/>
          <w:u w:color="000000"/>
          <w:lang w:val="en-US"/>
        </w:rPr>
        <w:t xml:space="preserve">Introduction to Molecular (Structure of DNA, Genetic Code) and General Genetics (Rules of Heritability) - 4 </w:t>
      </w:r>
      <w:proofErr w:type="gramStart"/>
      <w:r w:rsidR="00F57045" w:rsidRPr="008A29A0">
        <w:rPr>
          <w:rFonts w:ascii="Calibri" w:eastAsia="Arial" w:hAnsi="Calibri" w:cs="Calibri"/>
          <w:bCs/>
          <w:sz w:val="20"/>
          <w:szCs w:val="20"/>
          <w:u w:color="000000"/>
          <w:lang w:val="en-US"/>
        </w:rPr>
        <w:t>hours</w:t>
      </w:r>
      <w:proofErr w:type="gramEnd"/>
      <w:r w:rsidR="00F57045" w:rsidRPr="008A29A0">
        <w:rPr>
          <w:rFonts w:ascii="Calibri" w:eastAsia="Arial" w:hAnsi="Calibri" w:cs="Calibri"/>
          <w:bCs/>
          <w:sz w:val="20"/>
          <w:szCs w:val="20"/>
          <w:u w:color="000000"/>
          <w:lang w:val="en-US"/>
        </w:rPr>
        <w:t xml:space="preserve"> lectures + 4 hours lessons (Lessons: Basic Terms &amp; Definitions, Genetic Code &amp; Consequences of Point Mutations)</w:t>
      </w:r>
    </w:p>
    <w:p w:rsidR="00F57045" w:rsidRPr="008A29A0" w:rsidRDefault="00F57045" w:rsidP="00F57045">
      <w:pPr>
        <w:spacing w:line="257" w:lineRule="atLeast"/>
        <w:rPr>
          <w:rFonts w:ascii="Calibri" w:eastAsia="Arial" w:hAnsi="Calibri" w:cs="Calibri"/>
          <w:bCs/>
          <w:sz w:val="20"/>
          <w:szCs w:val="20"/>
          <w:u w:color="000000"/>
          <w:lang w:val="en-US"/>
        </w:rPr>
      </w:pPr>
      <w:r w:rsidRPr="008A29A0">
        <w:rPr>
          <w:rFonts w:ascii="Calibri" w:eastAsia="Arial" w:hAnsi="Calibri" w:cs="Calibri"/>
          <w:bCs/>
          <w:sz w:val="20"/>
          <w:szCs w:val="20"/>
          <w:u w:color="000000"/>
          <w:lang w:val="en-US"/>
        </w:rPr>
        <w:t xml:space="preserve">Theory, Types, and Applications of Genetic Markers - 4 </w:t>
      </w:r>
      <w:proofErr w:type="gramStart"/>
      <w:r w:rsidRPr="008A29A0">
        <w:rPr>
          <w:rFonts w:ascii="Calibri" w:eastAsia="Arial" w:hAnsi="Calibri" w:cs="Calibri"/>
          <w:bCs/>
          <w:sz w:val="20"/>
          <w:szCs w:val="20"/>
          <w:u w:color="000000"/>
          <w:lang w:val="en-US"/>
        </w:rPr>
        <w:t>hours</w:t>
      </w:r>
      <w:proofErr w:type="gramEnd"/>
      <w:r w:rsidRPr="008A29A0">
        <w:rPr>
          <w:rFonts w:ascii="Calibri" w:eastAsia="Arial" w:hAnsi="Calibri" w:cs="Calibri"/>
          <w:bCs/>
          <w:sz w:val="20"/>
          <w:szCs w:val="20"/>
          <w:u w:color="000000"/>
          <w:lang w:val="en-US"/>
        </w:rPr>
        <w:t xml:space="preserve"> lectures + 2 hours lessons</w:t>
      </w:r>
    </w:p>
    <w:p w:rsidR="00F57045" w:rsidRPr="008A29A0" w:rsidRDefault="00F57045" w:rsidP="00F57045">
      <w:pPr>
        <w:spacing w:line="257" w:lineRule="atLeast"/>
        <w:rPr>
          <w:rFonts w:ascii="Calibri" w:eastAsia="Arial" w:hAnsi="Calibri" w:cs="Calibri"/>
          <w:bCs/>
          <w:sz w:val="20"/>
          <w:szCs w:val="20"/>
          <w:u w:color="000000"/>
          <w:lang w:val="en-US"/>
        </w:rPr>
      </w:pPr>
      <w:r w:rsidRPr="008A29A0">
        <w:rPr>
          <w:rFonts w:ascii="Calibri" w:eastAsia="Arial" w:hAnsi="Calibri" w:cs="Calibri"/>
          <w:bCs/>
          <w:sz w:val="20"/>
          <w:szCs w:val="20"/>
          <w:u w:color="000000"/>
          <w:lang w:val="en-US"/>
        </w:rPr>
        <w:t xml:space="preserve">Introduction to Population Genetics, Reproduction Processes, and Evolutionary Factors with Examples in Forest Tree Species - 4 </w:t>
      </w:r>
      <w:proofErr w:type="gramStart"/>
      <w:r w:rsidRPr="008A29A0">
        <w:rPr>
          <w:rFonts w:ascii="Calibri" w:eastAsia="Arial" w:hAnsi="Calibri" w:cs="Calibri"/>
          <w:bCs/>
          <w:sz w:val="20"/>
          <w:szCs w:val="20"/>
          <w:u w:color="000000"/>
          <w:lang w:val="en-US"/>
        </w:rPr>
        <w:t>hours</w:t>
      </w:r>
      <w:proofErr w:type="gramEnd"/>
      <w:r w:rsidRPr="008A29A0">
        <w:rPr>
          <w:rFonts w:ascii="Calibri" w:eastAsia="Arial" w:hAnsi="Calibri" w:cs="Calibri"/>
          <w:bCs/>
          <w:sz w:val="20"/>
          <w:szCs w:val="20"/>
          <w:u w:color="000000"/>
          <w:lang w:val="en-US"/>
        </w:rPr>
        <w:t xml:space="preserve"> lectures + 10 hours lessons (Lessons: Hardy-Weinberg Law, Genetic Structure of a Population, Reproduction Processes in a Seed Orchard)</w:t>
      </w:r>
    </w:p>
    <w:p w:rsidR="00F57045" w:rsidRPr="008A29A0" w:rsidRDefault="00F57045" w:rsidP="00F57045">
      <w:pPr>
        <w:spacing w:line="257" w:lineRule="atLeast"/>
        <w:rPr>
          <w:rFonts w:ascii="Calibri" w:eastAsia="Arial" w:hAnsi="Calibri" w:cs="Calibri"/>
          <w:bCs/>
          <w:sz w:val="20"/>
          <w:szCs w:val="20"/>
          <w:u w:color="000000"/>
          <w:lang w:val="en-US"/>
        </w:rPr>
      </w:pPr>
      <w:r w:rsidRPr="008A29A0">
        <w:rPr>
          <w:rFonts w:ascii="Calibri" w:eastAsia="Arial" w:hAnsi="Calibri" w:cs="Calibri"/>
          <w:bCs/>
          <w:sz w:val="20"/>
          <w:szCs w:val="20"/>
          <w:u w:color="000000"/>
          <w:lang w:val="en-US"/>
        </w:rPr>
        <w:t xml:space="preserve">Introduction to the Genetics of Qualitative and Quantitative Traits, Heritability, Examples in Forest Trees, Phenotypic Selection - 4 </w:t>
      </w:r>
      <w:proofErr w:type="gramStart"/>
      <w:r w:rsidRPr="008A29A0">
        <w:rPr>
          <w:rFonts w:ascii="Calibri" w:eastAsia="Arial" w:hAnsi="Calibri" w:cs="Calibri"/>
          <w:bCs/>
          <w:sz w:val="20"/>
          <w:szCs w:val="20"/>
          <w:u w:color="000000"/>
          <w:lang w:val="en-US"/>
        </w:rPr>
        <w:t>hours</w:t>
      </w:r>
      <w:proofErr w:type="gramEnd"/>
      <w:r w:rsidRPr="008A29A0">
        <w:rPr>
          <w:rFonts w:ascii="Calibri" w:eastAsia="Arial" w:hAnsi="Calibri" w:cs="Calibri"/>
          <w:bCs/>
          <w:sz w:val="20"/>
          <w:szCs w:val="20"/>
          <w:u w:color="000000"/>
          <w:lang w:val="en-US"/>
        </w:rPr>
        <w:t xml:space="preserve"> lectures</w:t>
      </w:r>
    </w:p>
    <w:p w:rsidR="00F57045" w:rsidRPr="008A29A0" w:rsidRDefault="00F57045" w:rsidP="00F57045">
      <w:pPr>
        <w:spacing w:line="257" w:lineRule="atLeast"/>
        <w:rPr>
          <w:rFonts w:ascii="Calibri" w:eastAsia="Arial" w:hAnsi="Calibri" w:cs="Calibri"/>
          <w:bCs/>
          <w:sz w:val="20"/>
          <w:szCs w:val="20"/>
          <w:u w:color="000000"/>
          <w:lang w:val="en-US"/>
        </w:rPr>
      </w:pPr>
      <w:r w:rsidRPr="008A29A0">
        <w:rPr>
          <w:rFonts w:ascii="Calibri" w:eastAsia="Arial" w:hAnsi="Calibri" w:cs="Calibri"/>
          <w:bCs/>
          <w:sz w:val="20"/>
          <w:szCs w:val="20"/>
          <w:u w:color="000000"/>
          <w:lang w:val="en-US"/>
        </w:rPr>
        <w:t xml:space="preserve">Introduction to Improvement and Breeding with Focus on Forest Tree Species - General Introduction, Selection in Forestry, Hybridization, Mutation Breeding, Genetic Manipulations - 6 </w:t>
      </w:r>
      <w:proofErr w:type="gramStart"/>
      <w:r w:rsidRPr="008A29A0">
        <w:rPr>
          <w:rFonts w:ascii="Calibri" w:eastAsia="Arial" w:hAnsi="Calibri" w:cs="Calibri"/>
          <w:bCs/>
          <w:sz w:val="20"/>
          <w:szCs w:val="20"/>
          <w:u w:color="000000"/>
          <w:lang w:val="en-US"/>
        </w:rPr>
        <w:t>hours</w:t>
      </w:r>
      <w:proofErr w:type="gramEnd"/>
      <w:r w:rsidRPr="008A29A0">
        <w:rPr>
          <w:rFonts w:ascii="Calibri" w:eastAsia="Arial" w:hAnsi="Calibri" w:cs="Calibri"/>
          <w:bCs/>
          <w:sz w:val="20"/>
          <w:szCs w:val="20"/>
          <w:u w:color="000000"/>
          <w:lang w:val="en-US"/>
        </w:rPr>
        <w:t xml:space="preserve"> lectures + 2 hours lessons</w:t>
      </w:r>
    </w:p>
    <w:p w:rsidR="00F57045" w:rsidRPr="008A29A0" w:rsidRDefault="00F57045" w:rsidP="00F57045">
      <w:pPr>
        <w:spacing w:line="257" w:lineRule="atLeast"/>
        <w:rPr>
          <w:rFonts w:ascii="Calibri" w:eastAsia="Arial" w:hAnsi="Calibri" w:cs="Calibri"/>
          <w:bCs/>
          <w:sz w:val="20"/>
          <w:szCs w:val="20"/>
          <w:u w:color="000000"/>
          <w:lang w:val="en-US"/>
        </w:rPr>
      </w:pPr>
      <w:r w:rsidRPr="008A29A0">
        <w:rPr>
          <w:rFonts w:ascii="Calibri" w:eastAsia="Arial" w:hAnsi="Calibri" w:cs="Calibri"/>
          <w:bCs/>
          <w:sz w:val="20"/>
          <w:szCs w:val="20"/>
          <w:u w:color="000000"/>
          <w:lang w:val="en-US"/>
        </w:rPr>
        <w:t xml:space="preserve">Conservation and Sustainable Use of Forest Genetic Resources - 2 </w:t>
      </w:r>
      <w:proofErr w:type="gramStart"/>
      <w:r w:rsidRPr="008A29A0">
        <w:rPr>
          <w:rFonts w:ascii="Calibri" w:eastAsia="Arial" w:hAnsi="Calibri" w:cs="Calibri"/>
          <w:bCs/>
          <w:sz w:val="20"/>
          <w:szCs w:val="20"/>
          <w:u w:color="000000"/>
          <w:lang w:val="en-US"/>
        </w:rPr>
        <w:t>hours</w:t>
      </w:r>
      <w:proofErr w:type="gramEnd"/>
      <w:r w:rsidRPr="008A29A0">
        <w:rPr>
          <w:rFonts w:ascii="Calibri" w:eastAsia="Arial" w:hAnsi="Calibri" w:cs="Calibri"/>
          <w:bCs/>
          <w:sz w:val="20"/>
          <w:szCs w:val="20"/>
          <w:u w:color="000000"/>
          <w:lang w:val="en-US"/>
        </w:rPr>
        <w:t xml:space="preserve"> lectures + 2 hours lessons</w:t>
      </w:r>
    </w:p>
    <w:p w:rsidR="00F57045" w:rsidRPr="008A29A0" w:rsidRDefault="00F57045" w:rsidP="00F57045">
      <w:pPr>
        <w:spacing w:line="257" w:lineRule="atLeast"/>
        <w:rPr>
          <w:rFonts w:ascii="Calibri" w:eastAsia="Arial" w:hAnsi="Calibri" w:cs="Calibri"/>
          <w:bCs/>
          <w:sz w:val="20"/>
          <w:szCs w:val="20"/>
          <w:u w:color="000000"/>
          <w:lang w:val="en-US"/>
        </w:rPr>
      </w:pPr>
      <w:r w:rsidRPr="008A29A0">
        <w:rPr>
          <w:rFonts w:ascii="Calibri" w:eastAsia="Arial" w:hAnsi="Calibri" w:cs="Calibri"/>
          <w:bCs/>
          <w:sz w:val="20"/>
          <w:szCs w:val="20"/>
          <w:u w:color="000000"/>
          <w:lang w:val="en-US"/>
        </w:rPr>
        <w:t xml:space="preserve">Application of Genetics in the System for Forest Reproductive Materials - EU Directive for FRM, OECD Scheme, Protection of Breeders' Rights. Brief Introduction to the Plant Health Rules and Genetically Modified Organisms in the EU - 2 </w:t>
      </w:r>
      <w:proofErr w:type="gramStart"/>
      <w:r w:rsidRPr="008A29A0">
        <w:rPr>
          <w:rFonts w:ascii="Calibri" w:eastAsia="Arial" w:hAnsi="Calibri" w:cs="Calibri"/>
          <w:bCs/>
          <w:sz w:val="20"/>
          <w:szCs w:val="20"/>
          <w:u w:color="000000"/>
          <w:lang w:val="en-US"/>
        </w:rPr>
        <w:t>hours</w:t>
      </w:r>
      <w:proofErr w:type="gramEnd"/>
      <w:r w:rsidRPr="008A29A0">
        <w:rPr>
          <w:rFonts w:ascii="Calibri" w:eastAsia="Arial" w:hAnsi="Calibri" w:cs="Calibri"/>
          <w:bCs/>
          <w:sz w:val="20"/>
          <w:szCs w:val="20"/>
          <w:u w:color="000000"/>
          <w:lang w:val="en-US"/>
        </w:rPr>
        <w:t xml:space="preserve"> lectures + 2 hours lessons</w:t>
      </w:r>
    </w:p>
    <w:p w:rsidR="00F57045" w:rsidRPr="008A29A0" w:rsidRDefault="00F57045" w:rsidP="00F57045">
      <w:pPr>
        <w:spacing w:line="257" w:lineRule="atLeast"/>
        <w:rPr>
          <w:rFonts w:ascii="Calibri" w:eastAsia="Arial" w:hAnsi="Calibri" w:cs="Calibri"/>
          <w:bCs/>
          <w:sz w:val="20"/>
          <w:szCs w:val="20"/>
          <w:u w:color="000000"/>
          <w:lang w:val="en-US"/>
        </w:rPr>
      </w:pPr>
    </w:p>
    <w:p w:rsidR="00F57045" w:rsidRPr="008A29A0" w:rsidRDefault="00F57045" w:rsidP="00C37BFC">
      <w:pPr>
        <w:rPr>
          <w:sz w:val="20"/>
          <w:szCs w:val="20"/>
        </w:rPr>
      </w:pPr>
      <w:proofErr w:type="spellStart"/>
      <w:r w:rsidRPr="008A29A0">
        <w:rPr>
          <w:rFonts w:ascii="Calibri" w:hAnsi="Calibri" w:cs="Calibri"/>
          <w:b/>
          <w:bCs/>
          <w:sz w:val="20"/>
          <w:szCs w:val="20"/>
        </w:rPr>
        <w:t>Instructor</w:t>
      </w:r>
      <w:proofErr w:type="spellEnd"/>
      <w:r w:rsidRPr="008A29A0">
        <w:rPr>
          <w:rFonts w:ascii="Calibri" w:hAnsi="Calibri" w:cs="Calibri"/>
          <w:b/>
          <w:bCs/>
          <w:sz w:val="20"/>
          <w:szCs w:val="20"/>
        </w:rPr>
        <w:t>:</w:t>
      </w:r>
      <w:r w:rsidRPr="008A29A0">
        <w:rPr>
          <w:rFonts w:ascii="Calibri" w:hAnsi="Calibri" w:cs="Calibri"/>
          <w:sz w:val="20"/>
          <w:szCs w:val="20"/>
        </w:rPr>
        <w:t xml:space="preserve"> </w:t>
      </w:r>
      <w:proofErr w:type="spellStart"/>
      <w:r w:rsidR="00C37BFC" w:rsidRPr="008A29A0">
        <w:rPr>
          <w:rFonts w:ascii="Calibri" w:eastAsia="Arial" w:hAnsi="Calibri" w:cs="Calibri"/>
          <w:bCs/>
          <w:sz w:val="20"/>
          <w:szCs w:val="20"/>
          <w:u w:color="000000"/>
          <w:lang w:val="en-US"/>
        </w:rPr>
        <w:t>Ing</w:t>
      </w:r>
      <w:proofErr w:type="spellEnd"/>
      <w:r w:rsidR="00C37BFC" w:rsidRPr="008A29A0">
        <w:rPr>
          <w:rFonts w:ascii="Calibri" w:eastAsia="Arial" w:hAnsi="Calibri" w:cs="Calibri"/>
          <w:bCs/>
          <w:sz w:val="20"/>
          <w:szCs w:val="20"/>
          <w:u w:color="000000"/>
          <w:lang w:val="en-US"/>
        </w:rPr>
        <w:t xml:space="preserve">. Roman </w:t>
      </w:r>
      <w:proofErr w:type="spellStart"/>
      <w:r w:rsidR="00C37BFC" w:rsidRPr="008A29A0">
        <w:rPr>
          <w:rFonts w:ascii="Calibri" w:eastAsia="Arial" w:hAnsi="Calibri" w:cs="Calibri"/>
          <w:bCs/>
          <w:sz w:val="20"/>
          <w:szCs w:val="20"/>
          <w:u w:color="000000"/>
          <w:lang w:val="en-US"/>
        </w:rPr>
        <w:t>Longauer</w:t>
      </w:r>
      <w:proofErr w:type="spellEnd"/>
      <w:r w:rsidR="00C37BFC" w:rsidRPr="008A29A0">
        <w:rPr>
          <w:rFonts w:ascii="Calibri" w:eastAsia="Arial" w:hAnsi="Calibri" w:cs="Calibri"/>
          <w:bCs/>
          <w:sz w:val="20"/>
          <w:szCs w:val="20"/>
          <w:u w:color="000000"/>
          <w:lang w:val="en-US"/>
        </w:rPr>
        <w:t xml:space="preserve">, </w:t>
      </w:r>
      <w:proofErr w:type="spellStart"/>
      <w:r w:rsidR="00C37BFC" w:rsidRPr="008A29A0">
        <w:rPr>
          <w:rFonts w:ascii="Calibri" w:eastAsia="Arial" w:hAnsi="Calibri" w:cs="Calibri"/>
          <w:bCs/>
          <w:sz w:val="20"/>
          <w:szCs w:val="20"/>
          <w:u w:color="000000"/>
          <w:lang w:val="en-US"/>
        </w:rPr>
        <w:t>CSc</w:t>
      </w:r>
      <w:proofErr w:type="spellEnd"/>
      <w:r w:rsidR="00C37BFC" w:rsidRPr="008A29A0">
        <w:rPr>
          <w:rFonts w:ascii="Calibri" w:eastAsia="Arial" w:hAnsi="Calibri" w:cs="Calibri"/>
          <w:bCs/>
          <w:sz w:val="20"/>
          <w:szCs w:val="20"/>
          <w:u w:color="000000"/>
          <w:lang w:val="en-US"/>
        </w:rPr>
        <w:t xml:space="preserve">., Dept. </w:t>
      </w:r>
      <w:r w:rsidR="00DF499A" w:rsidRPr="008A29A0">
        <w:rPr>
          <w:rFonts w:ascii="Calibri" w:eastAsia="Arial" w:hAnsi="Calibri" w:cs="Calibri"/>
          <w:bCs/>
          <w:sz w:val="20"/>
          <w:szCs w:val="20"/>
          <w:u w:color="000000"/>
          <w:lang w:val="en-US"/>
        </w:rPr>
        <w:t xml:space="preserve">of </w:t>
      </w:r>
      <w:proofErr w:type="spellStart"/>
      <w:r w:rsidR="00DF499A" w:rsidRPr="008A29A0">
        <w:rPr>
          <w:rFonts w:ascii="Calibri" w:eastAsia="Arial" w:hAnsi="Calibri" w:cs="Calibri"/>
          <w:bCs/>
          <w:sz w:val="20"/>
          <w:szCs w:val="20"/>
          <w:u w:color="000000"/>
          <w:lang w:val="en-US"/>
        </w:rPr>
        <w:t>Silviculture</w:t>
      </w:r>
      <w:proofErr w:type="spellEnd"/>
    </w:p>
    <w:p w:rsidR="00F57045" w:rsidRPr="008A29A0" w:rsidRDefault="00F57045" w:rsidP="00EB059E">
      <w:pPr>
        <w:pStyle w:val="Normln1"/>
      </w:pPr>
      <w:r w:rsidRPr="008A29A0">
        <w:t>Language: English</w:t>
      </w:r>
    </w:p>
    <w:p w:rsidR="00F57045" w:rsidRPr="008A29A0" w:rsidRDefault="00F57045" w:rsidP="00EB059E">
      <w:pPr>
        <w:pStyle w:val="Normln1"/>
      </w:pPr>
      <w:r w:rsidRPr="008A29A0">
        <w:t xml:space="preserve">Semester: </w:t>
      </w:r>
      <w:r w:rsidR="00C37BFC" w:rsidRPr="008A29A0">
        <w:t>W</w:t>
      </w:r>
      <w:r w:rsidR="00635E11" w:rsidRPr="008A29A0">
        <w:t xml:space="preserve"> or S</w:t>
      </w:r>
    </w:p>
    <w:p w:rsidR="00F57045" w:rsidRPr="008A29A0" w:rsidRDefault="00F57045" w:rsidP="00EB059E">
      <w:pPr>
        <w:pStyle w:val="Normln1"/>
      </w:pPr>
      <w:r w:rsidRPr="008A29A0">
        <w:rPr>
          <w:b/>
        </w:rPr>
        <w:t>Duration:</w:t>
      </w:r>
      <w:r w:rsidRPr="008A29A0">
        <w:t xml:space="preserve"> 1 semester</w:t>
      </w:r>
      <w:r w:rsidRPr="008A29A0">
        <w:tab/>
      </w:r>
      <w:r w:rsidRPr="008A29A0">
        <w:tab/>
      </w:r>
      <w:r w:rsidRPr="008A29A0">
        <w:tab/>
      </w:r>
      <w:r w:rsidRPr="008A29A0">
        <w:tab/>
      </w:r>
      <w:r w:rsidRPr="008A29A0">
        <w:rPr>
          <w:b/>
        </w:rPr>
        <w:t>Time-table:</w:t>
      </w:r>
      <w:r w:rsidRPr="008A29A0">
        <w:t xml:space="preserve"> lectures, exercises and practices </w:t>
      </w:r>
      <w:r w:rsidR="00BD7D14">
        <w:t>-</w:t>
      </w:r>
      <w:r w:rsidRPr="008A29A0">
        <w:t xml:space="preserve"> 30 hours</w:t>
      </w:r>
    </w:p>
    <w:p w:rsidR="00BD7D14" w:rsidRDefault="00BD7D14" w:rsidP="00EB059E">
      <w:pPr>
        <w:pStyle w:val="Normln1"/>
      </w:pPr>
    </w:p>
    <w:p w:rsidR="00F57045" w:rsidRPr="008A29A0" w:rsidRDefault="00F57045" w:rsidP="00EB059E">
      <w:pPr>
        <w:pStyle w:val="Normln1"/>
      </w:pPr>
      <w:r w:rsidRPr="008A29A0">
        <w:t>ECTS Credits:</w:t>
      </w:r>
      <w:r w:rsidR="00C37BFC" w:rsidRPr="008A29A0">
        <w:t xml:space="preserve"> 4</w:t>
      </w:r>
      <w:r w:rsidRPr="008A29A0">
        <w:tab/>
      </w:r>
      <w:r w:rsidRPr="008A29A0">
        <w:tab/>
      </w:r>
      <w:r w:rsidRPr="008A29A0">
        <w:tab/>
      </w:r>
      <w:r w:rsidRPr="008A29A0">
        <w:tab/>
      </w:r>
      <w:r w:rsidR="00BD7D14">
        <w:t xml:space="preserve">                </w:t>
      </w:r>
      <w:r w:rsidRPr="008A29A0">
        <w:t xml:space="preserve">Prerequisite courses: - </w:t>
      </w:r>
    </w:p>
    <w:p w:rsidR="00A16CDB" w:rsidRDefault="00F57045" w:rsidP="00EB059E">
      <w:pPr>
        <w:pStyle w:val="Normln1"/>
      </w:pPr>
      <w:r w:rsidRPr="00BD7D14">
        <w:rPr>
          <w:b/>
        </w:rPr>
        <w:t>Method of assessment:</w:t>
      </w:r>
      <w:r w:rsidR="00BD7D14" w:rsidRPr="00BD7D14">
        <w:t xml:space="preserve"> For further </w:t>
      </w:r>
      <w:proofErr w:type="gramStart"/>
      <w:r w:rsidR="00BD7D14" w:rsidRPr="00BD7D14">
        <w:t>information</w:t>
      </w:r>
      <w:proofErr w:type="gramEnd"/>
      <w:r w:rsidR="00BD7D14" w:rsidRPr="00BD7D14">
        <w:t xml:space="preserve"> contact the Faculty Coordinator</w:t>
      </w:r>
    </w:p>
    <w:p w:rsidR="00BD7D14" w:rsidRDefault="00BD7D14" w:rsidP="00EB059E">
      <w:pPr>
        <w:pStyle w:val="Normln1"/>
      </w:pPr>
    </w:p>
    <w:p w:rsidR="00BD7D14" w:rsidRDefault="00BD7D14" w:rsidP="00EB059E">
      <w:pPr>
        <w:pStyle w:val="Normln1"/>
      </w:pPr>
    </w:p>
    <w:p w:rsidR="009A7B2A" w:rsidRDefault="009A7B2A" w:rsidP="00EB059E">
      <w:pPr>
        <w:pStyle w:val="Normln1"/>
      </w:pPr>
    </w:p>
    <w:p w:rsidR="009A7B2A" w:rsidRDefault="009A7B2A" w:rsidP="00EB059E">
      <w:pPr>
        <w:pStyle w:val="Normln1"/>
      </w:pPr>
    </w:p>
    <w:p w:rsidR="009A7B2A" w:rsidRDefault="009A7B2A" w:rsidP="00EB059E">
      <w:pPr>
        <w:pStyle w:val="Normln1"/>
      </w:pPr>
    </w:p>
    <w:p w:rsidR="009A7B2A" w:rsidRDefault="009A7B2A" w:rsidP="00EB059E">
      <w:pPr>
        <w:pStyle w:val="Normln1"/>
      </w:pPr>
    </w:p>
    <w:p w:rsidR="009A7B2A" w:rsidRDefault="009A7B2A" w:rsidP="00EB059E">
      <w:pPr>
        <w:pStyle w:val="Normln1"/>
      </w:pPr>
    </w:p>
    <w:p w:rsidR="009A7B2A" w:rsidRDefault="009A7B2A" w:rsidP="00EB059E">
      <w:pPr>
        <w:pStyle w:val="Normln1"/>
      </w:pPr>
    </w:p>
    <w:p w:rsidR="009A7B2A" w:rsidRDefault="009A7B2A" w:rsidP="00EB059E">
      <w:pPr>
        <w:pStyle w:val="Normln1"/>
      </w:pPr>
    </w:p>
    <w:p w:rsidR="009A7B2A" w:rsidRDefault="009A7B2A"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9A7B2A" w:rsidRDefault="009A7B2A" w:rsidP="00EB059E">
      <w:pPr>
        <w:pStyle w:val="Normln1"/>
      </w:pPr>
    </w:p>
    <w:p w:rsidR="009A7B2A" w:rsidRDefault="009A7B2A" w:rsidP="00EB059E">
      <w:pPr>
        <w:pStyle w:val="Normln1"/>
      </w:pPr>
    </w:p>
    <w:p w:rsidR="009A7B2A" w:rsidRDefault="009A7B2A" w:rsidP="00EB059E">
      <w:pPr>
        <w:pStyle w:val="Normln1"/>
      </w:pPr>
    </w:p>
    <w:p w:rsidR="009A7B2A" w:rsidRDefault="009A7B2A" w:rsidP="00EB059E">
      <w:pPr>
        <w:pStyle w:val="Normln1"/>
      </w:pPr>
    </w:p>
    <w:p w:rsidR="009A7B2A" w:rsidRDefault="009A7B2A" w:rsidP="00EB059E">
      <w:pPr>
        <w:pStyle w:val="Normln1"/>
      </w:pPr>
    </w:p>
    <w:p w:rsidR="009A7B2A" w:rsidRPr="008A29A0" w:rsidRDefault="009A7B2A" w:rsidP="00EB059E">
      <w:pPr>
        <w:pStyle w:val="Normln1"/>
      </w:pPr>
    </w:p>
    <w:p w:rsidR="00995472" w:rsidRPr="00BD7D14" w:rsidRDefault="00635E11" w:rsidP="00EB059E">
      <w:pPr>
        <w:pStyle w:val="Nadpis1"/>
        <w:numPr>
          <w:ilvl w:val="0"/>
          <w:numId w:val="13"/>
        </w:numPr>
        <w:rPr>
          <w:rFonts w:cs="Calibri"/>
        </w:rPr>
      </w:pPr>
      <w:bookmarkStart w:id="77" w:name="_Course_title:_Geobiocoenology"/>
      <w:bookmarkStart w:id="78" w:name="_Geobiocoenology"/>
      <w:bookmarkStart w:id="79" w:name="_Ref290632719"/>
      <w:bookmarkEnd w:id="77"/>
      <w:bookmarkEnd w:id="78"/>
      <w:r w:rsidRPr="00BD7D14">
        <w:rPr>
          <w:rFonts w:cs="Calibri"/>
        </w:rPr>
        <w:t xml:space="preserve"> GBC </w:t>
      </w:r>
      <w:proofErr w:type="spellStart"/>
      <w:r w:rsidR="00995472" w:rsidRPr="00BD7D14">
        <w:rPr>
          <w:rFonts w:cs="Calibri"/>
        </w:rPr>
        <w:t>Geobiocoenology</w:t>
      </w:r>
      <w:bookmarkEnd w:id="79"/>
      <w:proofErr w:type="spellEnd"/>
    </w:p>
    <w:p w:rsidR="00995472" w:rsidRPr="00635E11" w:rsidRDefault="00995472" w:rsidP="00EB059E">
      <w:pPr>
        <w:pStyle w:val="Normln1"/>
      </w:pPr>
      <w:r w:rsidRPr="00635E11">
        <w:rPr>
          <w:b/>
        </w:rPr>
        <w:t>Objectives and contents:</w:t>
      </w:r>
      <w:r w:rsidRPr="00635E11">
        <w:t xml:space="preserve"> To gain an understanding of the composition, mutual relationships, processes, and classification of plants as a determining component of terrestrial ecosystems and to gain knowledge on the typological system and </w:t>
      </w:r>
      <w:proofErr w:type="spellStart"/>
      <w:r w:rsidRPr="00635E11">
        <w:t>geobioc</w:t>
      </w:r>
      <w:r w:rsidR="001C27CC" w:rsidRPr="00635E11">
        <w:t>o</w:t>
      </w:r>
      <w:r w:rsidRPr="00635E11">
        <w:t>enological</w:t>
      </w:r>
      <w:proofErr w:type="spellEnd"/>
      <w:r w:rsidRPr="00635E11">
        <w:t xml:space="preserve"> method of differentiating vegetation. To obtain practical skills for describing and </w:t>
      </w:r>
      <w:proofErr w:type="spellStart"/>
      <w:r w:rsidRPr="00635E11">
        <w:t>analysing</w:t>
      </w:r>
      <w:proofErr w:type="spellEnd"/>
      <w:r w:rsidRPr="00635E11">
        <w:t xml:space="preserve"> the composition of a </w:t>
      </w:r>
      <w:proofErr w:type="spellStart"/>
      <w:r w:rsidRPr="00635E11">
        <w:t>phytocenosis</w:t>
      </w:r>
      <w:proofErr w:type="spellEnd"/>
      <w:r w:rsidRPr="00635E11">
        <w:t xml:space="preserve">, including mapping, by means of a seminar paper. </w:t>
      </w:r>
    </w:p>
    <w:p w:rsidR="00995472" w:rsidRPr="00635E11" w:rsidRDefault="00995472" w:rsidP="00EB059E">
      <w:pPr>
        <w:pStyle w:val="Normln1"/>
      </w:pPr>
      <w:r w:rsidRPr="00635E11">
        <w:t xml:space="preserve">Contents of the course: </w:t>
      </w:r>
    </w:p>
    <w:p w:rsidR="00995472" w:rsidRPr="00635E11" w:rsidRDefault="00995472" w:rsidP="00EB059E">
      <w:pPr>
        <w:pStyle w:val="Normln1"/>
      </w:pPr>
      <w:r w:rsidRPr="00635E11">
        <w:t xml:space="preserve">1. Introduction. Importance, content, development and current trends in forest </w:t>
      </w:r>
      <w:proofErr w:type="spellStart"/>
      <w:r w:rsidRPr="00635E11">
        <w:t>phytoc</w:t>
      </w:r>
      <w:r w:rsidR="001C27CC" w:rsidRPr="00635E11">
        <w:t>o</w:t>
      </w:r>
      <w:r w:rsidRPr="00635E11">
        <w:t>enology</w:t>
      </w:r>
      <w:proofErr w:type="spellEnd"/>
      <w:r w:rsidRPr="00635E11">
        <w:t xml:space="preserve"> and </w:t>
      </w:r>
      <w:proofErr w:type="spellStart"/>
      <w:r w:rsidRPr="00635E11">
        <w:t>geobioc</w:t>
      </w:r>
      <w:r w:rsidR="001C27CC" w:rsidRPr="00635E11">
        <w:t>o</w:t>
      </w:r>
      <w:r w:rsidRPr="00635E11">
        <w:t>enology</w:t>
      </w:r>
      <w:proofErr w:type="spellEnd"/>
      <w:r w:rsidRPr="00635E11">
        <w:t xml:space="preserve">. </w:t>
      </w:r>
    </w:p>
    <w:p w:rsidR="00995472" w:rsidRPr="00635E11" w:rsidRDefault="00995472" w:rsidP="00EB059E">
      <w:pPr>
        <w:pStyle w:val="Normln1"/>
      </w:pPr>
      <w:r w:rsidRPr="00635E11">
        <w:t xml:space="preserve">2. Methods of studying vegetation (test areas, mapping, analytic and synthetic features). </w:t>
      </w:r>
    </w:p>
    <w:p w:rsidR="00995472" w:rsidRPr="00635E11" w:rsidRDefault="00995472" w:rsidP="00EB059E">
      <w:pPr>
        <w:pStyle w:val="Normln1"/>
      </w:pPr>
      <w:r w:rsidRPr="00635E11">
        <w:t xml:space="preserve">3. Interaction between vegetation and the environment (topography, climate, soil, water, fire, fauna, </w:t>
      </w:r>
      <w:proofErr w:type="spellStart"/>
      <w:r w:rsidRPr="00635E11">
        <w:t>phytoindication</w:t>
      </w:r>
      <w:proofErr w:type="spellEnd"/>
      <w:r w:rsidRPr="00635E11">
        <w:t xml:space="preserve">). </w:t>
      </w:r>
    </w:p>
    <w:p w:rsidR="00995472" w:rsidRPr="00635E11" w:rsidRDefault="00995472" w:rsidP="00EB059E">
      <w:pPr>
        <w:pStyle w:val="Normln1"/>
      </w:pPr>
      <w:r w:rsidRPr="00635E11">
        <w:t xml:space="preserve">4. Plant populations and communities. </w:t>
      </w:r>
    </w:p>
    <w:p w:rsidR="00995472" w:rsidRPr="00635E11" w:rsidRDefault="00995472" w:rsidP="00EB059E">
      <w:pPr>
        <w:pStyle w:val="Normln1"/>
      </w:pPr>
      <w:r w:rsidRPr="00635E11">
        <w:t xml:space="preserve">5. Dynamics of vegetation (growth and distribution of plant populations, relationships between individual plants and plant populations, plant population strategies, succession, dynamics of a natural forest, stability and incidence of stress factors, principles and mechanisms of regeneration). </w:t>
      </w:r>
    </w:p>
    <w:p w:rsidR="00995472" w:rsidRPr="00635E11" w:rsidRDefault="00995472" w:rsidP="00EB059E">
      <w:pPr>
        <w:pStyle w:val="Normln1"/>
      </w:pPr>
      <w:r w:rsidRPr="00635E11">
        <w:t xml:space="preserve">6. Distribution and development of vegetation (vegetation zoning and altitudinal zones and their variants, ranges, floral regions, </w:t>
      </w:r>
      <w:proofErr w:type="spellStart"/>
      <w:r w:rsidRPr="00635E11">
        <w:t>floroelements</w:t>
      </w:r>
      <w:proofErr w:type="spellEnd"/>
      <w:r w:rsidRPr="00635E11">
        <w:t xml:space="preserve">, development of vegetation particularly in the postglacial period, human impact on vegetation). </w:t>
      </w:r>
    </w:p>
    <w:p w:rsidR="00995472" w:rsidRPr="00635E11" w:rsidRDefault="00995472" w:rsidP="00EB059E">
      <w:pPr>
        <w:pStyle w:val="Normln1"/>
      </w:pPr>
      <w:r w:rsidRPr="00635E11">
        <w:t xml:space="preserve">7. Classification and ordination of vegetation (theory of forest type, systems of forest typology). </w:t>
      </w:r>
    </w:p>
    <w:p w:rsidR="00995472" w:rsidRPr="00635E11" w:rsidRDefault="00995472" w:rsidP="00EB059E">
      <w:pPr>
        <w:pStyle w:val="Normln1"/>
      </w:pPr>
      <w:r w:rsidRPr="00635E11">
        <w:t xml:space="preserve">8. </w:t>
      </w:r>
      <w:proofErr w:type="spellStart"/>
      <w:r w:rsidRPr="00635E11">
        <w:t>Geobiocenological</w:t>
      </w:r>
      <w:proofErr w:type="spellEnd"/>
      <w:r w:rsidRPr="00635E11">
        <w:t xml:space="preserve"> </w:t>
      </w:r>
      <w:proofErr w:type="spellStart"/>
      <w:r w:rsidRPr="00635E11">
        <w:t>regionalisation</w:t>
      </w:r>
      <w:proofErr w:type="spellEnd"/>
      <w:r w:rsidRPr="00635E11">
        <w:t xml:space="preserve"> (variants of altitudinal vegetation zones, natural forest areas). </w:t>
      </w:r>
    </w:p>
    <w:p w:rsidR="00995472" w:rsidRPr="00635E11" w:rsidRDefault="00995472" w:rsidP="00EB059E">
      <w:pPr>
        <w:pStyle w:val="Normln1"/>
      </w:pPr>
      <w:r w:rsidRPr="00635E11">
        <w:t xml:space="preserve">9. Outline of the concept of economic sets of forest types, their uses. </w:t>
      </w:r>
    </w:p>
    <w:p w:rsidR="00995472" w:rsidRPr="00635E11" w:rsidRDefault="00995472" w:rsidP="00EB059E">
      <w:pPr>
        <w:pStyle w:val="Normln1"/>
      </w:pPr>
      <w:r w:rsidRPr="00635E11">
        <w:t xml:space="preserve">10. Vegetation in a landscape from a </w:t>
      </w:r>
      <w:proofErr w:type="spellStart"/>
      <w:r w:rsidRPr="00635E11">
        <w:t>geobioc</w:t>
      </w:r>
      <w:r w:rsidR="001C27CC" w:rsidRPr="00635E11">
        <w:t>o</w:t>
      </w:r>
      <w:r w:rsidRPr="00635E11">
        <w:t>enologic</w:t>
      </w:r>
      <w:proofErr w:type="spellEnd"/>
      <w:r w:rsidRPr="00635E11">
        <w:t xml:space="preserve"> perspective. </w:t>
      </w:r>
    </w:p>
    <w:p w:rsidR="00995472" w:rsidRPr="00635E11" w:rsidRDefault="00995472" w:rsidP="00EB059E">
      <w:pPr>
        <w:pStyle w:val="Normln1"/>
      </w:pPr>
      <w:r w:rsidRPr="00635E11">
        <w:t xml:space="preserve">Key words: </w:t>
      </w:r>
    </w:p>
    <w:p w:rsidR="00995472" w:rsidRPr="00635E11" w:rsidRDefault="00995472" w:rsidP="00EB059E">
      <w:pPr>
        <w:pStyle w:val="Normln1"/>
      </w:pPr>
      <w:r w:rsidRPr="00635E11">
        <w:t xml:space="preserve">Forest </w:t>
      </w:r>
      <w:proofErr w:type="spellStart"/>
      <w:r w:rsidRPr="00635E11">
        <w:t>phytocenology</w:t>
      </w:r>
      <w:proofErr w:type="spellEnd"/>
      <w:r w:rsidRPr="00635E11">
        <w:t xml:space="preserve">, </w:t>
      </w:r>
      <w:proofErr w:type="spellStart"/>
      <w:r w:rsidRPr="00635E11">
        <w:t>phytocenosis</w:t>
      </w:r>
      <w:proofErr w:type="spellEnd"/>
      <w:r w:rsidRPr="00635E11">
        <w:t xml:space="preserve">, </w:t>
      </w:r>
      <w:proofErr w:type="spellStart"/>
      <w:r w:rsidRPr="00635E11">
        <w:t>geobiocenology</w:t>
      </w:r>
      <w:proofErr w:type="spellEnd"/>
      <w:r w:rsidRPr="00635E11">
        <w:t xml:space="preserve">, </w:t>
      </w:r>
      <w:proofErr w:type="spellStart"/>
      <w:r w:rsidRPr="00635E11">
        <w:t>geobiocenosis</w:t>
      </w:r>
      <w:proofErr w:type="spellEnd"/>
      <w:r w:rsidRPr="00635E11">
        <w:t xml:space="preserve">, forest type, </w:t>
      </w:r>
      <w:proofErr w:type="spellStart"/>
      <w:r w:rsidRPr="00635E11">
        <w:t>geobiocene</w:t>
      </w:r>
      <w:proofErr w:type="spellEnd"/>
      <w:r w:rsidRPr="00635E11">
        <w:t xml:space="preserve">, ecology of plants, forest typology, ecosystem, plant community, typology. </w:t>
      </w:r>
    </w:p>
    <w:p w:rsidR="00995472" w:rsidRPr="00635E11" w:rsidRDefault="00995472" w:rsidP="00EB059E">
      <w:pPr>
        <w:pStyle w:val="Normln1"/>
      </w:pPr>
    </w:p>
    <w:p w:rsidR="00995472" w:rsidRPr="001504AB" w:rsidRDefault="00995472">
      <w:pPr>
        <w:pStyle w:val="Default"/>
        <w:jc w:val="both"/>
        <w:rPr>
          <w:rFonts w:ascii="Calibri" w:hAnsi="Calibri" w:cs="Calibri"/>
          <w:sz w:val="20"/>
          <w:szCs w:val="20"/>
        </w:rPr>
      </w:pPr>
      <w:r w:rsidRPr="001504AB">
        <w:rPr>
          <w:rFonts w:ascii="Calibri" w:hAnsi="Calibri" w:cs="Calibri"/>
          <w:b/>
          <w:bCs/>
          <w:sz w:val="20"/>
          <w:szCs w:val="20"/>
        </w:rPr>
        <w:t>Instructor:</w:t>
      </w:r>
      <w:r w:rsidRPr="001504AB">
        <w:rPr>
          <w:rFonts w:ascii="Calibri" w:hAnsi="Calibri" w:cs="Calibri"/>
          <w:sz w:val="20"/>
          <w:szCs w:val="20"/>
        </w:rPr>
        <w:t xml:space="preserve"> </w:t>
      </w:r>
      <w:proofErr w:type="spellStart"/>
      <w:r w:rsidR="00C70E38" w:rsidRPr="001504AB">
        <w:rPr>
          <w:rFonts w:ascii="Calibri" w:hAnsi="Calibri" w:cs="Calibri"/>
          <w:sz w:val="20"/>
          <w:szCs w:val="20"/>
        </w:rPr>
        <w:t>Ing</w:t>
      </w:r>
      <w:proofErr w:type="spellEnd"/>
      <w:r w:rsidR="00C70E38" w:rsidRPr="001504AB">
        <w:rPr>
          <w:rFonts w:ascii="Calibri" w:hAnsi="Calibri" w:cs="Calibri"/>
          <w:sz w:val="20"/>
          <w:szCs w:val="20"/>
        </w:rPr>
        <w:t xml:space="preserve">. Jan </w:t>
      </w:r>
      <w:proofErr w:type="spellStart"/>
      <w:r w:rsidR="00C70E38" w:rsidRPr="001504AB">
        <w:rPr>
          <w:rFonts w:ascii="Calibri" w:hAnsi="Calibri" w:cs="Calibri"/>
          <w:sz w:val="20"/>
          <w:szCs w:val="20"/>
        </w:rPr>
        <w:t>Šebesta</w:t>
      </w:r>
      <w:proofErr w:type="spellEnd"/>
      <w:r w:rsidR="00C70E38" w:rsidRPr="001504AB">
        <w:rPr>
          <w:rFonts w:ascii="Calibri" w:hAnsi="Calibri" w:cs="Calibri"/>
          <w:sz w:val="20"/>
          <w:szCs w:val="20"/>
        </w:rPr>
        <w:t>, Ph.D</w:t>
      </w:r>
      <w:r w:rsidR="00C23889" w:rsidRPr="001504AB">
        <w:rPr>
          <w:rFonts w:ascii="Calibri" w:hAnsi="Calibri" w:cs="Calibri"/>
          <w:sz w:val="20"/>
          <w:szCs w:val="20"/>
        </w:rPr>
        <w:t>.,</w:t>
      </w:r>
      <w:r w:rsidR="00C70E38" w:rsidRPr="001504AB">
        <w:rPr>
          <w:rFonts w:ascii="Calibri" w:hAnsi="Calibri" w:cs="Calibri"/>
          <w:sz w:val="20"/>
          <w:szCs w:val="20"/>
        </w:rPr>
        <w:t xml:space="preserve"> </w:t>
      </w:r>
      <w:proofErr w:type="spellStart"/>
      <w:r w:rsidR="00C70E38" w:rsidRPr="001504AB">
        <w:rPr>
          <w:rFonts w:ascii="Calibri" w:hAnsi="Calibri" w:cs="Calibri"/>
          <w:sz w:val="20"/>
          <w:szCs w:val="20"/>
        </w:rPr>
        <w:t>Ing</w:t>
      </w:r>
      <w:proofErr w:type="spellEnd"/>
      <w:r w:rsidR="00C70E38" w:rsidRPr="001504AB">
        <w:rPr>
          <w:rFonts w:ascii="Calibri" w:hAnsi="Calibri" w:cs="Calibri"/>
          <w:sz w:val="20"/>
          <w:szCs w:val="20"/>
        </w:rPr>
        <w:t xml:space="preserve">. Petr </w:t>
      </w:r>
      <w:proofErr w:type="spellStart"/>
      <w:r w:rsidR="00C70E38" w:rsidRPr="001504AB">
        <w:rPr>
          <w:rFonts w:ascii="Calibri" w:hAnsi="Calibri" w:cs="Calibri"/>
          <w:sz w:val="20"/>
          <w:szCs w:val="20"/>
        </w:rPr>
        <w:t>Dujka</w:t>
      </w:r>
      <w:proofErr w:type="spellEnd"/>
      <w:r w:rsidR="00C70E38" w:rsidRPr="001504AB">
        <w:rPr>
          <w:rFonts w:ascii="Calibri" w:hAnsi="Calibri" w:cs="Calibri"/>
          <w:sz w:val="20"/>
          <w:szCs w:val="20"/>
        </w:rPr>
        <w:t xml:space="preserve">, </w:t>
      </w:r>
      <w:proofErr w:type="spellStart"/>
      <w:r w:rsidR="00C70E38" w:rsidRPr="001504AB">
        <w:rPr>
          <w:rFonts w:ascii="Calibri" w:hAnsi="Calibri" w:cs="Calibri"/>
          <w:sz w:val="20"/>
          <w:szCs w:val="20"/>
        </w:rPr>
        <w:t>Ing</w:t>
      </w:r>
      <w:proofErr w:type="spellEnd"/>
      <w:r w:rsidR="00C70E38" w:rsidRPr="001504AB">
        <w:rPr>
          <w:rFonts w:ascii="Calibri" w:hAnsi="Calibri" w:cs="Calibri"/>
          <w:sz w:val="20"/>
          <w:szCs w:val="20"/>
        </w:rPr>
        <w:t xml:space="preserve">. </w:t>
      </w:r>
      <w:proofErr w:type="spellStart"/>
      <w:r w:rsidR="00C70E38" w:rsidRPr="001504AB">
        <w:rPr>
          <w:rFonts w:ascii="Calibri" w:hAnsi="Calibri" w:cs="Calibri"/>
          <w:sz w:val="20"/>
          <w:szCs w:val="20"/>
        </w:rPr>
        <w:t>Antoním</w:t>
      </w:r>
      <w:proofErr w:type="spellEnd"/>
      <w:r w:rsidR="00C70E38" w:rsidRPr="001504AB">
        <w:rPr>
          <w:rFonts w:ascii="Calibri" w:hAnsi="Calibri" w:cs="Calibri"/>
          <w:sz w:val="20"/>
          <w:szCs w:val="20"/>
        </w:rPr>
        <w:t xml:space="preserve"> </w:t>
      </w:r>
      <w:proofErr w:type="spellStart"/>
      <w:r w:rsidR="00C70E38" w:rsidRPr="001504AB">
        <w:rPr>
          <w:rFonts w:ascii="Calibri" w:hAnsi="Calibri" w:cs="Calibri"/>
          <w:sz w:val="20"/>
          <w:szCs w:val="20"/>
        </w:rPr>
        <w:t>Kusbach</w:t>
      </w:r>
      <w:proofErr w:type="spellEnd"/>
      <w:r w:rsidR="00C70E38" w:rsidRPr="001504AB">
        <w:rPr>
          <w:rFonts w:ascii="Calibri" w:hAnsi="Calibri" w:cs="Calibri"/>
          <w:sz w:val="20"/>
          <w:szCs w:val="20"/>
        </w:rPr>
        <w:t>, Ph.D.</w:t>
      </w:r>
      <w:r w:rsidR="00C23889" w:rsidRPr="001504AB">
        <w:rPr>
          <w:rFonts w:ascii="Calibri" w:hAnsi="Calibri" w:cs="Calibri"/>
          <w:sz w:val="20"/>
          <w:szCs w:val="20"/>
        </w:rPr>
        <w:t xml:space="preserve"> </w:t>
      </w:r>
      <w:r w:rsidRPr="001504AB">
        <w:rPr>
          <w:rFonts w:ascii="Calibri" w:hAnsi="Calibri" w:cs="Calibri"/>
          <w:sz w:val="20"/>
          <w:szCs w:val="20"/>
        </w:rPr>
        <w:t xml:space="preserve">Dept. of Forest Botany, Dendrology and </w:t>
      </w:r>
      <w:proofErr w:type="spellStart"/>
      <w:r w:rsidRPr="001504AB">
        <w:rPr>
          <w:rFonts w:ascii="Calibri" w:hAnsi="Calibri" w:cs="Calibri"/>
          <w:sz w:val="20"/>
          <w:szCs w:val="20"/>
        </w:rPr>
        <w:t>Geobiocoenology</w:t>
      </w:r>
      <w:proofErr w:type="spellEnd"/>
    </w:p>
    <w:p w:rsidR="00995472" w:rsidRPr="00635E11" w:rsidRDefault="00995472" w:rsidP="00EB059E">
      <w:pPr>
        <w:pStyle w:val="Normln1"/>
      </w:pPr>
      <w:r w:rsidRPr="00635E11">
        <w:t>Language: English</w:t>
      </w:r>
    </w:p>
    <w:p w:rsidR="00995472" w:rsidRPr="00635E11" w:rsidRDefault="00AD5B41" w:rsidP="00EB059E">
      <w:pPr>
        <w:pStyle w:val="Normln1"/>
      </w:pPr>
      <w:r w:rsidRPr="00635E11">
        <w:t>Semester:</w:t>
      </w:r>
      <w:r w:rsidR="0099179F" w:rsidRPr="00635E11">
        <w:t xml:space="preserve"> S</w:t>
      </w:r>
    </w:p>
    <w:p w:rsidR="00197061" w:rsidRPr="00635E11" w:rsidRDefault="00197061" w:rsidP="00EB059E">
      <w:pPr>
        <w:pStyle w:val="Normln1"/>
      </w:pPr>
      <w:r w:rsidRPr="00635E11">
        <w:rPr>
          <w:b/>
        </w:rPr>
        <w:t>Duration:</w:t>
      </w:r>
      <w:r w:rsidRPr="00635E11">
        <w:t xml:space="preserve"> 1 semester</w:t>
      </w:r>
      <w:r w:rsidRPr="00635E11">
        <w:tab/>
      </w:r>
      <w:r w:rsidRPr="00635E11">
        <w:tab/>
      </w:r>
      <w:r w:rsidRPr="00635E11">
        <w:tab/>
      </w:r>
      <w:r w:rsidRPr="00635E11">
        <w:tab/>
      </w:r>
      <w:r w:rsidRPr="00635E11">
        <w:rPr>
          <w:b/>
        </w:rPr>
        <w:t>Time-table:</w:t>
      </w:r>
      <w:r w:rsidRPr="00635E11">
        <w:t xml:space="preserve"> lectures, exercises and practices </w:t>
      </w:r>
      <w:r w:rsidR="00BD7D14">
        <w:t>-</w:t>
      </w:r>
      <w:r w:rsidRPr="00635E11">
        <w:t xml:space="preserve"> 30 hours</w:t>
      </w:r>
    </w:p>
    <w:p w:rsidR="00BD7D14" w:rsidRDefault="00BD7D14" w:rsidP="00EB059E">
      <w:pPr>
        <w:pStyle w:val="Normln1"/>
      </w:pPr>
    </w:p>
    <w:p w:rsidR="00197061" w:rsidRPr="00635E11" w:rsidRDefault="00197061" w:rsidP="00EB059E">
      <w:pPr>
        <w:pStyle w:val="Normln1"/>
      </w:pPr>
      <w:r w:rsidRPr="00635E11">
        <w:t>ECTS Credits:</w:t>
      </w:r>
      <w:r w:rsidR="009E0FE2" w:rsidRPr="00635E11">
        <w:t xml:space="preserve"> 5</w:t>
      </w:r>
      <w:r w:rsidRPr="00635E11">
        <w:tab/>
      </w:r>
      <w:r w:rsidRPr="00635E11">
        <w:tab/>
      </w:r>
      <w:r w:rsidRPr="00635E11">
        <w:tab/>
      </w:r>
      <w:r w:rsidRPr="00635E11">
        <w:tab/>
      </w:r>
      <w:r w:rsidRPr="00635E11">
        <w:tab/>
        <w:t xml:space="preserve">Prerequisite courses: - </w:t>
      </w:r>
    </w:p>
    <w:p w:rsidR="00197061" w:rsidRDefault="00197061" w:rsidP="00EB059E">
      <w:pPr>
        <w:pStyle w:val="Normln1"/>
      </w:pPr>
      <w:r w:rsidRPr="00BD7D14">
        <w:t>Method of assessment:</w:t>
      </w:r>
      <w:r w:rsidRPr="00635E11">
        <w:t xml:space="preserve"> examination</w:t>
      </w: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Pr="00635E11" w:rsidRDefault="00BD7D14" w:rsidP="00EB059E">
      <w:pPr>
        <w:pStyle w:val="Normln1"/>
      </w:pPr>
    </w:p>
    <w:p w:rsidR="00995472" w:rsidRPr="005C1E60" w:rsidRDefault="00635E11" w:rsidP="00635E11">
      <w:pPr>
        <w:pStyle w:val="Nadpis1"/>
        <w:numPr>
          <w:ilvl w:val="0"/>
          <w:numId w:val="13"/>
        </w:numPr>
        <w:rPr>
          <w:rFonts w:cs="Calibri"/>
        </w:rPr>
      </w:pPr>
      <w:bookmarkStart w:id="80" w:name="_Course_title:_Geographical"/>
      <w:bookmarkStart w:id="81" w:name="_Ref290632831"/>
      <w:bookmarkEnd w:id="80"/>
      <w:r>
        <w:rPr>
          <w:rFonts w:cs="Calibri"/>
        </w:rPr>
        <w:t xml:space="preserve"> GISEF </w:t>
      </w:r>
      <w:proofErr w:type="spellStart"/>
      <w:r w:rsidR="00995472" w:rsidRPr="005C1E60">
        <w:rPr>
          <w:rFonts w:cs="Calibri"/>
        </w:rPr>
        <w:t>Geographical</w:t>
      </w:r>
      <w:proofErr w:type="spellEnd"/>
      <w:r w:rsidR="00995472" w:rsidRPr="005C1E60">
        <w:rPr>
          <w:rFonts w:cs="Calibri"/>
        </w:rPr>
        <w:t xml:space="preserve"> </w:t>
      </w:r>
      <w:proofErr w:type="spellStart"/>
      <w:r w:rsidR="00995472" w:rsidRPr="005C1E60">
        <w:rPr>
          <w:rFonts w:cs="Calibri"/>
        </w:rPr>
        <w:t>Information</w:t>
      </w:r>
      <w:proofErr w:type="spellEnd"/>
      <w:r w:rsidR="00995472" w:rsidRPr="005C1E60">
        <w:rPr>
          <w:rFonts w:cs="Calibri"/>
        </w:rPr>
        <w:t xml:space="preserve"> Systems</w:t>
      </w:r>
      <w:bookmarkEnd w:id="81"/>
    </w:p>
    <w:p w:rsidR="00AC066F" w:rsidRPr="001504AB" w:rsidRDefault="00AC066F" w:rsidP="009B5CA0">
      <w:pPr>
        <w:pStyle w:val="Normlnweb1"/>
        <w:spacing w:before="0" w:after="0"/>
        <w:jc w:val="both"/>
        <w:rPr>
          <w:rFonts w:ascii="Calibri" w:hAnsi="Calibri" w:cs="Calibri"/>
          <w:sz w:val="20"/>
          <w:szCs w:val="20"/>
        </w:rPr>
      </w:pPr>
      <w:r w:rsidRPr="001504AB">
        <w:rPr>
          <w:rFonts w:ascii="Calibri" w:eastAsia="Arial" w:hAnsi="Calibri" w:cs="Calibri"/>
          <w:b/>
          <w:bCs/>
          <w:sz w:val="20"/>
          <w:szCs w:val="20"/>
        </w:rPr>
        <w:t>Objectives and contents:</w:t>
      </w:r>
      <w:r w:rsidRPr="001504AB">
        <w:rPr>
          <w:rFonts w:ascii="Calibri" w:eastAsia="Arial" w:hAnsi="Calibri" w:cs="Calibri"/>
          <w:sz w:val="20"/>
          <w:szCs w:val="20"/>
        </w:rPr>
        <w:t xml:space="preserve"> </w:t>
      </w:r>
      <w:r w:rsidRPr="001504AB">
        <w:rPr>
          <w:rFonts w:ascii="Calibri" w:hAnsi="Calibri" w:cs="Calibri"/>
          <w:sz w:val="20"/>
          <w:szCs w:val="20"/>
        </w:rPr>
        <w:t xml:space="preserve">Introduction to </w:t>
      </w:r>
      <w:proofErr w:type="spellStart"/>
      <w:r w:rsidRPr="001504AB">
        <w:rPr>
          <w:rFonts w:ascii="Calibri" w:hAnsi="Calibri" w:cs="Calibri"/>
          <w:sz w:val="20"/>
          <w:szCs w:val="20"/>
        </w:rPr>
        <w:t>geoinformation</w:t>
      </w:r>
      <w:proofErr w:type="spellEnd"/>
      <w:r w:rsidRPr="001504AB">
        <w:rPr>
          <w:rFonts w:ascii="Calibri" w:hAnsi="Calibri" w:cs="Calibri"/>
          <w:sz w:val="20"/>
          <w:szCs w:val="20"/>
        </w:rPr>
        <w:t xml:space="preserve"> technologies (GIT), principles of </w:t>
      </w:r>
      <w:proofErr w:type="spellStart"/>
      <w:r w:rsidRPr="001504AB">
        <w:rPr>
          <w:rFonts w:ascii="Calibri" w:hAnsi="Calibri" w:cs="Calibri"/>
          <w:sz w:val="20"/>
          <w:szCs w:val="20"/>
        </w:rPr>
        <w:t>geoinformation</w:t>
      </w:r>
      <w:proofErr w:type="spellEnd"/>
      <w:r w:rsidRPr="001504AB">
        <w:rPr>
          <w:rFonts w:ascii="Calibri" w:hAnsi="Calibri" w:cs="Calibri"/>
          <w:sz w:val="20"/>
          <w:szCs w:val="20"/>
        </w:rPr>
        <w:t xml:space="preserve"> systems (GIS), main GIS terminology; Geospatial data - location, attributes, spatial relations (topology), time, metadata; Spatial data models; Geospatial database (geodatabase) - terminology of geospatial information, input and output of data, data quality; Spatial operations - queries by location, queries by attribute, Boolean algebra, measurement - distances, areas and perimeters, buffering, Spatial overlays - raster overlays, vector overlays, influence of scale and level of detail; Spatial Decision Support - Multi-Criteria and Multi-Objective Evaluation - decision rules, constraints and factors; Map algebra and Cartographic modeling - transformation of attribute data, local, zonal, focal and global operations; </w:t>
      </w:r>
      <w:proofErr w:type="spellStart"/>
      <w:r w:rsidRPr="001504AB">
        <w:rPr>
          <w:rFonts w:ascii="Calibri" w:hAnsi="Calibri" w:cs="Calibri"/>
          <w:sz w:val="20"/>
          <w:szCs w:val="20"/>
        </w:rPr>
        <w:t>Neighbourhood</w:t>
      </w:r>
      <w:proofErr w:type="spellEnd"/>
      <w:r w:rsidRPr="001504AB">
        <w:rPr>
          <w:rFonts w:ascii="Calibri" w:hAnsi="Calibri" w:cs="Calibri"/>
          <w:sz w:val="20"/>
          <w:szCs w:val="20"/>
        </w:rPr>
        <w:t xml:space="preserve"> operations - contiguity analysis (filtering), connectivity analysis (spread functions - frictions) and network analysis; Digital terrain modelling - data models, interpolation methods, topographic calculations; Database systems - Relational and Object oriented database model, domains, structure, manipulation and integrity elements, Structured Query Language; Cartographic projections and coordinate systems - geodetic datum, reference surfaces, main global and local coordinate systems; Desktop GIS applications - commercial and free software; Web GIS applications - web mapping services (servers); Thematic applications of GIS - forestry, agriculture and landscape application; GIS worldwide - main trends and legislation in EU (mobile GIS, augmented reality, cloud computing).</w:t>
      </w:r>
    </w:p>
    <w:p w:rsidR="00AC066F" w:rsidRPr="001504AB" w:rsidRDefault="00AC066F" w:rsidP="00EB059E">
      <w:pPr>
        <w:pStyle w:val="Normln1"/>
      </w:pPr>
    </w:p>
    <w:p w:rsidR="00AC066F" w:rsidRPr="001504AB" w:rsidRDefault="00AC066F" w:rsidP="00EB059E">
      <w:pPr>
        <w:pStyle w:val="Normln1"/>
      </w:pPr>
      <w:r w:rsidRPr="001504AB">
        <w:rPr>
          <w:b/>
        </w:rPr>
        <w:t>Instructor:</w:t>
      </w:r>
      <w:r w:rsidRPr="001504AB">
        <w:t xml:space="preserve"> doc. </w:t>
      </w:r>
      <w:proofErr w:type="spellStart"/>
      <w:r w:rsidRPr="001504AB">
        <w:t>Ing</w:t>
      </w:r>
      <w:proofErr w:type="spellEnd"/>
      <w:r w:rsidRPr="001504AB">
        <w:t xml:space="preserve">. Martin </w:t>
      </w:r>
      <w:proofErr w:type="spellStart"/>
      <w:r w:rsidRPr="001504AB">
        <w:t>Klimánek</w:t>
      </w:r>
      <w:proofErr w:type="spellEnd"/>
      <w:r w:rsidRPr="001504AB">
        <w:t xml:space="preserve">, Ph.D., </w:t>
      </w:r>
      <w:proofErr w:type="spellStart"/>
      <w:r w:rsidRPr="001504AB">
        <w:t>Ing</w:t>
      </w:r>
      <w:proofErr w:type="spellEnd"/>
      <w:r w:rsidRPr="001504AB">
        <w:t xml:space="preserve">. Petr </w:t>
      </w:r>
      <w:proofErr w:type="spellStart"/>
      <w:r w:rsidRPr="001504AB">
        <w:t>Vahalík</w:t>
      </w:r>
      <w:proofErr w:type="spellEnd"/>
      <w:r w:rsidRPr="001504AB">
        <w:t xml:space="preserve">, Ph.D., Dept. of Forest Management and Applied </w:t>
      </w:r>
      <w:proofErr w:type="spellStart"/>
      <w:r w:rsidRPr="001504AB">
        <w:t>Geoinformatics</w:t>
      </w:r>
      <w:proofErr w:type="spellEnd"/>
    </w:p>
    <w:p w:rsidR="00AC066F" w:rsidRPr="001504AB" w:rsidRDefault="00AC066F" w:rsidP="00EB059E">
      <w:pPr>
        <w:pStyle w:val="Normln1"/>
      </w:pPr>
      <w:r w:rsidRPr="001504AB">
        <w:t>Language: English</w:t>
      </w:r>
    </w:p>
    <w:p w:rsidR="00AC066F" w:rsidRPr="001504AB" w:rsidRDefault="00AD5B41" w:rsidP="00EB059E">
      <w:pPr>
        <w:pStyle w:val="Normln1"/>
      </w:pPr>
      <w:r w:rsidRPr="001504AB">
        <w:t>Semester:</w:t>
      </w:r>
      <w:r w:rsidR="00AC066F" w:rsidRPr="001504AB">
        <w:rPr>
          <w:i/>
          <w:iCs/>
        </w:rPr>
        <w:t xml:space="preserve"> </w:t>
      </w:r>
      <w:r w:rsidR="00AC066F" w:rsidRPr="001504AB">
        <w:t xml:space="preserve">W </w:t>
      </w:r>
    </w:p>
    <w:p w:rsidR="009B5CA0" w:rsidRPr="001504AB" w:rsidRDefault="009B5CA0" w:rsidP="00EB059E">
      <w:pPr>
        <w:pStyle w:val="Normln1"/>
        <w:rPr>
          <w:b/>
          <w:bCs/>
        </w:rPr>
      </w:pPr>
      <w:r w:rsidRPr="001504AB">
        <w:rPr>
          <w:b/>
        </w:rPr>
        <w:t>Duration:</w:t>
      </w:r>
      <w:r w:rsidRPr="001504AB">
        <w:t xml:space="preserve"> 1 semester</w:t>
      </w:r>
      <w:r w:rsidRPr="001504AB">
        <w:tab/>
      </w:r>
      <w:r w:rsidRPr="001504AB">
        <w:tab/>
      </w:r>
      <w:r w:rsidRPr="001504AB">
        <w:tab/>
      </w:r>
      <w:r w:rsidRPr="001504AB">
        <w:tab/>
      </w:r>
      <w:r w:rsidRPr="001504AB">
        <w:rPr>
          <w:b/>
        </w:rPr>
        <w:t>Time-table:</w:t>
      </w:r>
      <w:r w:rsidRPr="001504AB">
        <w:t xml:space="preserve"> lectures, exercises and practices</w:t>
      </w:r>
      <w:r w:rsidR="00BD7D14">
        <w:t xml:space="preserve"> -</w:t>
      </w:r>
      <w:r w:rsidRPr="001504AB">
        <w:rPr>
          <w:bCs/>
        </w:rPr>
        <w:t xml:space="preserve"> 56 hours</w:t>
      </w:r>
    </w:p>
    <w:p w:rsidR="00BD7D14" w:rsidRDefault="00BD7D14" w:rsidP="00EB059E">
      <w:pPr>
        <w:pStyle w:val="Normln1"/>
      </w:pPr>
    </w:p>
    <w:p w:rsidR="009B5CA0" w:rsidRPr="001504AB" w:rsidRDefault="009B5CA0" w:rsidP="00EB059E">
      <w:pPr>
        <w:pStyle w:val="Normln1"/>
      </w:pPr>
      <w:r w:rsidRPr="001504AB">
        <w:t>ECTS Credits: 6</w:t>
      </w:r>
      <w:r w:rsidRPr="001504AB">
        <w:tab/>
      </w:r>
      <w:r w:rsidRPr="001504AB">
        <w:tab/>
      </w:r>
      <w:r w:rsidRPr="001504AB">
        <w:tab/>
      </w:r>
      <w:r w:rsidRPr="001504AB">
        <w:tab/>
      </w:r>
      <w:r w:rsidRPr="001504AB">
        <w:tab/>
        <w:t xml:space="preserve">Prerequisite courses: - </w:t>
      </w:r>
    </w:p>
    <w:p w:rsidR="009B5CA0" w:rsidRDefault="009B5CA0" w:rsidP="00EB059E">
      <w:pPr>
        <w:pStyle w:val="Normln1"/>
      </w:pPr>
      <w:r w:rsidRPr="00BD7D14">
        <w:rPr>
          <w:b/>
          <w:bCs/>
        </w:rPr>
        <w:t>Method of assessment:</w:t>
      </w:r>
      <w:r w:rsidRPr="001504AB">
        <w:t xml:space="preserve"> exercise practical exam and examination (test and written examination)</w:t>
      </w:r>
    </w:p>
    <w:p w:rsidR="00BD7D14" w:rsidRDefault="00BD7D14" w:rsidP="00EB059E">
      <w:pPr>
        <w:pStyle w:val="Normln1"/>
      </w:pPr>
    </w:p>
    <w:p w:rsidR="00BD7D14" w:rsidRPr="001504AB" w:rsidRDefault="00BD7D14" w:rsidP="00EB059E">
      <w:pPr>
        <w:pStyle w:val="Normln1"/>
      </w:pPr>
    </w:p>
    <w:p w:rsidR="0070369B" w:rsidRPr="005C1E60" w:rsidRDefault="00F86F80" w:rsidP="00F86F80">
      <w:pPr>
        <w:pStyle w:val="Nadpis1"/>
        <w:numPr>
          <w:ilvl w:val="0"/>
          <w:numId w:val="13"/>
        </w:numPr>
        <w:rPr>
          <w:rFonts w:cs="Calibri"/>
        </w:rPr>
      </w:pPr>
      <w:bookmarkStart w:id="82" w:name="_Course_title:_Global"/>
      <w:bookmarkStart w:id="83" w:name="_ZGEC_Global_Ecology"/>
      <w:bookmarkEnd w:id="82"/>
      <w:bookmarkEnd w:id="83"/>
      <w:r>
        <w:rPr>
          <w:rFonts w:cs="Calibri"/>
        </w:rPr>
        <w:t xml:space="preserve"> ZGEC </w:t>
      </w:r>
      <w:proofErr w:type="spellStart"/>
      <w:r w:rsidR="0070369B" w:rsidRPr="005C1E60">
        <w:rPr>
          <w:rFonts w:cs="Calibri"/>
        </w:rPr>
        <w:t>Global</w:t>
      </w:r>
      <w:proofErr w:type="spellEnd"/>
      <w:r w:rsidR="0070369B" w:rsidRPr="005C1E60">
        <w:rPr>
          <w:rFonts w:cs="Calibri"/>
        </w:rPr>
        <w:t xml:space="preserve"> </w:t>
      </w:r>
      <w:proofErr w:type="spellStart"/>
      <w:r w:rsidR="0070369B" w:rsidRPr="005C1E60">
        <w:rPr>
          <w:rFonts w:cs="Calibri"/>
        </w:rPr>
        <w:t>Ecology</w:t>
      </w:r>
      <w:proofErr w:type="spellEnd"/>
    </w:p>
    <w:p w:rsidR="0070369B" w:rsidRPr="001504AB" w:rsidRDefault="0070369B" w:rsidP="0070369B">
      <w:pPr>
        <w:pStyle w:val="Default"/>
        <w:jc w:val="both"/>
        <w:rPr>
          <w:rFonts w:ascii="Calibri" w:hAnsi="Calibri" w:cs="Calibri"/>
          <w:sz w:val="20"/>
          <w:szCs w:val="20"/>
          <w:lang w:val="en-GB"/>
        </w:rPr>
      </w:pPr>
      <w:r w:rsidRPr="001504AB">
        <w:rPr>
          <w:rFonts w:ascii="Calibri" w:hAnsi="Calibri" w:cs="Calibri"/>
          <w:b/>
          <w:bCs/>
          <w:sz w:val="20"/>
          <w:szCs w:val="20"/>
          <w:lang w:val="en-GB"/>
        </w:rPr>
        <w:t xml:space="preserve">Objectives and contents: </w:t>
      </w:r>
      <w:r w:rsidRPr="001504AB">
        <w:rPr>
          <w:rFonts w:ascii="Calibri" w:hAnsi="Calibri" w:cs="Calibri"/>
          <w:sz w:val="20"/>
          <w:szCs w:val="20"/>
          <w:lang w:val="en-GB"/>
        </w:rPr>
        <w:t xml:space="preserve">Definition and description of global environment. The global climate. Biomes of the Earth. Aquatic biomes. Oceans. Mountains ecology. History of the Earth.  Extinction of species and causes of extinction in Holocene. Exploitation of raw materials, forestry, agriculture, urbanization. Air, water and soil pollution. Global climate changes. Carbon and ecological footprint. Desertification. Protection of species and populations. IUCN categories of protected areas. International networks of protected areas and ecological networks. International environmental agreements. Non-governmental non-profit organizations and associations. </w:t>
      </w:r>
    </w:p>
    <w:p w:rsidR="0070369B" w:rsidRPr="001504AB" w:rsidRDefault="0070369B" w:rsidP="00EB059E">
      <w:pPr>
        <w:pStyle w:val="Normln1"/>
      </w:pPr>
    </w:p>
    <w:p w:rsidR="0070369B" w:rsidRPr="001504AB" w:rsidRDefault="0070369B" w:rsidP="0070369B">
      <w:pPr>
        <w:pStyle w:val="Default"/>
        <w:jc w:val="both"/>
        <w:rPr>
          <w:rFonts w:ascii="Calibri" w:hAnsi="Calibri" w:cs="Calibri"/>
          <w:sz w:val="20"/>
          <w:szCs w:val="20"/>
          <w:lang w:val="en-GB"/>
        </w:rPr>
      </w:pPr>
      <w:r w:rsidRPr="001504AB">
        <w:rPr>
          <w:rFonts w:ascii="Calibri" w:hAnsi="Calibri" w:cs="Calibri"/>
          <w:b/>
          <w:bCs/>
          <w:sz w:val="20"/>
          <w:szCs w:val="20"/>
          <w:lang w:val="en-GB"/>
        </w:rPr>
        <w:t>Instructor:</w:t>
      </w:r>
      <w:r w:rsidRPr="001504AB">
        <w:rPr>
          <w:rFonts w:ascii="Calibri" w:hAnsi="Calibri" w:cs="Calibri"/>
          <w:sz w:val="20"/>
          <w:szCs w:val="20"/>
          <w:lang w:val="en-GB"/>
        </w:rPr>
        <w:t xml:space="preserve"> </w:t>
      </w:r>
      <w:proofErr w:type="spellStart"/>
      <w:r w:rsidRPr="001504AB">
        <w:rPr>
          <w:rFonts w:ascii="Calibri" w:hAnsi="Calibri" w:cs="Calibri"/>
          <w:sz w:val="20"/>
          <w:szCs w:val="20"/>
          <w:lang w:val="en-GB"/>
        </w:rPr>
        <w:t>Ing</w:t>
      </w:r>
      <w:proofErr w:type="spellEnd"/>
      <w:r w:rsidRPr="001504AB">
        <w:rPr>
          <w:rFonts w:ascii="Calibri" w:hAnsi="Calibri" w:cs="Calibri"/>
          <w:sz w:val="20"/>
          <w:szCs w:val="20"/>
          <w:lang w:val="en-GB"/>
        </w:rPr>
        <w:t xml:space="preserve">. Petr </w:t>
      </w:r>
      <w:proofErr w:type="spellStart"/>
      <w:r w:rsidRPr="001504AB">
        <w:rPr>
          <w:rFonts w:ascii="Calibri" w:hAnsi="Calibri" w:cs="Calibri"/>
          <w:sz w:val="20"/>
          <w:szCs w:val="20"/>
          <w:lang w:val="en-GB"/>
        </w:rPr>
        <w:t>Jelínek</w:t>
      </w:r>
      <w:proofErr w:type="spellEnd"/>
      <w:r w:rsidRPr="001504AB">
        <w:rPr>
          <w:rFonts w:ascii="Calibri" w:hAnsi="Calibri" w:cs="Calibri"/>
          <w:sz w:val="20"/>
          <w:szCs w:val="20"/>
          <w:lang w:val="en-GB"/>
        </w:rPr>
        <w:t>, Ph.D.,</w:t>
      </w:r>
      <w:r w:rsidRPr="001504AB">
        <w:rPr>
          <w:rFonts w:ascii="Calibri" w:hAnsi="Calibri" w:cs="Calibri"/>
          <w:b/>
          <w:bCs/>
          <w:sz w:val="20"/>
          <w:szCs w:val="20"/>
          <w:lang w:val="en-GB"/>
        </w:rPr>
        <w:t xml:space="preserve"> </w:t>
      </w:r>
      <w:r w:rsidRPr="001504AB">
        <w:rPr>
          <w:rFonts w:ascii="Calibri" w:hAnsi="Calibri" w:cs="Calibri"/>
          <w:sz w:val="20"/>
          <w:szCs w:val="20"/>
          <w:lang w:val="en-GB"/>
        </w:rPr>
        <w:t xml:space="preserve">Dept. of Forest Botany, Dendrology and </w:t>
      </w:r>
      <w:proofErr w:type="spellStart"/>
      <w:r w:rsidRPr="001504AB">
        <w:rPr>
          <w:rFonts w:ascii="Calibri" w:hAnsi="Calibri" w:cs="Calibri"/>
          <w:sz w:val="20"/>
          <w:szCs w:val="20"/>
          <w:lang w:val="en-GB"/>
        </w:rPr>
        <w:t>Geobiocoenology</w:t>
      </w:r>
      <w:proofErr w:type="spellEnd"/>
    </w:p>
    <w:p w:rsidR="0070369B" w:rsidRPr="001504AB" w:rsidRDefault="0070369B" w:rsidP="00EB059E">
      <w:pPr>
        <w:pStyle w:val="Normln1"/>
      </w:pPr>
      <w:r w:rsidRPr="001504AB">
        <w:t>Language: English</w:t>
      </w:r>
    </w:p>
    <w:p w:rsidR="0070369B" w:rsidRPr="001504AB" w:rsidRDefault="00AD5B41" w:rsidP="00EB059E">
      <w:pPr>
        <w:pStyle w:val="Normln1"/>
      </w:pPr>
      <w:r w:rsidRPr="001504AB">
        <w:t>Semester:</w:t>
      </w:r>
      <w:r w:rsidR="0070369B" w:rsidRPr="001504AB">
        <w:rPr>
          <w:i/>
          <w:iCs/>
        </w:rPr>
        <w:t xml:space="preserve"> </w:t>
      </w:r>
      <w:r w:rsidR="0070369B" w:rsidRPr="001504AB">
        <w:t>W</w:t>
      </w:r>
    </w:p>
    <w:p w:rsidR="009B5CA0" w:rsidRPr="001504AB" w:rsidRDefault="009B5CA0" w:rsidP="00EB059E">
      <w:pPr>
        <w:pStyle w:val="Normln1"/>
      </w:pPr>
      <w:r w:rsidRPr="001504AB">
        <w:rPr>
          <w:b/>
        </w:rPr>
        <w:t>Duration:</w:t>
      </w:r>
      <w:r w:rsidRPr="001504AB">
        <w:t xml:space="preserve"> 1 semester</w:t>
      </w:r>
      <w:r w:rsidRPr="001504AB">
        <w:tab/>
      </w:r>
      <w:r w:rsidRPr="001504AB">
        <w:tab/>
      </w:r>
      <w:r w:rsidRPr="001504AB">
        <w:tab/>
      </w:r>
      <w:r w:rsidRPr="001504AB">
        <w:tab/>
      </w:r>
      <w:r w:rsidRPr="001504AB">
        <w:rPr>
          <w:b/>
        </w:rPr>
        <w:t>Time-table:</w:t>
      </w:r>
      <w:r w:rsidRPr="001504AB">
        <w:t xml:space="preserve"> lectures, exercises and practices </w:t>
      </w:r>
      <w:r w:rsidR="00BD7D14">
        <w:t>-</w:t>
      </w:r>
      <w:r w:rsidRPr="001504AB">
        <w:t xml:space="preserve"> 30 hours</w:t>
      </w:r>
    </w:p>
    <w:p w:rsidR="00BD7D14" w:rsidRDefault="00BD7D14" w:rsidP="00EB059E">
      <w:pPr>
        <w:pStyle w:val="Normln1"/>
      </w:pPr>
    </w:p>
    <w:p w:rsidR="009B5CA0" w:rsidRPr="001504AB" w:rsidRDefault="009B5CA0" w:rsidP="00EB059E">
      <w:pPr>
        <w:pStyle w:val="Normln1"/>
      </w:pPr>
      <w:r w:rsidRPr="001504AB">
        <w:t>ECTS Credits: 4</w:t>
      </w:r>
      <w:r w:rsidRPr="001504AB">
        <w:tab/>
      </w:r>
      <w:r w:rsidRPr="001504AB">
        <w:tab/>
      </w:r>
      <w:r w:rsidRPr="001504AB">
        <w:tab/>
      </w:r>
      <w:r w:rsidRPr="001504AB">
        <w:tab/>
      </w:r>
      <w:r w:rsidRPr="001504AB">
        <w:tab/>
        <w:t xml:space="preserve">Prerequisite courses: - </w:t>
      </w:r>
    </w:p>
    <w:p w:rsidR="00EC1CC6" w:rsidRDefault="009B5CA0" w:rsidP="00EB059E">
      <w:pPr>
        <w:pStyle w:val="Normln1"/>
      </w:pPr>
      <w:r w:rsidRPr="009A7B2A">
        <w:rPr>
          <w:b/>
        </w:rPr>
        <w:t>Method of assessment:</w:t>
      </w:r>
      <w:r w:rsidRPr="001504AB">
        <w:t xml:space="preserve"> examination</w:t>
      </w: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Pr="005C1E60" w:rsidRDefault="00BD7D14" w:rsidP="00EB059E">
      <w:pPr>
        <w:pStyle w:val="Normln1"/>
      </w:pPr>
    </w:p>
    <w:p w:rsidR="00EC1CC6" w:rsidRPr="005C1E60" w:rsidRDefault="00F86F80" w:rsidP="00F86F80">
      <w:pPr>
        <w:pStyle w:val="Nadpis1"/>
        <w:numPr>
          <w:ilvl w:val="0"/>
          <w:numId w:val="13"/>
        </w:numPr>
        <w:rPr>
          <w:rFonts w:cs="Calibri"/>
        </w:rPr>
      </w:pPr>
      <w:bookmarkStart w:id="84" w:name="_Course_Title:_How"/>
      <w:bookmarkStart w:id="85" w:name="_ZHRL_How_to"/>
      <w:bookmarkEnd w:id="84"/>
      <w:bookmarkEnd w:id="85"/>
      <w:r>
        <w:rPr>
          <w:rFonts w:cs="Calibri"/>
        </w:rPr>
        <w:t xml:space="preserve"> ZHRL </w:t>
      </w:r>
      <w:proofErr w:type="spellStart"/>
      <w:r w:rsidR="00EC1CC6" w:rsidRPr="005C1E60">
        <w:rPr>
          <w:rFonts w:cs="Calibri"/>
        </w:rPr>
        <w:t>How</w:t>
      </w:r>
      <w:proofErr w:type="spellEnd"/>
      <w:r w:rsidR="00EC1CC6" w:rsidRPr="005C1E60">
        <w:rPr>
          <w:rFonts w:cs="Calibri"/>
        </w:rPr>
        <w:t xml:space="preserve"> to </w:t>
      </w:r>
      <w:proofErr w:type="spellStart"/>
      <w:r w:rsidR="00EC1CC6" w:rsidRPr="005C1E60">
        <w:rPr>
          <w:rFonts w:cs="Calibri"/>
        </w:rPr>
        <w:t>Read</w:t>
      </w:r>
      <w:proofErr w:type="spellEnd"/>
      <w:r w:rsidR="00EC1CC6" w:rsidRPr="005C1E60">
        <w:rPr>
          <w:rFonts w:cs="Calibri"/>
        </w:rPr>
        <w:t xml:space="preserve"> </w:t>
      </w:r>
      <w:proofErr w:type="spellStart"/>
      <w:r w:rsidR="00EC1CC6" w:rsidRPr="005C1E60">
        <w:rPr>
          <w:rFonts w:cs="Calibri"/>
        </w:rPr>
        <w:t>the</w:t>
      </w:r>
      <w:proofErr w:type="spellEnd"/>
      <w:r w:rsidR="00EC1CC6" w:rsidRPr="005C1E60">
        <w:rPr>
          <w:rFonts w:cs="Calibri"/>
        </w:rPr>
        <w:t xml:space="preserve"> </w:t>
      </w:r>
      <w:proofErr w:type="spellStart"/>
      <w:r w:rsidR="00EC1CC6" w:rsidRPr="005C1E60">
        <w:rPr>
          <w:rFonts w:cs="Calibri"/>
        </w:rPr>
        <w:t>Landscape</w:t>
      </w:r>
      <w:proofErr w:type="spellEnd"/>
    </w:p>
    <w:p w:rsidR="00EC1CC6" w:rsidRPr="001504AB" w:rsidRDefault="00EC1CC6" w:rsidP="00EC1CC6">
      <w:pPr>
        <w:pStyle w:val="Default"/>
        <w:jc w:val="both"/>
        <w:rPr>
          <w:rFonts w:ascii="Calibri" w:hAnsi="Calibri" w:cs="Calibri"/>
          <w:b/>
          <w:sz w:val="20"/>
          <w:szCs w:val="20"/>
          <w:lang w:val="en-GB"/>
        </w:rPr>
      </w:pPr>
      <w:r w:rsidRPr="001504AB">
        <w:rPr>
          <w:rFonts w:ascii="Calibri" w:hAnsi="Calibri" w:cs="Calibri"/>
          <w:b/>
          <w:sz w:val="20"/>
          <w:szCs w:val="20"/>
          <w:lang w:val="en-GB"/>
        </w:rPr>
        <w:t xml:space="preserve">Objectives and contents: </w:t>
      </w:r>
      <w:r w:rsidRPr="001504AB">
        <w:rPr>
          <w:rFonts w:ascii="Calibri" w:hAnsi="Calibri" w:cs="Calibri"/>
          <w:sz w:val="20"/>
          <w:szCs w:val="20"/>
          <w:lang w:val="en-GB"/>
        </w:rPr>
        <w:t xml:space="preserve">Introduction to erosion and accumulation processes in the nature, main agents – gravitational, water, wind and glacier activity. The course is focused on interpreting the forms in the land and working out how they were created and shaped including description of sedimentary and erosion forms of streams and rivers (upland river meanders, river islands, waterfalls, gorges, potholes, debris fans, etc.), glaciated landscapes (creation of cirques, mountain peaks and edges, U-shaped valleys, fjords, hanging valleys, glacier deposits, drumlins, kettle lakes, long lakes, etc.), lowland areas landforms (floodplain systems, oxbows, alluvial fills, levees, river terraces, river deltas, meandering rivers, dry valleys, isolated hills, springs, fresh water wetlands, peat bogs, lakes, etc.), estuaries, saltwater marshes and </w:t>
      </w:r>
      <w:proofErr w:type="spellStart"/>
      <w:r w:rsidRPr="001504AB">
        <w:rPr>
          <w:rFonts w:ascii="Calibri" w:hAnsi="Calibri" w:cs="Calibri"/>
          <w:sz w:val="20"/>
          <w:szCs w:val="20"/>
          <w:lang w:val="en-GB"/>
        </w:rPr>
        <w:t>saltflats</w:t>
      </w:r>
      <w:proofErr w:type="spellEnd"/>
      <w:r w:rsidRPr="001504AB">
        <w:rPr>
          <w:rFonts w:ascii="Calibri" w:hAnsi="Calibri" w:cs="Calibri"/>
          <w:sz w:val="20"/>
          <w:szCs w:val="20"/>
          <w:lang w:val="en-GB"/>
        </w:rPr>
        <w:t xml:space="preserve">, karst landscape evolution (main forms: caves, caverns, sinkholes, arches, limestone pavements), desert landscape (hollows, dunes, </w:t>
      </w:r>
      <w:proofErr w:type="spellStart"/>
      <w:r w:rsidRPr="001504AB">
        <w:rPr>
          <w:rFonts w:ascii="Calibri" w:hAnsi="Calibri" w:cs="Calibri"/>
          <w:sz w:val="20"/>
          <w:szCs w:val="20"/>
          <w:lang w:val="en-GB"/>
        </w:rPr>
        <w:t>wadi</w:t>
      </w:r>
      <w:proofErr w:type="spellEnd"/>
      <w:r w:rsidRPr="001504AB">
        <w:rPr>
          <w:rFonts w:ascii="Calibri" w:hAnsi="Calibri" w:cs="Calibri"/>
          <w:sz w:val="20"/>
          <w:szCs w:val="20"/>
          <w:lang w:val="en-GB"/>
        </w:rPr>
        <w:t xml:space="preserve">, playas, etc.), erosion and accumulation in periglacial landscapes (polygons, soils, ice wedges, </w:t>
      </w:r>
      <w:proofErr w:type="spellStart"/>
      <w:r w:rsidRPr="001504AB">
        <w:rPr>
          <w:rFonts w:ascii="Calibri" w:hAnsi="Calibri" w:cs="Calibri"/>
          <w:sz w:val="20"/>
          <w:szCs w:val="20"/>
          <w:lang w:val="en-GB"/>
        </w:rPr>
        <w:t>gelifluction</w:t>
      </w:r>
      <w:proofErr w:type="spellEnd"/>
      <w:r w:rsidRPr="001504AB">
        <w:rPr>
          <w:rFonts w:ascii="Calibri" w:hAnsi="Calibri" w:cs="Calibri"/>
          <w:sz w:val="20"/>
          <w:szCs w:val="20"/>
          <w:lang w:val="en-GB"/>
        </w:rPr>
        <w:t xml:space="preserve">, </w:t>
      </w:r>
      <w:proofErr w:type="spellStart"/>
      <w:r w:rsidRPr="001504AB">
        <w:rPr>
          <w:rFonts w:ascii="Calibri" w:hAnsi="Calibri" w:cs="Calibri"/>
          <w:sz w:val="20"/>
          <w:szCs w:val="20"/>
          <w:lang w:val="en-GB"/>
        </w:rPr>
        <w:t>solifluction</w:t>
      </w:r>
      <w:proofErr w:type="spellEnd"/>
      <w:r w:rsidRPr="001504AB">
        <w:rPr>
          <w:rFonts w:ascii="Calibri" w:hAnsi="Calibri" w:cs="Calibri"/>
          <w:sz w:val="20"/>
          <w:szCs w:val="20"/>
          <w:lang w:val="en-GB"/>
        </w:rPr>
        <w:t xml:space="preserve">, rock debris and scree), fundamental forms of urban landscapes (road system, drainage canal, reservoir, quarry, ancient features, agriculture features, anti-erosion </w:t>
      </w:r>
      <w:proofErr w:type="spellStart"/>
      <w:r w:rsidRPr="001504AB">
        <w:rPr>
          <w:rFonts w:ascii="Calibri" w:hAnsi="Calibri" w:cs="Calibri"/>
          <w:sz w:val="20"/>
          <w:szCs w:val="20"/>
          <w:lang w:val="en-GB"/>
        </w:rPr>
        <w:t>defenses</w:t>
      </w:r>
      <w:proofErr w:type="spellEnd"/>
      <w:r w:rsidRPr="001504AB">
        <w:rPr>
          <w:rFonts w:ascii="Calibri" w:hAnsi="Calibri" w:cs="Calibri"/>
          <w:sz w:val="20"/>
          <w:szCs w:val="20"/>
          <w:lang w:val="en-GB"/>
        </w:rPr>
        <w:t>, mining and extraction forms, reclaimed land, etc.).</w:t>
      </w:r>
    </w:p>
    <w:p w:rsidR="00EC1CC6" w:rsidRPr="001504AB" w:rsidRDefault="00EC1CC6" w:rsidP="00EC1CC6">
      <w:pPr>
        <w:pStyle w:val="Default"/>
        <w:jc w:val="both"/>
        <w:rPr>
          <w:rFonts w:ascii="Calibri" w:hAnsi="Calibri" w:cs="Calibri"/>
          <w:sz w:val="20"/>
          <w:szCs w:val="20"/>
          <w:lang w:val="en-GB"/>
        </w:rPr>
      </w:pPr>
      <w:r w:rsidRPr="001504AB">
        <w:rPr>
          <w:rFonts w:ascii="Calibri" w:hAnsi="Calibri" w:cs="Calibri"/>
          <w:sz w:val="20"/>
          <w:szCs w:val="20"/>
          <w:lang w:val="en-GB"/>
        </w:rPr>
        <w:t xml:space="preserve">A field trip will be focused on a) urban and karstic landscape (1.day), b) fluvial nature and </w:t>
      </w:r>
      <w:proofErr w:type="spellStart"/>
      <w:r w:rsidRPr="001504AB">
        <w:rPr>
          <w:rFonts w:ascii="Calibri" w:hAnsi="Calibri" w:cs="Calibri"/>
          <w:sz w:val="20"/>
          <w:szCs w:val="20"/>
          <w:lang w:val="en-GB"/>
        </w:rPr>
        <w:t>antropogenic</w:t>
      </w:r>
      <w:proofErr w:type="spellEnd"/>
      <w:r w:rsidRPr="001504AB">
        <w:rPr>
          <w:rFonts w:ascii="Calibri" w:hAnsi="Calibri" w:cs="Calibri"/>
          <w:sz w:val="20"/>
          <w:szCs w:val="20"/>
          <w:lang w:val="en-GB"/>
        </w:rPr>
        <w:t xml:space="preserve"> forms, wind and gravitation landscape forms (2. day).</w:t>
      </w:r>
    </w:p>
    <w:p w:rsidR="00EC1CC6" w:rsidRPr="001504AB" w:rsidRDefault="00EC1CC6" w:rsidP="00EC1CC6">
      <w:pPr>
        <w:pStyle w:val="Default"/>
        <w:jc w:val="both"/>
        <w:rPr>
          <w:rFonts w:ascii="Calibri" w:hAnsi="Calibri" w:cs="Calibri"/>
          <w:sz w:val="20"/>
          <w:szCs w:val="20"/>
          <w:lang w:val="en-GB"/>
        </w:rPr>
      </w:pPr>
    </w:p>
    <w:p w:rsidR="00EC1CC6" w:rsidRPr="001504AB" w:rsidRDefault="00EC1CC6" w:rsidP="00EC1CC6">
      <w:pPr>
        <w:pStyle w:val="Default"/>
        <w:jc w:val="both"/>
        <w:rPr>
          <w:rFonts w:ascii="Calibri" w:hAnsi="Calibri" w:cs="Calibri"/>
          <w:sz w:val="20"/>
          <w:szCs w:val="20"/>
          <w:lang w:val="en-GB"/>
        </w:rPr>
      </w:pPr>
      <w:r w:rsidRPr="001504AB">
        <w:rPr>
          <w:rFonts w:ascii="Calibri" w:hAnsi="Calibri" w:cs="Calibri"/>
          <w:b/>
          <w:sz w:val="20"/>
          <w:szCs w:val="20"/>
          <w:lang w:val="en-GB"/>
        </w:rPr>
        <w:t>Instructor:</w:t>
      </w:r>
      <w:r w:rsidRPr="001504AB">
        <w:rPr>
          <w:rFonts w:ascii="Calibri" w:hAnsi="Calibri" w:cs="Calibri"/>
          <w:sz w:val="20"/>
          <w:szCs w:val="20"/>
          <w:lang w:val="en-GB"/>
        </w:rPr>
        <w:t xml:space="preserve"> Assoc. prof. </w:t>
      </w:r>
      <w:proofErr w:type="spellStart"/>
      <w:r w:rsidRPr="001504AB">
        <w:rPr>
          <w:rFonts w:ascii="Calibri" w:hAnsi="Calibri" w:cs="Calibri"/>
          <w:sz w:val="20"/>
          <w:szCs w:val="20"/>
          <w:lang w:val="en-GB"/>
        </w:rPr>
        <w:t>Aleš</w:t>
      </w:r>
      <w:proofErr w:type="spellEnd"/>
      <w:r w:rsidRPr="001504AB">
        <w:rPr>
          <w:rFonts w:ascii="Calibri" w:hAnsi="Calibri" w:cs="Calibri"/>
          <w:sz w:val="20"/>
          <w:szCs w:val="20"/>
          <w:lang w:val="en-GB"/>
        </w:rPr>
        <w:t xml:space="preserve"> Bajer, Ph.D., De</w:t>
      </w:r>
      <w:r w:rsidR="00F838D7" w:rsidRPr="001504AB">
        <w:rPr>
          <w:rFonts w:ascii="Calibri" w:hAnsi="Calibri" w:cs="Calibri"/>
          <w:sz w:val="20"/>
          <w:szCs w:val="20"/>
          <w:lang w:val="en-GB"/>
        </w:rPr>
        <w:t>partment of Geology and Soil Science</w:t>
      </w:r>
    </w:p>
    <w:p w:rsidR="00EC1CC6" w:rsidRPr="001504AB" w:rsidRDefault="00EC1CC6" w:rsidP="00EC1CC6">
      <w:pPr>
        <w:pStyle w:val="Default"/>
        <w:jc w:val="both"/>
        <w:rPr>
          <w:rFonts w:ascii="Calibri" w:hAnsi="Calibri" w:cs="Calibri"/>
          <w:sz w:val="20"/>
          <w:szCs w:val="20"/>
          <w:lang w:val="en-GB"/>
        </w:rPr>
      </w:pPr>
      <w:r w:rsidRPr="001504AB">
        <w:rPr>
          <w:rFonts w:ascii="Calibri" w:hAnsi="Calibri" w:cs="Calibri"/>
          <w:bCs/>
          <w:sz w:val="20"/>
          <w:szCs w:val="20"/>
          <w:lang w:val="en-GB"/>
        </w:rPr>
        <w:t>Language:</w:t>
      </w:r>
      <w:r w:rsidRPr="001504AB">
        <w:rPr>
          <w:rFonts w:ascii="Calibri" w:hAnsi="Calibri" w:cs="Calibri"/>
          <w:sz w:val="20"/>
          <w:szCs w:val="20"/>
          <w:lang w:val="en-GB"/>
        </w:rPr>
        <w:t xml:space="preserve"> English</w:t>
      </w:r>
    </w:p>
    <w:p w:rsidR="00EC1CC6" w:rsidRPr="001504AB" w:rsidRDefault="00EC1CC6" w:rsidP="00EC1CC6">
      <w:pPr>
        <w:pStyle w:val="Default"/>
        <w:jc w:val="both"/>
        <w:rPr>
          <w:rFonts w:ascii="Calibri" w:hAnsi="Calibri" w:cs="Calibri"/>
          <w:sz w:val="20"/>
          <w:szCs w:val="20"/>
          <w:lang w:val="en-GB"/>
        </w:rPr>
      </w:pPr>
      <w:r w:rsidRPr="001504AB">
        <w:rPr>
          <w:rFonts w:ascii="Calibri" w:hAnsi="Calibri" w:cs="Calibri"/>
          <w:bCs/>
          <w:sz w:val="20"/>
          <w:szCs w:val="20"/>
          <w:lang w:val="en-GB"/>
        </w:rPr>
        <w:t>Semester:</w:t>
      </w:r>
      <w:r w:rsidR="00867AF8" w:rsidRPr="001504AB">
        <w:rPr>
          <w:rFonts w:ascii="Calibri" w:hAnsi="Calibri" w:cs="Calibri"/>
          <w:sz w:val="20"/>
          <w:szCs w:val="20"/>
          <w:lang w:val="en-GB"/>
        </w:rPr>
        <w:t xml:space="preserve"> W</w:t>
      </w:r>
    </w:p>
    <w:p w:rsidR="00EC1CC6" w:rsidRPr="001504AB" w:rsidRDefault="00EC1CC6" w:rsidP="00EC1CC6">
      <w:pPr>
        <w:pStyle w:val="Default"/>
        <w:jc w:val="both"/>
        <w:rPr>
          <w:rFonts w:ascii="Calibri" w:hAnsi="Calibri" w:cs="Calibri"/>
          <w:sz w:val="20"/>
          <w:szCs w:val="20"/>
          <w:lang w:val="en-GB"/>
        </w:rPr>
      </w:pPr>
      <w:r w:rsidRPr="001504AB">
        <w:rPr>
          <w:rFonts w:ascii="Calibri" w:hAnsi="Calibri" w:cs="Calibri"/>
          <w:b/>
          <w:sz w:val="20"/>
          <w:szCs w:val="20"/>
          <w:lang w:val="en-GB"/>
        </w:rPr>
        <w:t>Duration:</w:t>
      </w:r>
      <w:r w:rsidRPr="001504AB">
        <w:rPr>
          <w:rFonts w:ascii="Calibri" w:hAnsi="Calibri" w:cs="Calibri"/>
          <w:sz w:val="20"/>
          <w:szCs w:val="20"/>
          <w:lang w:val="en-GB"/>
        </w:rPr>
        <w:t xml:space="preserve"> 1 semester</w:t>
      </w:r>
      <w:r w:rsidRPr="001504AB">
        <w:rPr>
          <w:rFonts w:ascii="Calibri" w:hAnsi="Calibri" w:cs="Calibri"/>
          <w:sz w:val="20"/>
          <w:szCs w:val="20"/>
          <w:lang w:val="en-GB"/>
        </w:rPr>
        <w:tab/>
      </w:r>
      <w:r w:rsidRPr="001504AB">
        <w:rPr>
          <w:rFonts w:ascii="Calibri" w:hAnsi="Calibri" w:cs="Calibri"/>
          <w:b/>
          <w:bCs/>
          <w:sz w:val="20"/>
          <w:szCs w:val="20"/>
          <w:lang w:val="en-GB"/>
        </w:rPr>
        <w:tab/>
      </w:r>
      <w:r w:rsidR="00BD7D14">
        <w:rPr>
          <w:rFonts w:ascii="Calibri" w:hAnsi="Calibri" w:cs="Calibri"/>
          <w:b/>
          <w:bCs/>
          <w:sz w:val="20"/>
          <w:szCs w:val="20"/>
          <w:lang w:val="en-GB"/>
        </w:rPr>
        <w:t xml:space="preserve">                               </w:t>
      </w:r>
      <w:r w:rsidRPr="001504AB">
        <w:rPr>
          <w:rFonts w:ascii="Calibri" w:hAnsi="Calibri" w:cs="Calibri"/>
          <w:b/>
          <w:bCs/>
          <w:sz w:val="20"/>
          <w:szCs w:val="20"/>
          <w:lang w:val="en-GB"/>
        </w:rPr>
        <w:t>Timetable:</w:t>
      </w:r>
      <w:r w:rsidRPr="001504AB">
        <w:rPr>
          <w:rFonts w:ascii="Calibri" w:hAnsi="Calibri" w:cs="Calibri"/>
          <w:sz w:val="20"/>
          <w:szCs w:val="20"/>
          <w:lang w:val="en-GB"/>
        </w:rPr>
        <w:t xml:space="preserve"> </w:t>
      </w:r>
      <w:r w:rsidR="00BD7D14">
        <w:rPr>
          <w:rFonts w:ascii="Calibri" w:hAnsi="Calibri" w:cs="Calibri"/>
          <w:sz w:val="20"/>
          <w:szCs w:val="20"/>
          <w:lang w:val="en-GB"/>
        </w:rPr>
        <w:t>l</w:t>
      </w:r>
      <w:r w:rsidRPr="001504AB">
        <w:rPr>
          <w:rFonts w:ascii="Calibri" w:hAnsi="Calibri" w:cs="Calibri"/>
          <w:sz w:val="20"/>
          <w:szCs w:val="20"/>
          <w:lang w:val="en-GB"/>
        </w:rPr>
        <w:t xml:space="preserve">ectures </w:t>
      </w:r>
      <w:r w:rsidR="00BD7D14">
        <w:rPr>
          <w:rFonts w:ascii="Calibri" w:hAnsi="Calibri" w:cs="Calibri"/>
          <w:sz w:val="20"/>
          <w:szCs w:val="20"/>
          <w:lang w:val="en-GB"/>
        </w:rPr>
        <w:t>-</w:t>
      </w:r>
      <w:r w:rsidRPr="001504AB">
        <w:rPr>
          <w:rFonts w:ascii="Calibri" w:hAnsi="Calibri" w:cs="Calibri"/>
          <w:sz w:val="20"/>
          <w:szCs w:val="20"/>
          <w:lang w:val="en-GB"/>
        </w:rPr>
        <w:t xml:space="preserve"> 14 hours, 2 </w:t>
      </w:r>
      <w:proofErr w:type="gramStart"/>
      <w:r w:rsidRPr="001504AB">
        <w:rPr>
          <w:rFonts w:ascii="Calibri" w:hAnsi="Calibri" w:cs="Calibri"/>
          <w:sz w:val="20"/>
          <w:szCs w:val="20"/>
          <w:lang w:val="en-GB"/>
        </w:rPr>
        <w:t>days</w:t>
      </w:r>
      <w:proofErr w:type="gramEnd"/>
      <w:r w:rsidRPr="001504AB">
        <w:rPr>
          <w:rFonts w:ascii="Calibri" w:hAnsi="Calibri" w:cs="Calibri"/>
          <w:sz w:val="20"/>
          <w:szCs w:val="20"/>
          <w:lang w:val="en-GB"/>
        </w:rPr>
        <w:t xml:space="preserve"> field trip </w:t>
      </w:r>
      <w:r w:rsidR="00BD7D14">
        <w:rPr>
          <w:rFonts w:ascii="Calibri" w:hAnsi="Calibri" w:cs="Calibri"/>
          <w:sz w:val="20"/>
          <w:szCs w:val="20"/>
          <w:lang w:val="en-GB"/>
        </w:rPr>
        <w:t>-</w:t>
      </w:r>
      <w:r w:rsidRPr="001504AB">
        <w:rPr>
          <w:rFonts w:ascii="Calibri" w:hAnsi="Calibri" w:cs="Calibri"/>
          <w:sz w:val="20"/>
          <w:szCs w:val="20"/>
          <w:lang w:val="en-GB"/>
        </w:rPr>
        <w:t xml:space="preserve"> 16 hours </w:t>
      </w:r>
    </w:p>
    <w:p w:rsidR="00EC1CC6" w:rsidRPr="001504AB" w:rsidRDefault="00EC1CC6" w:rsidP="00EC1CC6">
      <w:pPr>
        <w:pStyle w:val="Default"/>
        <w:jc w:val="both"/>
        <w:rPr>
          <w:rFonts w:ascii="Calibri" w:hAnsi="Calibri" w:cs="Calibri"/>
          <w:sz w:val="20"/>
          <w:szCs w:val="20"/>
          <w:lang w:val="en-GB"/>
        </w:rPr>
      </w:pPr>
      <w:r w:rsidRPr="001504AB">
        <w:rPr>
          <w:rFonts w:ascii="Calibri" w:hAnsi="Calibri" w:cs="Calibri"/>
          <w:sz w:val="20"/>
          <w:szCs w:val="20"/>
          <w:lang w:val="en-GB"/>
        </w:rPr>
        <w:tab/>
      </w:r>
      <w:r w:rsidRPr="001504AB">
        <w:rPr>
          <w:rFonts w:ascii="Calibri" w:hAnsi="Calibri" w:cs="Calibri"/>
          <w:sz w:val="20"/>
          <w:szCs w:val="20"/>
          <w:lang w:val="en-GB"/>
        </w:rPr>
        <w:tab/>
      </w:r>
      <w:r w:rsidRPr="001504AB">
        <w:rPr>
          <w:rFonts w:ascii="Calibri" w:hAnsi="Calibri" w:cs="Calibri"/>
          <w:sz w:val="20"/>
          <w:szCs w:val="20"/>
          <w:lang w:val="en-GB"/>
        </w:rPr>
        <w:tab/>
      </w:r>
      <w:r w:rsidRPr="001504AB">
        <w:rPr>
          <w:rFonts w:ascii="Calibri" w:hAnsi="Calibri" w:cs="Calibri"/>
          <w:sz w:val="20"/>
          <w:szCs w:val="20"/>
          <w:lang w:val="en-GB"/>
        </w:rPr>
        <w:tab/>
      </w:r>
      <w:r w:rsidRPr="001504AB">
        <w:rPr>
          <w:rFonts w:ascii="Calibri" w:hAnsi="Calibri" w:cs="Calibri"/>
          <w:sz w:val="20"/>
          <w:szCs w:val="20"/>
          <w:lang w:val="en-GB"/>
        </w:rPr>
        <w:tab/>
      </w:r>
      <w:r w:rsidR="00BD7D14">
        <w:rPr>
          <w:rFonts w:ascii="Calibri" w:hAnsi="Calibri" w:cs="Calibri"/>
          <w:sz w:val="20"/>
          <w:szCs w:val="20"/>
          <w:lang w:val="en-GB"/>
        </w:rPr>
        <w:t xml:space="preserve">                                    total of </w:t>
      </w:r>
      <w:r w:rsidRPr="001504AB">
        <w:rPr>
          <w:rFonts w:ascii="Calibri" w:hAnsi="Calibri" w:cs="Calibri"/>
          <w:sz w:val="20"/>
          <w:szCs w:val="20"/>
          <w:lang w:val="en-GB"/>
        </w:rPr>
        <w:t>30 hours</w:t>
      </w:r>
    </w:p>
    <w:p w:rsidR="00BD7D14" w:rsidRDefault="00BD7D14" w:rsidP="001504AB">
      <w:pPr>
        <w:pStyle w:val="Zkladntext1"/>
        <w:rPr>
          <w:lang w:val="en-GB"/>
        </w:rPr>
      </w:pPr>
    </w:p>
    <w:p w:rsidR="00EC1CC6" w:rsidRPr="001504AB" w:rsidRDefault="00EC1CC6" w:rsidP="001504AB">
      <w:pPr>
        <w:pStyle w:val="Zkladntext1"/>
      </w:pPr>
      <w:r w:rsidRPr="001504AB">
        <w:t>ECTS Credits</w:t>
      </w:r>
      <w:r w:rsidRPr="001504AB">
        <w:rPr>
          <w:b/>
          <w:bCs/>
        </w:rPr>
        <w:t>:</w:t>
      </w:r>
      <w:r w:rsidRPr="001504AB">
        <w:t xml:space="preserve"> 5</w:t>
      </w:r>
      <w:r w:rsidRPr="001504AB">
        <w:tab/>
      </w:r>
      <w:r w:rsidRPr="001504AB">
        <w:tab/>
      </w:r>
      <w:r w:rsidRPr="001504AB">
        <w:tab/>
      </w:r>
      <w:r w:rsidRPr="001504AB">
        <w:tab/>
      </w:r>
      <w:r w:rsidR="00BD7D14">
        <w:t xml:space="preserve">                </w:t>
      </w:r>
      <w:r w:rsidRPr="001504AB">
        <w:t>Prerequisite courses</w:t>
      </w:r>
      <w:r w:rsidRPr="001504AB">
        <w:rPr>
          <w:b/>
          <w:bCs/>
        </w:rPr>
        <w:t xml:space="preserve">: </w:t>
      </w:r>
      <w:r w:rsidRPr="001504AB">
        <w:t>-</w:t>
      </w:r>
    </w:p>
    <w:p w:rsidR="00EC1CC6" w:rsidRDefault="00EC1CC6" w:rsidP="00EB059E">
      <w:pPr>
        <w:pStyle w:val="Normln1"/>
      </w:pPr>
      <w:r w:rsidRPr="00BD7D14">
        <w:rPr>
          <w:b/>
          <w:bCs/>
        </w:rPr>
        <w:t>Method of assessment:</w:t>
      </w:r>
      <w:r w:rsidRPr="001504AB">
        <w:rPr>
          <w:i/>
          <w:iCs/>
        </w:rPr>
        <w:t xml:space="preserve"> </w:t>
      </w:r>
      <w:r w:rsidRPr="001504AB">
        <w:t>Written test and oral exam</w:t>
      </w:r>
    </w:p>
    <w:p w:rsidR="00BD7D14" w:rsidRDefault="00BD7D14" w:rsidP="00EB059E">
      <w:pPr>
        <w:pStyle w:val="Normln1"/>
      </w:pPr>
    </w:p>
    <w:p w:rsidR="00BD7D14" w:rsidRPr="001504AB" w:rsidRDefault="00BD7D14" w:rsidP="00EB059E">
      <w:pPr>
        <w:pStyle w:val="Normln1"/>
      </w:pPr>
    </w:p>
    <w:p w:rsidR="00995472" w:rsidRPr="005C1E60" w:rsidRDefault="00220EC7" w:rsidP="00220EC7">
      <w:pPr>
        <w:pStyle w:val="Nadpis1"/>
        <w:numPr>
          <w:ilvl w:val="0"/>
          <w:numId w:val="13"/>
        </w:numPr>
        <w:rPr>
          <w:rFonts w:cs="Calibri"/>
        </w:rPr>
      </w:pPr>
      <w:bookmarkStart w:id="86" w:name="_Course_title:_International"/>
      <w:bookmarkStart w:id="87" w:name="_ZIOS_International_Occupational"/>
      <w:bookmarkStart w:id="88" w:name="_Ref290632844"/>
      <w:bookmarkEnd w:id="86"/>
      <w:bookmarkEnd w:id="87"/>
      <w:r>
        <w:rPr>
          <w:rFonts w:cs="Calibri"/>
        </w:rPr>
        <w:t xml:space="preserve"> ZIOS </w:t>
      </w:r>
      <w:r w:rsidR="00995472" w:rsidRPr="005C1E60">
        <w:rPr>
          <w:rFonts w:cs="Calibri"/>
        </w:rPr>
        <w:t>Int</w:t>
      </w:r>
      <w:bookmarkEnd w:id="88"/>
      <w:r w:rsidR="004461EC" w:rsidRPr="005C1E60">
        <w:rPr>
          <w:rFonts w:cs="Calibri"/>
        </w:rPr>
        <w:t xml:space="preserve">ernational </w:t>
      </w:r>
      <w:proofErr w:type="spellStart"/>
      <w:r w:rsidR="004461EC" w:rsidRPr="005C1E60">
        <w:rPr>
          <w:rFonts w:cs="Calibri"/>
        </w:rPr>
        <w:t>Occupational</w:t>
      </w:r>
      <w:proofErr w:type="spellEnd"/>
      <w:r w:rsidR="004461EC" w:rsidRPr="005C1E60">
        <w:rPr>
          <w:rFonts w:cs="Calibri"/>
        </w:rPr>
        <w:t xml:space="preserve"> </w:t>
      </w:r>
      <w:proofErr w:type="spellStart"/>
      <w:r w:rsidR="004461EC" w:rsidRPr="005C1E60">
        <w:rPr>
          <w:rFonts w:cs="Calibri"/>
        </w:rPr>
        <w:t>Safety</w:t>
      </w:r>
      <w:proofErr w:type="spellEnd"/>
      <w:r w:rsidR="004461EC" w:rsidRPr="005C1E60">
        <w:rPr>
          <w:rFonts w:cs="Calibri"/>
        </w:rPr>
        <w:t xml:space="preserve"> and </w:t>
      </w:r>
      <w:proofErr w:type="spellStart"/>
      <w:r w:rsidR="004461EC" w:rsidRPr="005C1E60">
        <w:rPr>
          <w:rFonts w:cs="Calibri"/>
        </w:rPr>
        <w:t>Health</w:t>
      </w:r>
      <w:proofErr w:type="spellEnd"/>
      <w:r w:rsidR="004461EC" w:rsidRPr="005C1E60">
        <w:rPr>
          <w:rFonts w:cs="Calibri"/>
        </w:rPr>
        <w:t xml:space="preserve"> Management</w:t>
      </w:r>
      <w:r w:rsidR="00995472" w:rsidRPr="005C1E60">
        <w:rPr>
          <w:rFonts w:cs="Calibri"/>
        </w:rPr>
        <w:t xml:space="preserve"> </w:t>
      </w:r>
    </w:p>
    <w:p w:rsidR="00995472" w:rsidRPr="00220EC7" w:rsidRDefault="00995472" w:rsidP="00EB059E">
      <w:pPr>
        <w:pStyle w:val="Normln1"/>
      </w:pPr>
      <w:r w:rsidRPr="00220EC7">
        <w:rPr>
          <w:b/>
        </w:rPr>
        <w:t xml:space="preserve">Objectives and contents: </w:t>
      </w:r>
      <w:r w:rsidR="004461EC" w:rsidRPr="00220EC7">
        <w:t>The aim of the course is to provide students with knowledge in management and leadership of workplace safety, and related implications within an international context. They will be able to develop, implement, manage and continually improve an OHS Management system in compliance with international standards in the global business environment.</w:t>
      </w:r>
    </w:p>
    <w:p w:rsidR="00995472" w:rsidRPr="00220EC7" w:rsidRDefault="00995472" w:rsidP="00EB059E">
      <w:pPr>
        <w:pStyle w:val="Normln1"/>
      </w:pPr>
    </w:p>
    <w:p w:rsidR="00995472" w:rsidRPr="00220EC7" w:rsidRDefault="00995472" w:rsidP="00EB059E">
      <w:pPr>
        <w:pStyle w:val="Normln1"/>
      </w:pPr>
      <w:r w:rsidRPr="00220EC7">
        <w:rPr>
          <w:b/>
        </w:rPr>
        <w:t>Instructor:</w:t>
      </w:r>
      <w:r w:rsidRPr="00220EC7">
        <w:t xml:space="preserve"> </w:t>
      </w:r>
      <w:proofErr w:type="spellStart"/>
      <w:r w:rsidR="004461EC" w:rsidRPr="00220EC7">
        <w:t>Ing</w:t>
      </w:r>
      <w:proofErr w:type="spellEnd"/>
      <w:r w:rsidR="004461EC" w:rsidRPr="00220EC7">
        <w:t xml:space="preserve">. </w:t>
      </w:r>
      <w:proofErr w:type="spellStart"/>
      <w:r w:rsidR="004461EC" w:rsidRPr="00220EC7">
        <w:t>Tomáš</w:t>
      </w:r>
      <w:proofErr w:type="spellEnd"/>
      <w:r w:rsidR="004461EC" w:rsidRPr="00220EC7">
        <w:t xml:space="preserve"> </w:t>
      </w:r>
      <w:proofErr w:type="spellStart"/>
      <w:r w:rsidR="004461EC" w:rsidRPr="00220EC7">
        <w:t>Zemánek</w:t>
      </w:r>
      <w:proofErr w:type="spellEnd"/>
      <w:r w:rsidR="004461EC" w:rsidRPr="00220EC7">
        <w:t xml:space="preserve">, Ph.D., William Robb, BSc., </w:t>
      </w:r>
      <w:proofErr w:type="spellStart"/>
      <w:r w:rsidR="004461EC" w:rsidRPr="00220EC7">
        <w:t>Dept.of</w:t>
      </w:r>
      <w:proofErr w:type="spellEnd"/>
      <w:r w:rsidR="004461EC" w:rsidRPr="00220EC7">
        <w:t xml:space="preserve"> Engineering</w:t>
      </w:r>
    </w:p>
    <w:p w:rsidR="00995472" w:rsidRPr="00220EC7" w:rsidRDefault="00995472" w:rsidP="00EB059E">
      <w:pPr>
        <w:pStyle w:val="Normln1"/>
      </w:pPr>
      <w:r w:rsidRPr="001504AB">
        <w:rPr>
          <w:bCs/>
        </w:rPr>
        <w:t>Language:</w:t>
      </w:r>
      <w:r w:rsidRPr="00220EC7">
        <w:t xml:space="preserve"> English </w:t>
      </w:r>
    </w:p>
    <w:p w:rsidR="00995472" w:rsidRPr="00220EC7" w:rsidRDefault="00AD5B41" w:rsidP="00EB059E">
      <w:pPr>
        <w:pStyle w:val="Normln1"/>
      </w:pPr>
      <w:r w:rsidRPr="00220EC7">
        <w:t>Semester:</w:t>
      </w:r>
      <w:r w:rsidR="00C83A53" w:rsidRPr="00220EC7">
        <w:t xml:space="preserve"> </w:t>
      </w:r>
      <w:r w:rsidR="00867AF8" w:rsidRPr="00220EC7">
        <w:t>S</w:t>
      </w:r>
      <w:r w:rsidR="00995472" w:rsidRPr="00220EC7">
        <w:t xml:space="preserve"> </w:t>
      </w:r>
    </w:p>
    <w:p w:rsidR="009B5CA0" w:rsidRPr="00220EC7" w:rsidRDefault="009B5CA0" w:rsidP="00EB059E">
      <w:pPr>
        <w:pStyle w:val="Normln1"/>
      </w:pPr>
      <w:r w:rsidRPr="00220EC7">
        <w:rPr>
          <w:b/>
        </w:rPr>
        <w:t>Duration:</w:t>
      </w:r>
      <w:r w:rsidRPr="00220EC7">
        <w:t xml:space="preserve"> 1 semester</w:t>
      </w:r>
      <w:r w:rsidRPr="00220EC7">
        <w:tab/>
      </w:r>
      <w:r w:rsidR="00BD7D14">
        <w:t xml:space="preserve">                                               </w:t>
      </w:r>
      <w:r w:rsidRPr="00220EC7">
        <w:rPr>
          <w:b/>
        </w:rPr>
        <w:t>Time-table:</w:t>
      </w:r>
      <w:r w:rsidR="002B4114" w:rsidRPr="00220EC7">
        <w:t xml:space="preserve"> lectures and practices – 32</w:t>
      </w:r>
      <w:r w:rsidR="004461EC" w:rsidRPr="00220EC7">
        <w:t xml:space="preserve"> hours</w:t>
      </w:r>
    </w:p>
    <w:p w:rsidR="00BD7D14" w:rsidRDefault="00BD7D14" w:rsidP="00EB059E">
      <w:pPr>
        <w:pStyle w:val="Normln1"/>
      </w:pPr>
    </w:p>
    <w:p w:rsidR="009B5CA0" w:rsidRPr="00220EC7" w:rsidRDefault="009B5CA0" w:rsidP="00EB059E">
      <w:pPr>
        <w:pStyle w:val="Normln1"/>
      </w:pPr>
      <w:r w:rsidRPr="00220EC7">
        <w:t>ECTS Credits:</w:t>
      </w:r>
      <w:r w:rsidR="004461EC" w:rsidRPr="00220EC7">
        <w:t xml:space="preserve"> 3</w:t>
      </w:r>
      <w:r w:rsidRPr="00220EC7">
        <w:tab/>
      </w:r>
      <w:r w:rsidRPr="00220EC7">
        <w:tab/>
      </w:r>
      <w:r w:rsidRPr="00220EC7">
        <w:tab/>
      </w:r>
      <w:r w:rsidRPr="00220EC7">
        <w:tab/>
      </w:r>
      <w:r w:rsidRPr="00220EC7">
        <w:tab/>
      </w:r>
      <w:r w:rsidRPr="00220EC7">
        <w:rPr>
          <w:bCs/>
        </w:rPr>
        <w:t>Prerequisite courses:</w:t>
      </w:r>
      <w:r w:rsidRPr="00220EC7">
        <w:t xml:space="preserve"> - </w:t>
      </w:r>
    </w:p>
    <w:p w:rsidR="009B5CA0" w:rsidRDefault="009B5CA0" w:rsidP="00EB059E">
      <w:pPr>
        <w:pStyle w:val="Normln1"/>
      </w:pPr>
      <w:r w:rsidRPr="00BD7D14">
        <w:rPr>
          <w:b/>
          <w:bCs/>
        </w:rPr>
        <w:t>Method of assessment:</w:t>
      </w:r>
      <w:r w:rsidRPr="00220EC7">
        <w:t xml:space="preserve"> </w:t>
      </w:r>
      <w:r w:rsidR="004461EC" w:rsidRPr="00220EC7">
        <w:t>Written in the form of a credit and examination test, oral presentation of a semester project and part of the final exam.</w:t>
      </w: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Default="00BD7D14" w:rsidP="00EB059E">
      <w:pPr>
        <w:pStyle w:val="Normln1"/>
      </w:pPr>
    </w:p>
    <w:p w:rsidR="00BD7D14" w:rsidRPr="00220EC7" w:rsidRDefault="00BD7D14" w:rsidP="00EB059E">
      <w:pPr>
        <w:pStyle w:val="Normln1"/>
      </w:pPr>
    </w:p>
    <w:p w:rsidR="004461EC" w:rsidRPr="005C1E60" w:rsidRDefault="00220EC7" w:rsidP="00220EC7">
      <w:pPr>
        <w:pStyle w:val="Nadpis1"/>
        <w:numPr>
          <w:ilvl w:val="0"/>
          <w:numId w:val="13"/>
        </w:numPr>
        <w:rPr>
          <w:rFonts w:cs="Calibri"/>
        </w:rPr>
      </w:pPr>
      <w:bookmarkStart w:id="89" w:name="_Course_title:_Introduction"/>
      <w:bookmarkStart w:id="90" w:name="_ZIEC_Introduction_to"/>
      <w:bookmarkEnd w:id="89"/>
      <w:bookmarkEnd w:id="90"/>
      <w:r>
        <w:rPr>
          <w:rFonts w:cs="Calibri"/>
        </w:rPr>
        <w:t xml:space="preserve"> ZIEC </w:t>
      </w:r>
      <w:proofErr w:type="spellStart"/>
      <w:r w:rsidR="004461EC" w:rsidRPr="005C1E60">
        <w:rPr>
          <w:rFonts w:cs="Calibri"/>
        </w:rPr>
        <w:t>Introduction</w:t>
      </w:r>
      <w:proofErr w:type="spellEnd"/>
      <w:r w:rsidR="004461EC" w:rsidRPr="005C1E60">
        <w:rPr>
          <w:rFonts w:cs="Calibri"/>
        </w:rPr>
        <w:t xml:space="preserve"> to </w:t>
      </w:r>
      <w:proofErr w:type="spellStart"/>
      <w:r w:rsidR="004461EC" w:rsidRPr="005C1E60">
        <w:rPr>
          <w:rFonts w:cs="Calibri"/>
        </w:rPr>
        <w:t>Engineering</w:t>
      </w:r>
      <w:proofErr w:type="spellEnd"/>
      <w:r w:rsidR="004461EC" w:rsidRPr="005C1E60">
        <w:rPr>
          <w:rFonts w:cs="Calibri"/>
        </w:rPr>
        <w:t xml:space="preserve"> </w:t>
      </w:r>
      <w:proofErr w:type="spellStart"/>
      <w:r w:rsidR="004461EC" w:rsidRPr="005C1E60">
        <w:rPr>
          <w:rFonts w:cs="Calibri"/>
        </w:rPr>
        <w:t>Computing</w:t>
      </w:r>
      <w:proofErr w:type="spellEnd"/>
      <w:r w:rsidR="004461EC" w:rsidRPr="005C1E60">
        <w:rPr>
          <w:rFonts w:cs="Calibri"/>
        </w:rPr>
        <w:t xml:space="preserve"> </w:t>
      </w:r>
    </w:p>
    <w:p w:rsidR="004461EC" w:rsidRPr="00220EC7" w:rsidRDefault="004461EC" w:rsidP="00EB059E">
      <w:pPr>
        <w:pStyle w:val="Normln1"/>
        <w:rPr>
          <w:b/>
        </w:rPr>
      </w:pPr>
      <w:r w:rsidRPr="00220EC7">
        <w:rPr>
          <w:b/>
        </w:rPr>
        <w:t xml:space="preserve">Objectives and contents: </w:t>
      </w:r>
      <w:r w:rsidRPr="00220EC7">
        <w:t>Students will be introduced to computer aided engineering (CAE) using the finite element method (FEM) and with the help of ANSYS software. The course consists of the topics: CAE applications, methods and tools; FEM theoretical background; general concepts of model analyses; ANSYS environment; analysis pre-processing, solution and post-processing; building or import of geometry; building of finite element models; material models, modelling of basic mechanical and thermal problems based on tutorials. Students will choose their own project topics and work will be led by a teacher.</w:t>
      </w:r>
    </w:p>
    <w:p w:rsidR="004461EC" w:rsidRPr="00220EC7" w:rsidRDefault="004461EC" w:rsidP="00EB059E">
      <w:pPr>
        <w:pStyle w:val="Normln1"/>
      </w:pPr>
    </w:p>
    <w:p w:rsidR="004461EC" w:rsidRPr="00220EC7" w:rsidRDefault="004461EC" w:rsidP="00EB059E">
      <w:pPr>
        <w:pStyle w:val="Normln1"/>
      </w:pPr>
      <w:r w:rsidRPr="00220EC7">
        <w:rPr>
          <w:b/>
        </w:rPr>
        <w:t>Instructor:</w:t>
      </w:r>
      <w:r w:rsidRPr="00220EC7">
        <w:t xml:space="preserve"> </w:t>
      </w:r>
      <w:proofErr w:type="spellStart"/>
      <w:r w:rsidRPr="00220EC7">
        <w:t>Ing</w:t>
      </w:r>
      <w:proofErr w:type="spellEnd"/>
      <w:r w:rsidRPr="00220EC7">
        <w:t xml:space="preserve">. Jan </w:t>
      </w:r>
      <w:proofErr w:type="spellStart"/>
      <w:r w:rsidRPr="00220EC7">
        <w:t>Tippner</w:t>
      </w:r>
      <w:proofErr w:type="spellEnd"/>
      <w:r w:rsidRPr="00220EC7">
        <w:t xml:space="preserve">, Ph.D., </w:t>
      </w:r>
      <w:proofErr w:type="spellStart"/>
      <w:r w:rsidRPr="00220EC7">
        <w:t>Ing</w:t>
      </w:r>
      <w:proofErr w:type="spellEnd"/>
      <w:r w:rsidRPr="00220EC7">
        <w:t xml:space="preserve">. </w:t>
      </w:r>
      <w:proofErr w:type="spellStart"/>
      <w:r w:rsidRPr="00220EC7">
        <w:t>Václav</w:t>
      </w:r>
      <w:proofErr w:type="spellEnd"/>
      <w:r w:rsidRPr="00220EC7">
        <w:t xml:space="preserve"> </w:t>
      </w:r>
      <w:proofErr w:type="spellStart"/>
      <w:r w:rsidRPr="00220EC7">
        <w:t>Sebera</w:t>
      </w:r>
      <w:proofErr w:type="spellEnd"/>
      <w:r w:rsidRPr="00220EC7">
        <w:t xml:space="preserve">, Ph.D., </w:t>
      </w:r>
      <w:proofErr w:type="spellStart"/>
      <w:r w:rsidRPr="00220EC7">
        <w:t>Dept.of</w:t>
      </w:r>
      <w:proofErr w:type="spellEnd"/>
      <w:r w:rsidRPr="00220EC7">
        <w:t xml:space="preserve"> Wood Science</w:t>
      </w:r>
    </w:p>
    <w:p w:rsidR="004461EC" w:rsidRPr="00220EC7" w:rsidRDefault="004461EC" w:rsidP="00EB059E">
      <w:pPr>
        <w:pStyle w:val="Normln1"/>
      </w:pPr>
      <w:r w:rsidRPr="001504AB">
        <w:rPr>
          <w:bCs/>
        </w:rPr>
        <w:t>Language:</w:t>
      </w:r>
      <w:r w:rsidRPr="00220EC7">
        <w:t xml:space="preserve"> English </w:t>
      </w:r>
    </w:p>
    <w:p w:rsidR="004461EC" w:rsidRPr="00220EC7" w:rsidRDefault="004461EC" w:rsidP="00EB059E">
      <w:pPr>
        <w:pStyle w:val="Normln1"/>
      </w:pPr>
      <w:r w:rsidRPr="00220EC7">
        <w:t xml:space="preserve">Semester: S </w:t>
      </w:r>
    </w:p>
    <w:p w:rsidR="00BD7D14" w:rsidRDefault="004461EC" w:rsidP="00EB059E">
      <w:pPr>
        <w:pStyle w:val="Normln1"/>
      </w:pPr>
      <w:r w:rsidRPr="00220EC7">
        <w:rPr>
          <w:b/>
        </w:rPr>
        <w:t>Duration:</w:t>
      </w:r>
      <w:r w:rsidRPr="00220EC7">
        <w:t xml:space="preserve"> 1 semester</w:t>
      </w:r>
      <w:r w:rsidRPr="00220EC7">
        <w:tab/>
      </w:r>
      <w:r w:rsidR="00BD7D14">
        <w:t xml:space="preserve">                                                </w:t>
      </w:r>
      <w:r w:rsidRPr="00220EC7">
        <w:rPr>
          <w:b/>
        </w:rPr>
        <w:t>Time-table:</w:t>
      </w:r>
      <w:r w:rsidRPr="00220EC7">
        <w:t xml:space="preserve"> lectures and practices </w:t>
      </w:r>
      <w:r w:rsidR="00BD7D14">
        <w:t>-</w:t>
      </w:r>
      <w:r w:rsidRPr="00220EC7">
        <w:t xml:space="preserve"> 40 hours, </w:t>
      </w:r>
    </w:p>
    <w:p w:rsidR="004461EC" w:rsidRPr="00220EC7" w:rsidRDefault="00BD7D14" w:rsidP="00EB059E">
      <w:pPr>
        <w:pStyle w:val="Normln1"/>
        <w:rPr>
          <w:b/>
          <w:bCs/>
        </w:rPr>
      </w:pPr>
      <w:r>
        <w:t xml:space="preserve">                                                                                                                     </w:t>
      </w:r>
      <w:r w:rsidR="004461EC" w:rsidRPr="00220EC7">
        <w:t xml:space="preserve">preparation of the project </w:t>
      </w:r>
      <w:r>
        <w:t>-</w:t>
      </w:r>
      <w:r w:rsidR="004461EC" w:rsidRPr="00220EC7">
        <w:t xml:space="preserve"> 50 </w:t>
      </w:r>
      <w:r w:rsidR="004461EC" w:rsidRPr="001504AB">
        <w:rPr>
          <w:bCs/>
        </w:rPr>
        <w:t>hours</w:t>
      </w:r>
    </w:p>
    <w:p w:rsidR="00BD7D14" w:rsidRDefault="00BD7D14" w:rsidP="00EB059E">
      <w:pPr>
        <w:pStyle w:val="Normln1"/>
      </w:pPr>
    </w:p>
    <w:p w:rsidR="004461EC" w:rsidRPr="00220EC7" w:rsidRDefault="004461EC" w:rsidP="00EB059E">
      <w:pPr>
        <w:pStyle w:val="Normln1"/>
      </w:pPr>
      <w:r w:rsidRPr="00220EC7">
        <w:t>ECTS Credits: 5</w:t>
      </w:r>
      <w:r w:rsidRPr="00220EC7">
        <w:tab/>
      </w:r>
      <w:r w:rsidRPr="00220EC7">
        <w:tab/>
      </w:r>
      <w:r w:rsidRPr="00220EC7">
        <w:tab/>
      </w:r>
      <w:r w:rsidRPr="00220EC7">
        <w:tab/>
      </w:r>
      <w:r w:rsidRPr="00220EC7">
        <w:tab/>
      </w:r>
      <w:r w:rsidR="00BD7D14">
        <w:t xml:space="preserve"> </w:t>
      </w:r>
      <w:r w:rsidRPr="00220EC7">
        <w:t xml:space="preserve">Prerequisite courses: - </w:t>
      </w:r>
    </w:p>
    <w:p w:rsidR="004461EC" w:rsidRDefault="004461EC" w:rsidP="00EB059E">
      <w:pPr>
        <w:pStyle w:val="Normln1"/>
      </w:pPr>
      <w:r w:rsidRPr="00BD7D14">
        <w:rPr>
          <w:b/>
          <w:bCs/>
        </w:rPr>
        <w:t>Method of assessment:</w:t>
      </w:r>
      <w:r w:rsidRPr="00220EC7">
        <w:t xml:space="preserve"> project, oral examination</w:t>
      </w:r>
    </w:p>
    <w:p w:rsidR="00BD7D14" w:rsidRPr="00220EC7" w:rsidRDefault="00BD7D14" w:rsidP="00EB059E">
      <w:pPr>
        <w:pStyle w:val="Normln1"/>
      </w:pPr>
    </w:p>
    <w:p w:rsidR="00995472" w:rsidRPr="005C1E60" w:rsidRDefault="00220EC7" w:rsidP="00220EC7">
      <w:pPr>
        <w:pStyle w:val="Nadpis1"/>
        <w:numPr>
          <w:ilvl w:val="0"/>
          <w:numId w:val="13"/>
        </w:numPr>
        <w:rPr>
          <w:rFonts w:cs="Calibri"/>
        </w:rPr>
      </w:pPr>
      <w:bookmarkStart w:id="91" w:name="_Course_title:_Landscape"/>
      <w:bookmarkStart w:id="92" w:name="_ZLENC_Landscape_Ecology"/>
      <w:bookmarkStart w:id="93" w:name="_Ref290632853"/>
      <w:bookmarkEnd w:id="91"/>
      <w:bookmarkEnd w:id="92"/>
      <w:r>
        <w:rPr>
          <w:rFonts w:cs="Calibri"/>
        </w:rPr>
        <w:t xml:space="preserve"> ZLENC </w:t>
      </w:r>
      <w:proofErr w:type="spellStart"/>
      <w:r w:rsidR="00995472" w:rsidRPr="005C1E60">
        <w:rPr>
          <w:rFonts w:cs="Calibri"/>
        </w:rPr>
        <w:t>Landscape</w:t>
      </w:r>
      <w:proofErr w:type="spellEnd"/>
      <w:r w:rsidR="00995472" w:rsidRPr="005C1E60">
        <w:rPr>
          <w:rFonts w:cs="Calibri"/>
        </w:rPr>
        <w:t xml:space="preserve"> </w:t>
      </w:r>
      <w:proofErr w:type="spellStart"/>
      <w:r w:rsidR="00995472" w:rsidRPr="005C1E60">
        <w:rPr>
          <w:rFonts w:cs="Calibri"/>
        </w:rPr>
        <w:t>Ecology</w:t>
      </w:r>
      <w:bookmarkEnd w:id="93"/>
      <w:proofErr w:type="spellEnd"/>
    </w:p>
    <w:p w:rsidR="00D57CC1" w:rsidRPr="00220EC7" w:rsidRDefault="00995472" w:rsidP="00EB059E">
      <w:pPr>
        <w:pStyle w:val="Normln1"/>
      </w:pPr>
      <w:r w:rsidRPr="00220EC7">
        <w:rPr>
          <w:b/>
        </w:rPr>
        <w:t>Objectives and contents:</w:t>
      </w:r>
      <w:r w:rsidRPr="00220EC7">
        <w:t xml:space="preserve"> </w:t>
      </w:r>
      <w:r w:rsidR="00D57CC1" w:rsidRPr="00220EC7">
        <w:t xml:space="preserve">The objective of teaching landscape ecology is to </w:t>
      </w:r>
      <w:proofErr w:type="spellStart"/>
      <w:r w:rsidR="00D57CC1" w:rsidRPr="00220EC7">
        <w:t>familiarise</w:t>
      </w:r>
      <w:proofErr w:type="spellEnd"/>
      <w:r w:rsidR="00D57CC1" w:rsidRPr="00220EC7">
        <w:t xml:space="preserve"> students with the theoretical background and methodological procedures of landscape ecology in an integrated ho-</w:t>
      </w:r>
      <w:proofErr w:type="spellStart"/>
      <w:r w:rsidR="00D57CC1" w:rsidRPr="00220EC7">
        <w:t>listic</w:t>
      </w:r>
      <w:proofErr w:type="spellEnd"/>
      <w:r w:rsidR="00D57CC1" w:rsidRPr="00220EC7">
        <w:t xml:space="preserve"> approach as a science studying the structure of the landscape and patterns of ecological pro-</w:t>
      </w:r>
      <w:proofErr w:type="spellStart"/>
      <w:r w:rsidR="00D57CC1" w:rsidRPr="00220EC7">
        <w:t>cesses</w:t>
      </w:r>
      <w:proofErr w:type="spellEnd"/>
      <w:r w:rsidR="00D57CC1" w:rsidRPr="00220EC7">
        <w:t xml:space="preserve"> in the landscape. The contents of the course will be adapted to the needs for applying the re-</w:t>
      </w:r>
      <w:proofErr w:type="spellStart"/>
      <w:r w:rsidR="00D57CC1" w:rsidRPr="00220EC7">
        <w:t>sults</w:t>
      </w:r>
      <w:proofErr w:type="spellEnd"/>
      <w:r w:rsidR="00D57CC1" w:rsidRPr="00220EC7">
        <w:t xml:space="preserve"> of landscape ecology in the </w:t>
      </w:r>
      <w:proofErr w:type="spellStart"/>
      <w:r w:rsidR="00D57CC1" w:rsidRPr="00220EC7">
        <w:t>geobiocoenological</w:t>
      </w:r>
      <w:proofErr w:type="spellEnd"/>
      <w:r w:rsidR="00D57CC1" w:rsidRPr="00220EC7">
        <w:t xml:space="preserve"> approach within landscape planning and land-scape maintenance. Instruction will focus on the </w:t>
      </w:r>
      <w:proofErr w:type="spellStart"/>
      <w:r w:rsidR="00D57CC1" w:rsidRPr="00220EC7">
        <w:t>geobiocoenological</w:t>
      </w:r>
      <w:proofErr w:type="spellEnd"/>
      <w:r w:rsidR="00D57CC1" w:rsidRPr="00220EC7">
        <w:t xml:space="preserve"> approach to studying the land-scape, on creating supporting materials for designing an ecological network within a landscape, and on landscape maintenance leading to sustainable use. The examples of landscape ecology principles and policy around the world will be important components of lectures. Students should learn and un-</w:t>
      </w:r>
      <w:proofErr w:type="spellStart"/>
      <w:r w:rsidR="00D57CC1" w:rsidRPr="00220EC7">
        <w:t>derstand</w:t>
      </w:r>
      <w:proofErr w:type="spellEnd"/>
      <w:r w:rsidR="00D57CC1" w:rsidRPr="00220EC7">
        <w:t xml:space="preserve"> the basic patterns in ecological processes and the relationship of natural and socio-economic components in a cultural landscape. They will be educated in the principles of </w:t>
      </w:r>
      <w:proofErr w:type="spellStart"/>
      <w:r w:rsidR="00D57CC1" w:rsidRPr="00220EC7">
        <w:t>bioindication</w:t>
      </w:r>
      <w:proofErr w:type="spellEnd"/>
      <w:r w:rsidR="00D57CC1" w:rsidRPr="00220EC7">
        <w:t xml:space="preserve"> and the methodological procedure of biogeographical differentiation of the landscape in the </w:t>
      </w:r>
      <w:proofErr w:type="spellStart"/>
      <w:r w:rsidR="00D57CC1" w:rsidRPr="00220EC7">
        <w:t>geobiocoenologi-cal</w:t>
      </w:r>
      <w:proofErr w:type="spellEnd"/>
      <w:r w:rsidR="00D57CC1" w:rsidRPr="00220EC7">
        <w:t xml:space="preserve"> approach, including examples of applications under the conditions of various landscapes. The in-</w:t>
      </w:r>
      <w:proofErr w:type="spellStart"/>
      <w:r w:rsidR="00D57CC1" w:rsidRPr="00220EC7">
        <w:t>struction</w:t>
      </w:r>
      <w:proofErr w:type="spellEnd"/>
      <w:r w:rsidR="00D57CC1" w:rsidRPr="00220EC7">
        <w:t xml:space="preserve"> will aim to ensure that students are able to apply the differentiation of landscape as a basis for landscape planning and leading to sustainable use of the cultural landscape.</w:t>
      </w:r>
    </w:p>
    <w:p w:rsidR="00D57CC1" w:rsidRPr="00220EC7" w:rsidRDefault="00D57CC1" w:rsidP="00EB059E">
      <w:pPr>
        <w:pStyle w:val="Normln1"/>
      </w:pPr>
      <w:r w:rsidRPr="00220EC7">
        <w:t>Contents of the course:</w:t>
      </w:r>
    </w:p>
    <w:p w:rsidR="00D57CC1" w:rsidRPr="00220EC7" w:rsidRDefault="00D57CC1" w:rsidP="00EB059E">
      <w:pPr>
        <w:pStyle w:val="Normln1"/>
      </w:pPr>
      <w:r w:rsidRPr="00220EC7">
        <w:t>1. Definition of landscape, natural and cultural landscape</w:t>
      </w:r>
    </w:p>
    <w:p w:rsidR="00D57CC1" w:rsidRPr="00220EC7" w:rsidRDefault="00D57CC1" w:rsidP="00EB059E">
      <w:pPr>
        <w:pStyle w:val="Normln1"/>
      </w:pPr>
      <w:r w:rsidRPr="00220EC7">
        <w:t>2. Landscape ecology, its origin, development, importance and current trends, schools of landscape ecology</w:t>
      </w:r>
    </w:p>
    <w:p w:rsidR="00D57CC1" w:rsidRPr="00220EC7" w:rsidRDefault="00D57CC1" w:rsidP="00EB059E">
      <w:pPr>
        <w:pStyle w:val="Normln1"/>
      </w:pPr>
      <w:r w:rsidRPr="00220EC7">
        <w:t xml:space="preserve">3. </w:t>
      </w:r>
      <w:proofErr w:type="spellStart"/>
      <w:r w:rsidRPr="00220EC7">
        <w:t>Geobiocene</w:t>
      </w:r>
      <w:proofErr w:type="spellEnd"/>
      <w:r w:rsidRPr="00220EC7">
        <w:t xml:space="preserve"> type theory and </w:t>
      </w:r>
      <w:proofErr w:type="spellStart"/>
      <w:r w:rsidRPr="00220EC7">
        <w:t>geobiocoenological</w:t>
      </w:r>
      <w:proofErr w:type="spellEnd"/>
      <w:r w:rsidRPr="00220EC7">
        <w:t xml:space="preserve"> concepts of landscape differentiation</w:t>
      </w:r>
    </w:p>
    <w:p w:rsidR="00D57CC1" w:rsidRPr="00220EC7" w:rsidRDefault="00D57CC1" w:rsidP="00EB059E">
      <w:pPr>
        <w:pStyle w:val="Normln1"/>
      </w:pPr>
      <w:r w:rsidRPr="00220EC7">
        <w:t>4. Differentiation of the current status of the landscape, mapping of biotopes and the landscape</w:t>
      </w:r>
    </w:p>
    <w:p w:rsidR="00D57CC1" w:rsidRPr="00220EC7" w:rsidRDefault="00D57CC1" w:rsidP="00EB059E">
      <w:pPr>
        <w:pStyle w:val="Normln1"/>
      </w:pPr>
      <w:r w:rsidRPr="00220EC7">
        <w:t xml:space="preserve">5. </w:t>
      </w:r>
      <w:proofErr w:type="spellStart"/>
      <w:r w:rsidRPr="00220EC7">
        <w:t>Categorisation</w:t>
      </w:r>
      <w:proofErr w:type="spellEnd"/>
      <w:r w:rsidRPr="00220EC7">
        <w:t xml:space="preserve"> of </w:t>
      </w:r>
      <w:proofErr w:type="spellStart"/>
      <w:r w:rsidRPr="00220EC7">
        <w:t>geobiocenoses</w:t>
      </w:r>
      <w:proofErr w:type="spellEnd"/>
      <w:r w:rsidRPr="00220EC7">
        <w:t xml:space="preserve"> according to intensity of anthropogenic effects and degree of eco-logical stability</w:t>
      </w:r>
    </w:p>
    <w:p w:rsidR="00D57CC1" w:rsidRPr="00220EC7" w:rsidRDefault="00D57CC1" w:rsidP="00EB059E">
      <w:pPr>
        <w:pStyle w:val="Normln1"/>
      </w:pPr>
      <w:r w:rsidRPr="00220EC7">
        <w:t>6. Homogeneity and heterogeneity of the landscape, individual and typological classification of land-</w:t>
      </w:r>
      <w:proofErr w:type="spellStart"/>
      <w:r w:rsidRPr="00220EC7">
        <w:t>scapes</w:t>
      </w:r>
      <w:proofErr w:type="spellEnd"/>
    </w:p>
    <w:p w:rsidR="00D57CC1" w:rsidRPr="00220EC7" w:rsidRDefault="00D57CC1" w:rsidP="00EB059E">
      <w:pPr>
        <w:pStyle w:val="Normln1"/>
      </w:pPr>
      <w:r w:rsidRPr="00220EC7">
        <w:t>7. Landscape structure (matrices, patches, corridors, network characteristics in landscape, island bio-geography theory.)</w:t>
      </w:r>
    </w:p>
    <w:p w:rsidR="00D57CC1" w:rsidRPr="00220EC7" w:rsidRDefault="00D57CC1" w:rsidP="00EB059E">
      <w:pPr>
        <w:pStyle w:val="Normln1"/>
      </w:pPr>
      <w:r w:rsidRPr="00220EC7">
        <w:t xml:space="preserve">8. Landscape dynamics (ecological stability of landscape, homeostasis, </w:t>
      </w:r>
      <w:proofErr w:type="spellStart"/>
      <w:r w:rsidRPr="00220EC7">
        <w:t>homeorhesis</w:t>
      </w:r>
      <w:proofErr w:type="spellEnd"/>
      <w:r w:rsidRPr="00220EC7">
        <w:t xml:space="preserve">, ecological stress in a landscape, succession of ecosystems and landscape development, transformations of </w:t>
      </w:r>
      <w:proofErr w:type="spellStart"/>
      <w:r w:rsidRPr="00220EC7">
        <w:t>cen-tral</w:t>
      </w:r>
      <w:proofErr w:type="spellEnd"/>
      <w:r w:rsidRPr="00220EC7">
        <w:t xml:space="preserve"> European landscape due to human influence)</w:t>
      </w:r>
    </w:p>
    <w:p w:rsidR="00D57CC1" w:rsidRPr="00220EC7" w:rsidRDefault="00D57CC1" w:rsidP="00EB059E">
      <w:pPr>
        <w:pStyle w:val="Normln1"/>
      </w:pPr>
      <w:r w:rsidRPr="00220EC7">
        <w:t xml:space="preserve">9. </w:t>
      </w:r>
      <w:proofErr w:type="spellStart"/>
      <w:r w:rsidRPr="00220EC7">
        <w:t>Geoecological</w:t>
      </w:r>
      <w:proofErr w:type="spellEnd"/>
      <w:r w:rsidRPr="00220EC7">
        <w:t xml:space="preserve"> prognoses</w:t>
      </w:r>
    </w:p>
    <w:p w:rsidR="00D57CC1" w:rsidRPr="00220EC7" w:rsidRDefault="00D57CC1" w:rsidP="00EB059E">
      <w:pPr>
        <w:pStyle w:val="Normln1"/>
      </w:pPr>
      <w:r w:rsidRPr="00220EC7">
        <w:lastRenderedPageBreak/>
        <w:t xml:space="preserve">10. Ecological landscape network (ecologically important segments in the landscape, classification according to biogeographical importance, defining the framework of ecological stability, designing </w:t>
      </w:r>
      <w:proofErr w:type="spellStart"/>
      <w:r w:rsidRPr="00220EC7">
        <w:t>terri-torial</w:t>
      </w:r>
      <w:proofErr w:type="spellEnd"/>
      <w:r w:rsidRPr="00220EC7">
        <w:t xml:space="preserve"> systems of ecological stability, current situation in designing, implementing and care for the structural components of the Territorial System of Ecological Stability, European Ecological Network)</w:t>
      </w:r>
    </w:p>
    <w:p w:rsidR="00D57CC1" w:rsidRPr="00220EC7" w:rsidRDefault="00D57CC1" w:rsidP="00EB059E">
      <w:pPr>
        <w:pStyle w:val="Normln1"/>
      </w:pPr>
      <w:r w:rsidRPr="00220EC7">
        <w:t xml:space="preserve">11. Examples of the application of </w:t>
      </w:r>
      <w:proofErr w:type="spellStart"/>
      <w:r w:rsidRPr="00220EC7">
        <w:t>geobiocoenology</w:t>
      </w:r>
      <w:proofErr w:type="spellEnd"/>
      <w:r w:rsidRPr="00220EC7">
        <w:t xml:space="preserve"> and landscape ecology (protection of landscape character, assessment of environmental impacts, </w:t>
      </w:r>
      <w:proofErr w:type="spellStart"/>
      <w:r w:rsidRPr="00220EC7">
        <w:t>optimisation</w:t>
      </w:r>
      <w:proofErr w:type="spellEnd"/>
      <w:r w:rsidRPr="00220EC7">
        <w:t xml:space="preserve"> of landscape use, landscape planning, sustainable use of landscape)</w:t>
      </w:r>
    </w:p>
    <w:p w:rsidR="00995472" w:rsidRPr="00220EC7" w:rsidRDefault="00D57CC1" w:rsidP="00EB059E">
      <w:pPr>
        <w:pStyle w:val="Normln1"/>
      </w:pPr>
      <w:r w:rsidRPr="00220EC7">
        <w:t xml:space="preserve">Practices will be conducted in a combined format including field and laboratory work with subsequent processing of results. Each student will prepare a seminar paper on the landscape-ecological </w:t>
      </w:r>
      <w:proofErr w:type="spellStart"/>
      <w:r w:rsidRPr="00220EC7">
        <w:t>charac-teristics</w:t>
      </w:r>
      <w:proofErr w:type="spellEnd"/>
      <w:r w:rsidRPr="00220EC7">
        <w:t xml:space="preserve"> of a selected territory.</w:t>
      </w:r>
    </w:p>
    <w:p w:rsidR="00220EC7" w:rsidRDefault="00220EC7" w:rsidP="00EB059E">
      <w:pPr>
        <w:pStyle w:val="Normln1"/>
      </w:pPr>
    </w:p>
    <w:p w:rsidR="00995472" w:rsidRPr="001504AB" w:rsidRDefault="00995472" w:rsidP="00EB059E">
      <w:pPr>
        <w:pStyle w:val="Normln1"/>
      </w:pPr>
      <w:r w:rsidRPr="001504AB">
        <w:rPr>
          <w:b/>
        </w:rPr>
        <w:t>Instructor:</w:t>
      </w:r>
      <w:r w:rsidR="00F42AA3" w:rsidRPr="001504AB">
        <w:t xml:space="preserve"> </w:t>
      </w:r>
      <w:proofErr w:type="spellStart"/>
      <w:r w:rsidR="00D57CC1" w:rsidRPr="001504AB">
        <w:t>Ing</w:t>
      </w:r>
      <w:proofErr w:type="spellEnd"/>
      <w:r w:rsidR="00D57CC1" w:rsidRPr="001504AB">
        <w:t xml:space="preserve">. Jan </w:t>
      </w:r>
      <w:proofErr w:type="spellStart"/>
      <w:r w:rsidR="00D57CC1" w:rsidRPr="001504AB">
        <w:t>Šebesta</w:t>
      </w:r>
      <w:proofErr w:type="spellEnd"/>
      <w:r w:rsidR="00D57CC1" w:rsidRPr="001504AB">
        <w:t xml:space="preserve">, Ph.D., prof. Dr. </w:t>
      </w:r>
      <w:proofErr w:type="spellStart"/>
      <w:r w:rsidR="00D57CC1" w:rsidRPr="001504AB">
        <w:t>Ing</w:t>
      </w:r>
      <w:proofErr w:type="spellEnd"/>
      <w:r w:rsidR="00D57CC1" w:rsidRPr="001504AB">
        <w:t xml:space="preserve">. Petr </w:t>
      </w:r>
      <w:proofErr w:type="spellStart"/>
      <w:r w:rsidR="00D57CC1" w:rsidRPr="001504AB">
        <w:t>Maděra</w:t>
      </w:r>
      <w:proofErr w:type="spellEnd"/>
      <w:r w:rsidR="00D57CC1" w:rsidRPr="001504AB">
        <w:t xml:space="preserve">, </w:t>
      </w:r>
      <w:proofErr w:type="spellStart"/>
      <w:r w:rsidR="00440554" w:rsidRPr="001504AB">
        <w:t>Ing</w:t>
      </w:r>
      <w:proofErr w:type="spellEnd"/>
      <w:r w:rsidR="00440554" w:rsidRPr="001504AB">
        <w:t xml:space="preserve">. </w:t>
      </w:r>
      <w:proofErr w:type="spellStart"/>
      <w:r w:rsidR="00440554" w:rsidRPr="001504AB">
        <w:t>Antonín</w:t>
      </w:r>
      <w:proofErr w:type="spellEnd"/>
      <w:r w:rsidR="00440554" w:rsidRPr="001504AB">
        <w:t xml:space="preserve"> </w:t>
      </w:r>
      <w:proofErr w:type="spellStart"/>
      <w:r w:rsidR="00440554" w:rsidRPr="001504AB">
        <w:t>Kusbach</w:t>
      </w:r>
      <w:proofErr w:type="spellEnd"/>
      <w:r w:rsidR="00440554" w:rsidRPr="001504AB">
        <w:t xml:space="preserve">, Ph.D., Mgr. </w:t>
      </w:r>
      <w:proofErr w:type="spellStart"/>
      <w:r w:rsidR="00440554" w:rsidRPr="001504AB">
        <w:t>Vladimír</w:t>
      </w:r>
      <w:proofErr w:type="spellEnd"/>
      <w:r w:rsidR="00440554" w:rsidRPr="001504AB">
        <w:t xml:space="preserve"> Hula, Ph.D., </w:t>
      </w:r>
      <w:proofErr w:type="spellStart"/>
      <w:r w:rsidR="00D57CC1" w:rsidRPr="001504AB">
        <w:t>Ing</w:t>
      </w:r>
      <w:proofErr w:type="spellEnd"/>
      <w:r w:rsidR="00D57CC1" w:rsidRPr="001504AB">
        <w:t xml:space="preserve">. </w:t>
      </w:r>
      <w:proofErr w:type="spellStart"/>
      <w:r w:rsidR="00D57CC1" w:rsidRPr="001504AB">
        <w:t>Lenka</w:t>
      </w:r>
      <w:proofErr w:type="spellEnd"/>
      <w:r w:rsidR="00D57CC1" w:rsidRPr="001504AB">
        <w:t xml:space="preserve"> </w:t>
      </w:r>
      <w:proofErr w:type="spellStart"/>
      <w:r w:rsidR="00D57CC1" w:rsidRPr="001504AB">
        <w:t>Ehrenbergerová</w:t>
      </w:r>
      <w:proofErr w:type="spellEnd"/>
      <w:r w:rsidR="00D57CC1" w:rsidRPr="001504AB">
        <w:t xml:space="preserve">, Ph.D., </w:t>
      </w:r>
      <w:proofErr w:type="spellStart"/>
      <w:r w:rsidR="00D57CC1" w:rsidRPr="001504AB">
        <w:t>Ing</w:t>
      </w:r>
      <w:proofErr w:type="spellEnd"/>
      <w:r w:rsidR="00D57CC1" w:rsidRPr="001504AB">
        <w:t xml:space="preserve">. Petr </w:t>
      </w:r>
      <w:proofErr w:type="spellStart"/>
      <w:r w:rsidR="00D57CC1" w:rsidRPr="001504AB">
        <w:t>Jelí</w:t>
      </w:r>
      <w:r w:rsidR="00440554" w:rsidRPr="001504AB">
        <w:t>nek</w:t>
      </w:r>
      <w:proofErr w:type="spellEnd"/>
      <w:r w:rsidR="00440554" w:rsidRPr="001504AB">
        <w:t>, Ph.D.,</w:t>
      </w:r>
      <w:r w:rsidR="00D57CC1" w:rsidRPr="001504AB">
        <w:t xml:space="preserve"> </w:t>
      </w:r>
      <w:proofErr w:type="spellStart"/>
      <w:r w:rsidR="00D57CC1" w:rsidRPr="001504AB">
        <w:t>Ing</w:t>
      </w:r>
      <w:proofErr w:type="spellEnd"/>
      <w:r w:rsidR="00D57CC1" w:rsidRPr="001504AB">
        <w:t xml:space="preserve">. Martin </w:t>
      </w:r>
      <w:proofErr w:type="spellStart"/>
      <w:r w:rsidR="00D57CC1" w:rsidRPr="001504AB">
        <w:t>Valtera</w:t>
      </w:r>
      <w:proofErr w:type="spellEnd"/>
      <w:r w:rsidR="00440554" w:rsidRPr="001504AB">
        <w:t>, Ph.D.</w:t>
      </w:r>
      <w:r w:rsidR="00D57CC1" w:rsidRPr="001504AB">
        <w:t xml:space="preserve">, </w:t>
      </w:r>
      <w:proofErr w:type="spellStart"/>
      <w:r w:rsidR="00D57CC1" w:rsidRPr="001504AB">
        <w:t>Ing</w:t>
      </w:r>
      <w:proofErr w:type="spellEnd"/>
      <w:r w:rsidR="00D57CC1" w:rsidRPr="001504AB">
        <w:t xml:space="preserve">. Petr </w:t>
      </w:r>
      <w:proofErr w:type="spellStart"/>
      <w:r w:rsidR="00D57CC1" w:rsidRPr="001504AB">
        <w:t>Čupa</w:t>
      </w:r>
      <w:proofErr w:type="spellEnd"/>
      <w:r w:rsidR="00D57CC1" w:rsidRPr="001504AB">
        <w:t xml:space="preserve">, Dept. of Forest Botany, Dendrology and </w:t>
      </w:r>
      <w:proofErr w:type="spellStart"/>
      <w:r w:rsidR="00D57CC1" w:rsidRPr="001504AB">
        <w:t>Geobiocoenology</w:t>
      </w:r>
      <w:proofErr w:type="spellEnd"/>
      <w:r w:rsidR="00D57CC1" w:rsidRPr="001504AB">
        <w:t xml:space="preserve">, Paul C. Rogers, </w:t>
      </w:r>
      <w:proofErr w:type="spellStart"/>
      <w:proofErr w:type="gramStart"/>
      <w:r w:rsidR="00D57CC1" w:rsidRPr="001504AB">
        <w:t>Ph.D</w:t>
      </w:r>
      <w:proofErr w:type="spellEnd"/>
      <w:proofErr w:type="gramEnd"/>
      <w:r w:rsidR="00D57CC1" w:rsidRPr="001504AB">
        <w:t>, Utah State University</w:t>
      </w:r>
    </w:p>
    <w:p w:rsidR="00995472" w:rsidRPr="001504AB" w:rsidRDefault="00995472" w:rsidP="00EB059E">
      <w:pPr>
        <w:pStyle w:val="Normln1"/>
      </w:pPr>
      <w:r w:rsidRPr="001504AB">
        <w:t>Language: English</w:t>
      </w:r>
    </w:p>
    <w:p w:rsidR="00995472" w:rsidRPr="001504AB" w:rsidRDefault="00AD5B41" w:rsidP="00EB059E">
      <w:pPr>
        <w:pStyle w:val="Normln1"/>
      </w:pPr>
      <w:r w:rsidRPr="001504AB">
        <w:t>Semester:</w:t>
      </w:r>
      <w:r w:rsidR="00995472" w:rsidRPr="001504AB">
        <w:rPr>
          <w:i/>
          <w:iCs/>
        </w:rPr>
        <w:t xml:space="preserve"> </w:t>
      </w:r>
      <w:r w:rsidR="003A27E0" w:rsidRPr="001504AB">
        <w:t>S</w:t>
      </w:r>
    </w:p>
    <w:p w:rsidR="00995472" w:rsidRPr="001504AB" w:rsidRDefault="00995472" w:rsidP="00EB059E">
      <w:pPr>
        <w:pStyle w:val="Normln1"/>
      </w:pPr>
      <w:r w:rsidRPr="001504AB">
        <w:rPr>
          <w:b/>
        </w:rPr>
        <w:t xml:space="preserve">Duration: </w:t>
      </w:r>
      <w:r w:rsidR="003A27E0" w:rsidRPr="001504AB">
        <w:t>1 semester</w:t>
      </w:r>
      <w:r w:rsidR="003A27E0" w:rsidRPr="001504AB">
        <w:tab/>
      </w:r>
      <w:r w:rsidR="00BD7D14">
        <w:t xml:space="preserve">                                                </w:t>
      </w:r>
      <w:r w:rsidRPr="001504AB">
        <w:rPr>
          <w:b/>
        </w:rPr>
        <w:t>Time-table:</w:t>
      </w:r>
      <w:r w:rsidRPr="001504AB">
        <w:t xml:space="preserve"> </w:t>
      </w:r>
      <w:r w:rsidR="003A27E0" w:rsidRPr="001504AB">
        <w:t>lectures – 28 hours, field practices – 24 hours</w:t>
      </w:r>
    </w:p>
    <w:p w:rsidR="00995472" w:rsidRPr="001504AB" w:rsidRDefault="00995472" w:rsidP="001504AB">
      <w:pPr>
        <w:pStyle w:val="Zkladntext1"/>
      </w:pPr>
      <w:r w:rsidRPr="001504AB">
        <w:t>ECTS Credits: 4</w:t>
      </w:r>
      <w:r w:rsidRPr="001504AB">
        <w:tab/>
      </w:r>
      <w:r w:rsidRPr="001504AB">
        <w:tab/>
      </w:r>
      <w:r w:rsidRPr="001504AB">
        <w:tab/>
      </w:r>
      <w:r w:rsidRPr="001504AB">
        <w:tab/>
      </w:r>
      <w:r w:rsidR="00BD7D14">
        <w:t xml:space="preserve">                 </w:t>
      </w:r>
      <w:r w:rsidRPr="001504AB">
        <w:t>Prerequisite courses: -</w:t>
      </w:r>
    </w:p>
    <w:p w:rsidR="00F04217" w:rsidRPr="001504AB" w:rsidRDefault="00F04217" w:rsidP="00EB059E">
      <w:pPr>
        <w:pStyle w:val="Normln1"/>
      </w:pPr>
      <w:r w:rsidRPr="00BD7D14">
        <w:rPr>
          <w:b/>
        </w:rPr>
        <w:t>Method of assessment:</w:t>
      </w:r>
      <w:r w:rsidRPr="001504AB">
        <w:rPr>
          <w:i/>
        </w:rPr>
        <w:t xml:space="preserve"> </w:t>
      </w:r>
      <w:r w:rsidRPr="001504AB">
        <w:t>course attendance (indoor lectures, 100% outdoor lectures),</w:t>
      </w:r>
      <w:r w:rsidRPr="001504AB">
        <w:rPr>
          <w:i/>
        </w:rPr>
        <w:t xml:space="preserve"> </w:t>
      </w:r>
      <w:r w:rsidRPr="001504AB">
        <w:t>oral/written exam.</w:t>
      </w:r>
    </w:p>
    <w:p w:rsidR="00995472" w:rsidRPr="005C1E60" w:rsidRDefault="00220EC7" w:rsidP="00220EC7">
      <w:pPr>
        <w:pStyle w:val="Nadpis1"/>
        <w:numPr>
          <w:ilvl w:val="0"/>
          <w:numId w:val="13"/>
        </w:numPr>
        <w:rPr>
          <w:rFonts w:cs="Calibri"/>
        </w:rPr>
      </w:pPr>
      <w:bookmarkStart w:id="94" w:name="_Course_title:_Landscape_1"/>
      <w:bookmarkStart w:id="95" w:name="_ZLPRD_Landscape_Planning"/>
      <w:bookmarkEnd w:id="94"/>
      <w:bookmarkEnd w:id="95"/>
      <w:r>
        <w:rPr>
          <w:rFonts w:cs="Calibri"/>
        </w:rPr>
        <w:t xml:space="preserve"> ZLPRD </w:t>
      </w:r>
      <w:proofErr w:type="spellStart"/>
      <w:r w:rsidR="00995472" w:rsidRPr="005C1E60">
        <w:rPr>
          <w:rFonts w:cs="Calibri"/>
        </w:rPr>
        <w:t>Landscape</w:t>
      </w:r>
      <w:proofErr w:type="spellEnd"/>
      <w:r w:rsidR="00995472" w:rsidRPr="005C1E60">
        <w:rPr>
          <w:rFonts w:cs="Calibri"/>
        </w:rPr>
        <w:t xml:space="preserve"> </w:t>
      </w:r>
      <w:proofErr w:type="spellStart"/>
      <w:r w:rsidR="00995472" w:rsidRPr="005C1E60">
        <w:rPr>
          <w:rFonts w:cs="Calibri"/>
        </w:rPr>
        <w:t>Planning</w:t>
      </w:r>
      <w:proofErr w:type="spellEnd"/>
      <w:r w:rsidR="00995472" w:rsidRPr="005C1E60">
        <w:rPr>
          <w:rFonts w:cs="Calibri"/>
        </w:rPr>
        <w:t xml:space="preserve"> and </w:t>
      </w:r>
      <w:proofErr w:type="spellStart"/>
      <w:r w:rsidR="00995472" w:rsidRPr="005C1E60">
        <w:rPr>
          <w:rFonts w:cs="Calibri"/>
        </w:rPr>
        <w:t>Regional</w:t>
      </w:r>
      <w:proofErr w:type="spellEnd"/>
      <w:r w:rsidR="00995472" w:rsidRPr="005C1E60">
        <w:rPr>
          <w:rFonts w:cs="Calibri"/>
        </w:rPr>
        <w:t xml:space="preserve"> </w:t>
      </w:r>
      <w:proofErr w:type="spellStart"/>
      <w:r w:rsidR="00995472" w:rsidRPr="005C1E60">
        <w:rPr>
          <w:rFonts w:cs="Calibri"/>
        </w:rPr>
        <w:t>Development</w:t>
      </w:r>
      <w:proofErr w:type="spellEnd"/>
    </w:p>
    <w:p w:rsidR="00995472" w:rsidRPr="00220EC7" w:rsidRDefault="00995472" w:rsidP="00EB059E">
      <w:pPr>
        <w:pStyle w:val="Normln1"/>
      </w:pPr>
      <w:r w:rsidRPr="00220EC7">
        <w:rPr>
          <w:b/>
        </w:rPr>
        <w:t xml:space="preserve">Objectives and contents: </w:t>
      </w:r>
      <w:r w:rsidRPr="00220EC7">
        <w:t>To acquaint students with methods, procedures and legislative framework for planning in the landscape. Students gain basic information about contemporary trends in urban planning in the European and global context. Practical examples are presented to explain the procedures for handling various types of planning documents.</w:t>
      </w:r>
    </w:p>
    <w:p w:rsidR="00995472" w:rsidRPr="00220EC7" w:rsidRDefault="00995472" w:rsidP="00EB059E">
      <w:pPr>
        <w:pStyle w:val="Normln1"/>
      </w:pPr>
      <w:r w:rsidRPr="00220EC7">
        <w:t xml:space="preserve">1. Landscape - categories, concept, content, taxonomy, classification, structure, standardization, classification of countries according to natural factors and cultural development of the country </w:t>
      </w:r>
    </w:p>
    <w:p w:rsidR="00995472" w:rsidRPr="00220EC7" w:rsidRDefault="00995472" w:rsidP="00EB059E">
      <w:pPr>
        <w:pStyle w:val="Normln1"/>
      </w:pPr>
      <w:r w:rsidRPr="00220EC7">
        <w:t xml:space="preserve">2. Landscape-makers - the genesis, typing, processes, efficiency. Landscape elements - abiotic, biotic, anthropogenic, landscape as a self-regulatory system, landscape impacts, input-output linkages, balance of land </w:t>
      </w:r>
    </w:p>
    <w:p w:rsidR="00995472" w:rsidRPr="00220EC7" w:rsidRDefault="00995472" w:rsidP="00EB059E">
      <w:pPr>
        <w:pStyle w:val="Normln1"/>
      </w:pPr>
      <w:r w:rsidRPr="00220EC7">
        <w:t xml:space="preserve">3. Cultural landscape - level of </w:t>
      </w:r>
      <w:proofErr w:type="spellStart"/>
      <w:r w:rsidRPr="00220EC7">
        <w:t>anthropization</w:t>
      </w:r>
      <w:proofErr w:type="spellEnd"/>
      <w:r w:rsidRPr="00220EC7">
        <w:t xml:space="preserve">, anthropogenic influences, cultural landscape, types of conflicts, use </w:t>
      </w:r>
    </w:p>
    <w:p w:rsidR="00995472" w:rsidRPr="00220EC7" w:rsidRDefault="00995472" w:rsidP="00EB059E">
      <w:pPr>
        <w:pStyle w:val="Normln1"/>
      </w:pPr>
      <w:r w:rsidRPr="00220EC7">
        <w:t>4. Methods of landscape analysis, landscape assessment and landscape planning (level) - topical, choric, regional</w:t>
      </w:r>
    </w:p>
    <w:p w:rsidR="00995472" w:rsidRPr="00220EC7" w:rsidRDefault="00995472" w:rsidP="00EB059E">
      <w:pPr>
        <w:pStyle w:val="Normln1"/>
      </w:pPr>
      <w:r w:rsidRPr="00220EC7">
        <w:t xml:space="preserve">5. Types of landscape planning - spatial, landscape, territorial, environmental, regional development plan </w:t>
      </w:r>
    </w:p>
    <w:p w:rsidR="00995472" w:rsidRPr="00220EC7" w:rsidRDefault="00995472" w:rsidP="00EB059E">
      <w:pPr>
        <w:pStyle w:val="Normln1"/>
      </w:pPr>
      <w:r w:rsidRPr="00220EC7">
        <w:t xml:space="preserve">6. Landscape planning - goals, objectives, importance, development paradigms, organic synthesis of landscape, landscape synthesis method </w:t>
      </w:r>
    </w:p>
    <w:p w:rsidR="00995472" w:rsidRPr="00220EC7" w:rsidRDefault="00995472" w:rsidP="00EB059E">
      <w:pPr>
        <w:pStyle w:val="Normln1"/>
      </w:pPr>
      <w:r w:rsidRPr="00220EC7">
        <w:t xml:space="preserve">7. International relations in landscape planning </w:t>
      </w:r>
    </w:p>
    <w:p w:rsidR="00995472" w:rsidRPr="00220EC7" w:rsidRDefault="00995472" w:rsidP="00EB059E">
      <w:pPr>
        <w:pStyle w:val="Normln1"/>
      </w:pPr>
      <w:r w:rsidRPr="00220EC7">
        <w:t xml:space="preserve">8. Sustainable development strategy - concept, design, resources, strategic planning and forecasting </w:t>
      </w:r>
    </w:p>
    <w:p w:rsidR="00995472" w:rsidRPr="001504AB" w:rsidRDefault="00995472" w:rsidP="00EB059E">
      <w:pPr>
        <w:pStyle w:val="Normln1"/>
      </w:pPr>
      <w:r w:rsidRPr="001504AB">
        <w:t xml:space="preserve">9. Regional planning - legislation, objectives, tasks, planning information, members of the public, municipalities, assessment of the impact on sustainable development in the area </w:t>
      </w:r>
    </w:p>
    <w:p w:rsidR="00995472" w:rsidRPr="001504AB" w:rsidRDefault="00995472" w:rsidP="00EB059E">
      <w:pPr>
        <w:pStyle w:val="Normln1"/>
      </w:pPr>
      <w:r w:rsidRPr="001504AB">
        <w:t xml:space="preserve">10. Planning tools - planning documents (planning analytical materials, geographical study), spatial development policy, planning documents (the principle of territorial development, land-use plan, control plan), zoning </w:t>
      </w:r>
    </w:p>
    <w:p w:rsidR="00995472" w:rsidRPr="001504AB" w:rsidRDefault="00995472" w:rsidP="00EB059E">
      <w:pPr>
        <w:pStyle w:val="Normln1"/>
      </w:pPr>
      <w:r w:rsidRPr="001504AB">
        <w:t xml:space="preserve">11. Planning, special planning authorities, links to EIA, regional approval, built-up areas, territorial arrangements, arrangement of relations within a territory, right of first refusal and compensation </w:t>
      </w:r>
    </w:p>
    <w:p w:rsidR="00995472" w:rsidRPr="001504AB" w:rsidRDefault="00995472" w:rsidP="00EB059E">
      <w:pPr>
        <w:pStyle w:val="Normln1"/>
      </w:pPr>
      <w:r w:rsidRPr="001504AB">
        <w:t xml:space="preserve">12. Landscape Projects and Programs - revitalization programs, restoration, landscape, etc. </w:t>
      </w:r>
    </w:p>
    <w:p w:rsidR="00995472" w:rsidRPr="001504AB" w:rsidRDefault="00995472" w:rsidP="00EB059E">
      <w:pPr>
        <w:pStyle w:val="Normln1"/>
      </w:pPr>
    </w:p>
    <w:p w:rsidR="00995472" w:rsidRPr="001504AB" w:rsidRDefault="00995472" w:rsidP="00EB059E">
      <w:pPr>
        <w:pStyle w:val="Normln1"/>
      </w:pPr>
      <w:r w:rsidRPr="001504AB">
        <w:rPr>
          <w:b/>
        </w:rPr>
        <w:t>Instructor:</w:t>
      </w:r>
      <w:r w:rsidRPr="001504AB">
        <w:t xml:space="preserve"> </w:t>
      </w:r>
      <w:proofErr w:type="spellStart"/>
      <w:r w:rsidRPr="001504AB">
        <w:t>Ing</w:t>
      </w:r>
      <w:proofErr w:type="spellEnd"/>
      <w:r w:rsidRPr="001504AB">
        <w:t xml:space="preserve">. </w:t>
      </w:r>
      <w:proofErr w:type="spellStart"/>
      <w:r w:rsidRPr="001504AB">
        <w:t>Jitka</w:t>
      </w:r>
      <w:proofErr w:type="spellEnd"/>
      <w:r w:rsidRPr="001504AB">
        <w:t xml:space="preserve"> </w:t>
      </w:r>
      <w:proofErr w:type="spellStart"/>
      <w:r w:rsidRPr="001504AB">
        <w:t>Fialová</w:t>
      </w:r>
      <w:proofErr w:type="spellEnd"/>
      <w:r w:rsidRPr="001504AB">
        <w:t>, MSc., Ph.D., Dept. of Landscape Management</w:t>
      </w:r>
    </w:p>
    <w:p w:rsidR="00995472" w:rsidRPr="001504AB" w:rsidRDefault="00995472" w:rsidP="00EB059E">
      <w:pPr>
        <w:pStyle w:val="Normln1"/>
      </w:pPr>
      <w:r w:rsidRPr="001504AB">
        <w:t>Language: English</w:t>
      </w:r>
    </w:p>
    <w:p w:rsidR="00995472" w:rsidRPr="001504AB" w:rsidRDefault="00AD5B41" w:rsidP="00EB059E">
      <w:pPr>
        <w:pStyle w:val="Normln1"/>
      </w:pPr>
      <w:r w:rsidRPr="001504AB">
        <w:t>Semester:</w:t>
      </w:r>
      <w:r w:rsidR="00995472" w:rsidRPr="001504AB">
        <w:rPr>
          <w:i/>
          <w:iCs/>
        </w:rPr>
        <w:t xml:space="preserve"> </w:t>
      </w:r>
      <w:r w:rsidR="00995472" w:rsidRPr="001504AB">
        <w:t xml:space="preserve">S </w:t>
      </w:r>
    </w:p>
    <w:p w:rsidR="00EB059E" w:rsidRDefault="00995472" w:rsidP="00EB059E">
      <w:pPr>
        <w:pStyle w:val="Normln1"/>
      </w:pPr>
      <w:r w:rsidRPr="001504AB">
        <w:rPr>
          <w:b/>
        </w:rPr>
        <w:t xml:space="preserve">Duration: </w:t>
      </w:r>
      <w:r w:rsidRPr="001504AB">
        <w:t>1 semester</w:t>
      </w:r>
      <w:r w:rsidRPr="001504AB">
        <w:tab/>
      </w:r>
      <w:r w:rsidRPr="001504AB">
        <w:tab/>
      </w:r>
      <w:r w:rsidRPr="001504AB">
        <w:tab/>
      </w:r>
      <w:r w:rsidRPr="001504AB">
        <w:tab/>
      </w:r>
      <w:r w:rsidRPr="001504AB">
        <w:rPr>
          <w:b/>
        </w:rPr>
        <w:t>Time-table:</w:t>
      </w:r>
      <w:r w:rsidRPr="001504AB">
        <w:t xml:space="preserve"> lectures and </w:t>
      </w:r>
      <w:r w:rsidR="00FE6746" w:rsidRPr="001504AB">
        <w:t>practices</w:t>
      </w:r>
      <w:r w:rsidRPr="001504AB">
        <w:t xml:space="preserve"> </w:t>
      </w:r>
      <w:r w:rsidR="00EB059E">
        <w:t xml:space="preserve">- </w:t>
      </w:r>
      <w:r w:rsidRPr="001504AB">
        <w:t xml:space="preserve">40 hours, </w:t>
      </w:r>
    </w:p>
    <w:p w:rsidR="00995472" w:rsidRPr="001504AB" w:rsidRDefault="00EB059E" w:rsidP="00EB059E">
      <w:pPr>
        <w:pStyle w:val="Normln1"/>
      </w:pPr>
      <w:r>
        <w:t xml:space="preserve">                                                                                                                    </w:t>
      </w:r>
      <w:r w:rsidR="00995472" w:rsidRPr="001504AB">
        <w:t>lab work - 20 hours</w:t>
      </w:r>
    </w:p>
    <w:p w:rsidR="00995472" w:rsidRPr="001504AB" w:rsidRDefault="00995472" w:rsidP="001504AB">
      <w:pPr>
        <w:pStyle w:val="Zkladntext1"/>
      </w:pPr>
      <w:r w:rsidRPr="001504AB">
        <w:t>ECTS Credits: 4</w:t>
      </w:r>
      <w:r w:rsidRPr="001504AB">
        <w:tab/>
      </w:r>
      <w:r w:rsidRPr="001504AB">
        <w:tab/>
      </w:r>
      <w:r w:rsidRPr="001504AB">
        <w:tab/>
      </w:r>
      <w:r w:rsidRPr="001504AB">
        <w:tab/>
      </w:r>
      <w:r w:rsidRPr="001504AB">
        <w:tab/>
        <w:t>Prerequisite courses: -</w:t>
      </w:r>
    </w:p>
    <w:p w:rsidR="00995472" w:rsidRDefault="00995472" w:rsidP="00EB059E">
      <w:pPr>
        <w:pStyle w:val="Normln1"/>
      </w:pPr>
      <w:r w:rsidRPr="00BD7D14">
        <w:rPr>
          <w:b/>
        </w:rPr>
        <w:t>Method of assessment:</w:t>
      </w:r>
      <w:r w:rsidRPr="001504AB">
        <w:rPr>
          <w:i/>
          <w:iCs/>
        </w:rPr>
        <w:t xml:space="preserve"> </w:t>
      </w:r>
      <w:r w:rsidR="003824A1" w:rsidRPr="001504AB">
        <w:rPr>
          <w:i/>
          <w:iCs/>
        </w:rPr>
        <w:t xml:space="preserve">2 </w:t>
      </w:r>
      <w:r w:rsidR="003824A1" w:rsidRPr="001504AB">
        <w:t xml:space="preserve">seminar works and 2 presentations, 2 </w:t>
      </w:r>
      <w:proofErr w:type="spellStart"/>
      <w:r w:rsidR="003824A1" w:rsidRPr="001504AB">
        <w:t>homeworks</w:t>
      </w:r>
      <w:proofErr w:type="spellEnd"/>
      <w:r w:rsidR="003824A1" w:rsidRPr="001504AB">
        <w:t>,</w:t>
      </w:r>
      <w:r w:rsidR="003824A1" w:rsidRPr="001504AB">
        <w:rPr>
          <w:i/>
          <w:iCs/>
        </w:rPr>
        <w:t xml:space="preserve"> </w:t>
      </w:r>
      <w:r w:rsidR="003824A1" w:rsidRPr="001504AB">
        <w:t>written/oral examination</w:t>
      </w:r>
    </w:p>
    <w:p w:rsidR="00EB059E" w:rsidRPr="001504AB" w:rsidRDefault="00EB059E" w:rsidP="00EB059E">
      <w:pPr>
        <w:pStyle w:val="Normln1"/>
      </w:pPr>
    </w:p>
    <w:p w:rsidR="00995472" w:rsidRPr="005C1E60" w:rsidRDefault="00220EC7" w:rsidP="00220EC7">
      <w:pPr>
        <w:pStyle w:val="Nadpis1"/>
        <w:numPr>
          <w:ilvl w:val="0"/>
          <w:numId w:val="13"/>
        </w:numPr>
        <w:rPr>
          <w:rFonts w:cs="Calibri"/>
        </w:rPr>
      </w:pPr>
      <w:bookmarkStart w:id="96" w:name="_Course_title:_Landscape_2"/>
      <w:bookmarkStart w:id="97" w:name="_ZLREC_Landscape_Recreology"/>
      <w:bookmarkStart w:id="98" w:name="_Ref290633093"/>
      <w:bookmarkEnd w:id="96"/>
      <w:bookmarkEnd w:id="97"/>
      <w:r>
        <w:rPr>
          <w:rFonts w:cs="Calibri"/>
        </w:rPr>
        <w:t xml:space="preserve"> ZLREC </w:t>
      </w:r>
      <w:proofErr w:type="spellStart"/>
      <w:r w:rsidR="00995472" w:rsidRPr="005C1E60">
        <w:rPr>
          <w:rFonts w:cs="Calibri"/>
        </w:rPr>
        <w:t>Landscape</w:t>
      </w:r>
      <w:proofErr w:type="spellEnd"/>
      <w:r w:rsidR="00995472" w:rsidRPr="005C1E60">
        <w:rPr>
          <w:rFonts w:cs="Calibri"/>
        </w:rPr>
        <w:t xml:space="preserve"> </w:t>
      </w:r>
      <w:proofErr w:type="spellStart"/>
      <w:r w:rsidR="00995472" w:rsidRPr="005C1E60">
        <w:rPr>
          <w:rFonts w:cs="Calibri"/>
        </w:rPr>
        <w:t>Recreology</w:t>
      </w:r>
      <w:bookmarkEnd w:id="98"/>
      <w:proofErr w:type="spellEnd"/>
    </w:p>
    <w:p w:rsidR="00995472" w:rsidRPr="001504AB" w:rsidRDefault="00995472">
      <w:pPr>
        <w:pStyle w:val="Cuerpo"/>
        <w:spacing w:before="100"/>
        <w:jc w:val="both"/>
        <w:rPr>
          <w:rFonts w:ascii="Calibri" w:eastAsia="Arial" w:hAnsi="Calibri" w:cs="Calibri"/>
          <w:sz w:val="20"/>
          <w:szCs w:val="20"/>
        </w:rPr>
      </w:pPr>
      <w:r w:rsidRPr="001504AB">
        <w:rPr>
          <w:rFonts w:ascii="Calibri" w:eastAsia="Arial" w:hAnsi="Calibri" w:cs="Calibri"/>
          <w:b/>
          <w:bCs/>
          <w:sz w:val="20"/>
          <w:szCs w:val="20"/>
        </w:rPr>
        <w:t xml:space="preserve">Objectives and contents: </w:t>
      </w:r>
      <w:r w:rsidRPr="001504AB">
        <w:rPr>
          <w:rFonts w:ascii="Calibri" w:eastAsia="Arial" w:hAnsi="Calibri" w:cs="Calibri"/>
          <w:sz w:val="20"/>
          <w:szCs w:val="20"/>
        </w:rPr>
        <w:t>Recreation as the social phenomenon, classification of recreation and activities realized in the countryside; Tourist trade as the form of recreation, social significanc</w:t>
      </w:r>
      <w:r w:rsidR="00F643AE" w:rsidRPr="001504AB">
        <w:rPr>
          <w:rFonts w:ascii="Calibri" w:eastAsia="Arial" w:hAnsi="Calibri" w:cs="Calibri"/>
          <w:sz w:val="20"/>
          <w:szCs w:val="20"/>
        </w:rPr>
        <w:t>e</w:t>
      </w:r>
      <w:r w:rsidRPr="001504AB">
        <w:rPr>
          <w:rFonts w:ascii="Calibri" w:eastAsia="Arial" w:hAnsi="Calibri" w:cs="Calibri"/>
          <w:sz w:val="20"/>
          <w:szCs w:val="20"/>
        </w:rPr>
        <w:t xml:space="preserve">. Tourist trade zoning of the Czech Republic. The methods of analyzation of tourist trade. SWOT analysis; Positive and negative impact of landscape elements to the human. Ionization of the air, ozone, </w:t>
      </w:r>
      <w:proofErr w:type="spellStart"/>
      <w:r w:rsidR="00885E47" w:rsidRPr="001504AB">
        <w:rPr>
          <w:rFonts w:ascii="Calibri" w:eastAsia="Arial" w:hAnsi="Calibri" w:cs="Calibri"/>
          <w:sz w:val="20"/>
          <w:szCs w:val="20"/>
        </w:rPr>
        <w:t>phytoncides</w:t>
      </w:r>
      <w:proofErr w:type="spellEnd"/>
      <w:r w:rsidRPr="001504AB">
        <w:rPr>
          <w:rFonts w:ascii="Calibri" w:eastAsia="Arial" w:hAnsi="Calibri" w:cs="Calibri"/>
          <w:sz w:val="20"/>
          <w:szCs w:val="20"/>
        </w:rPr>
        <w:t xml:space="preserve">, </w:t>
      </w:r>
      <w:proofErr w:type="spellStart"/>
      <w:r w:rsidRPr="001504AB">
        <w:rPr>
          <w:rFonts w:ascii="Calibri" w:eastAsia="Arial" w:hAnsi="Calibri" w:cs="Calibri"/>
          <w:sz w:val="20"/>
          <w:szCs w:val="20"/>
        </w:rPr>
        <w:t>terpens</w:t>
      </w:r>
      <w:proofErr w:type="spellEnd"/>
      <w:r w:rsidRPr="001504AB">
        <w:rPr>
          <w:rFonts w:ascii="Calibri" w:eastAsia="Arial" w:hAnsi="Calibri" w:cs="Calibri"/>
          <w:sz w:val="20"/>
          <w:szCs w:val="20"/>
        </w:rPr>
        <w:t>, volatil</w:t>
      </w:r>
      <w:r w:rsidR="00F643AE" w:rsidRPr="001504AB">
        <w:rPr>
          <w:rFonts w:ascii="Calibri" w:eastAsia="Arial" w:hAnsi="Calibri" w:cs="Calibri"/>
          <w:sz w:val="20"/>
          <w:szCs w:val="20"/>
        </w:rPr>
        <w:t>e</w:t>
      </w:r>
      <w:r w:rsidRPr="001504AB">
        <w:rPr>
          <w:rFonts w:ascii="Calibri" w:eastAsia="Arial" w:hAnsi="Calibri" w:cs="Calibri"/>
          <w:sz w:val="20"/>
          <w:szCs w:val="20"/>
        </w:rPr>
        <w:t xml:space="preserve"> oil. Allergy and </w:t>
      </w:r>
      <w:r w:rsidRPr="001504AB">
        <w:rPr>
          <w:rFonts w:ascii="Calibri" w:eastAsia="Arial" w:hAnsi="Calibri" w:cs="Calibri"/>
          <w:i/>
          <w:sz w:val="20"/>
          <w:szCs w:val="20"/>
        </w:rPr>
        <w:t>allergic</w:t>
      </w:r>
      <w:r w:rsidRPr="001504AB">
        <w:rPr>
          <w:rFonts w:ascii="Calibri" w:eastAsia="Arial" w:hAnsi="Calibri" w:cs="Calibri"/>
          <w:sz w:val="20"/>
          <w:szCs w:val="20"/>
        </w:rPr>
        <w:t xml:space="preserve"> vegetation; Impact of recreation to the environment – positive and negative; Recreational stress of the landscape, capacities, acceptable impacts, recreational potential, recreational effect; Biological, technical and biotechnical treatments of landscape for recreational and t</w:t>
      </w:r>
      <w:r w:rsidR="00885E47" w:rsidRPr="001504AB">
        <w:rPr>
          <w:rFonts w:ascii="Calibri" w:eastAsia="Arial" w:hAnsi="Calibri" w:cs="Calibri"/>
          <w:sz w:val="20"/>
          <w:szCs w:val="20"/>
        </w:rPr>
        <w:t>h</w:t>
      </w:r>
      <w:r w:rsidRPr="001504AB">
        <w:rPr>
          <w:rFonts w:ascii="Calibri" w:eastAsia="Arial" w:hAnsi="Calibri" w:cs="Calibri"/>
          <w:sz w:val="20"/>
          <w:szCs w:val="20"/>
        </w:rPr>
        <w:t xml:space="preserve">erapeutic utilization. Tourist lanes, nature trails, </w:t>
      </w:r>
      <w:r w:rsidR="00885E47" w:rsidRPr="001504AB">
        <w:rPr>
          <w:rFonts w:ascii="Calibri" w:eastAsia="Arial" w:hAnsi="Calibri" w:cs="Calibri"/>
          <w:sz w:val="20"/>
          <w:szCs w:val="20"/>
        </w:rPr>
        <w:t xml:space="preserve">horse-riding </w:t>
      </w:r>
      <w:r w:rsidRPr="001504AB">
        <w:rPr>
          <w:rFonts w:ascii="Calibri" w:eastAsia="Arial" w:hAnsi="Calibri" w:cs="Calibri"/>
          <w:sz w:val="20"/>
          <w:szCs w:val="20"/>
        </w:rPr>
        <w:t xml:space="preserve">trails, bicycle lanes, child playgrounds, golf courses, ski slopes, cross-country skiing lanes, accessing of landscape for handicapped people. Protective and correctional measures against the recreational damage; Control of recreational activities, legislature, organizations in the tourist trade and recreation; EU and national funding.  </w:t>
      </w:r>
    </w:p>
    <w:p w:rsidR="00995472" w:rsidRPr="001504AB" w:rsidRDefault="00995472" w:rsidP="00EB059E">
      <w:pPr>
        <w:pStyle w:val="Normln1"/>
      </w:pPr>
    </w:p>
    <w:p w:rsidR="00995472" w:rsidRPr="001504AB" w:rsidRDefault="00995472" w:rsidP="00EB059E">
      <w:pPr>
        <w:pStyle w:val="Normln1"/>
      </w:pPr>
      <w:r w:rsidRPr="001504AB">
        <w:rPr>
          <w:b/>
        </w:rPr>
        <w:t>Instructor:</w:t>
      </w:r>
      <w:r w:rsidRPr="001504AB">
        <w:t xml:space="preserve"> </w:t>
      </w:r>
      <w:proofErr w:type="spellStart"/>
      <w:r w:rsidRPr="001504AB">
        <w:t>Ing</w:t>
      </w:r>
      <w:proofErr w:type="spellEnd"/>
      <w:r w:rsidRPr="001504AB">
        <w:t xml:space="preserve">. </w:t>
      </w:r>
      <w:proofErr w:type="spellStart"/>
      <w:r w:rsidRPr="001504AB">
        <w:t>Jitka</w:t>
      </w:r>
      <w:proofErr w:type="spellEnd"/>
      <w:r w:rsidRPr="001504AB">
        <w:t xml:space="preserve"> </w:t>
      </w:r>
      <w:proofErr w:type="spellStart"/>
      <w:r w:rsidRPr="001504AB">
        <w:t>Fialová</w:t>
      </w:r>
      <w:proofErr w:type="spellEnd"/>
      <w:r w:rsidRPr="001504AB">
        <w:t>, MSc., Ph.D., Dept. of Landscape Management</w:t>
      </w:r>
    </w:p>
    <w:p w:rsidR="00995472" w:rsidRPr="001504AB" w:rsidRDefault="00995472" w:rsidP="00EB059E">
      <w:pPr>
        <w:pStyle w:val="Normln1"/>
      </w:pPr>
      <w:r w:rsidRPr="001504AB">
        <w:t>Language: English</w:t>
      </w:r>
    </w:p>
    <w:p w:rsidR="00995472" w:rsidRPr="001504AB" w:rsidRDefault="00AD5B41" w:rsidP="00EB059E">
      <w:pPr>
        <w:pStyle w:val="Normln1"/>
      </w:pPr>
      <w:r w:rsidRPr="001504AB">
        <w:t>Semester:</w:t>
      </w:r>
      <w:r w:rsidR="00995472" w:rsidRPr="001504AB">
        <w:rPr>
          <w:i/>
          <w:iCs/>
        </w:rPr>
        <w:t xml:space="preserve"> </w:t>
      </w:r>
      <w:r w:rsidR="00995472" w:rsidRPr="001504AB">
        <w:t>W</w:t>
      </w:r>
    </w:p>
    <w:p w:rsidR="00EB059E" w:rsidRDefault="00995472" w:rsidP="00EB059E">
      <w:pPr>
        <w:pStyle w:val="Normln1"/>
      </w:pPr>
      <w:r w:rsidRPr="001504AB">
        <w:rPr>
          <w:b/>
        </w:rPr>
        <w:t xml:space="preserve">Duration: </w:t>
      </w:r>
      <w:r w:rsidRPr="001504AB">
        <w:t>1 semester</w:t>
      </w:r>
      <w:r w:rsidRPr="001504AB">
        <w:tab/>
      </w:r>
      <w:r w:rsidRPr="001504AB">
        <w:tab/>
      </w:r>
      <w:r w:rsidRPr="001504AB">
        <w:tab/>
      </w:r>
      <w:r w:rsidRPr="001504AB">
        <w:tab/>
      </w:r>
      <w:r w:rsidRPr="001504AB">
        <w:rPr>
          <w:b/>
        </w:rPr>
        <w:t>Time-table:</w:t>
      </w:r>
      <w:r w:rsidRPr="001504AB">
        <w:t xml:space="preserve"> lectures and </w:t>
      </w:r>
      <w:r w:rsidR="00FE6746" w:rsidRPr="001504AB">
        <w:t>practices</w:t>
      </w:r>
      <w:r w:rsidRPr="001504AB">
        <w:t xml:space="preserve"> </w:t>
      </w:r>
      <w:r w:rsidR="00EB059E">
        <w:t xml:space="preserve">- </w:t>
      </w:r>
      <w:r w:rsidRPr="001504AB">
        <w:t xml:space="preserve">40 hours, </w:t>
      </w:r>
    </w:p>
    <w:p w:rsidR="00995472" w:rsidRPr="001504AB" w:rsidRDefault="00EB059E" w:rsidP="00EB059E">
      <w:pPr>
        <w:pStyle w:val="Normln1"/>
      </w:pPr>
      <w:r>
        <w:t xml:space="preserve">                                                                                                                    </w:t>
      </w:r>
      <w:r w:rsidR="00995472" w:rsidRPr="001504AB">
        <w:t>lab work - 20 hours</w:t>
      </w:r>
    </w:p>
    <w:p w:rsidR="00995472" w:rsidRPr="001504AB" w:rsidRDefault="00995472" w:rsidP="001504AB">
      <w:pPr>
        <w:pStyle w:val="Zkladntext1"/>
      </w:pPr>
      <w:r w:rsidRPr="001504AB">
        <w:t>ECTS Credits: 4</w:t>
      </w:r>
      <w:r w:rsidRPr="001504AB">
        <w:tab/>
      </w:r>
      <w:r w:rsidRPr="001504AB">
        <w:tab/>
      </w:r>
      <w:r w:rsidRPr="001504AB">
        <w:tab/>
      </w:r>
      <w:r w:rsidRPr="001504AB">
        <w:tab/>
      </w:r>
      <w:r w:rsidRPr="001504AB">
        <w:tab/>
        <w:t>Prerequisite courses: -</w:t>
      </w:r>
    </w:p>
    <w:p w:rsidR="00995472" w:rsidRDefault="00995472" w:rsidP="00EB059E">
      <w:pPr>
        <w:pStyle w:val="Normln1"/>
      </w:pPr>
      <w:r w:rsidRPr="00EB059E">
        <w:rPr>
          <w:b/>
        </w:rPr>
        <w:t>Method of assessment:</w:t>
      </w:r>
      <w:r w:rsidRPr="001504AB">
        <w:rPr>
          <w:i/>
          <w:iCs/>
        </w:rPr>
        <w:t xml:space="preserve"> </w:t>
      </w:r>
      <w:r w:rsidR="003824A1" w:rsidRPr="001504AB">
        <w:rPr>
          <w:i/>
          <w:iCs/>
        </w:rPr>
        <w:t xml:space="preserve">2 </w:t>
      </w:r>
      <w:r w:rsidR="003824A1" w:rsidRPr="001504AB">
        <w:t>seminar works and 2 presentations,</w:t>
      </w:r>
      <w:r w:rsidR="003824A1" w:rsidRPr="001504AB">
        <w:rPr>
          <w:i/>
          <w:iCs/>
        </w:rPr>
        <w:t xml:space="preserve"> </w:t>
      </w:r>
      <w:r w:rsidR="003824A1" w:rsidRPr="001504AB">
        <w:t>written/oral examination</w:t>
      </w:r>
    </w:p>
    <w:p w:rsidR="00EB059E" w:rsidRPr="001504AB" w:rsidRDefault="00EB059E" w:rsidP="00EB059E">
      <w:pPr>
        <w:pStyle w:val="Normln1"/>
      </w:pPr>
    </w:p>
    <w:p w:rsidR="00995472" w:rsidRPr="005C1E60" w:rsidRDefault="00220EC7" w:rsidP="00220EC7">
      <w:pPr>
        <w:pStyle w:val="Nadpis1"/>
        <w:numPr>
          <w:ilvl w:val="0"/>
          <w:numId w:val="13"/>
        </w:numPr>
        <w:rPr>
          <w:rFonts w:cs="Calibri"/>
        </w:rPr>
      </w:pPr>
      <w:bookmarkStart w:id="99" w:name="_Course_title:_Log"/>
      <w:bookmarkStart w:id="100" w:name="_LYEF_Log_Yards"/>
      <w:bookmarkStart w:id="101" w:name="_Ref290632879"/>
      <w:bookmarkEnd w:id="99"/>
      <w:bookmarkEnd w:id="100"/>
      <w:r>
        <w:rPr>
          <w:rFonts w:cs="Calibri"/>
        </w:rPr>
        <w:t xml:space="preserve"> LYEF </w:t>
      </w:r>
      <w:r w:rsidR="00995472" w:rsidRPr="005C1E60">
        <w:rPr>
          <w:rFonts w:cs="Calibri"/>
        </w:rPr>
        <w:t xml:space="preserve">Log </w:t>
      </w:r>
      <w:proofErr w:type="spellStart"/>
      <w:r w:rsidR="00995472" w:rsidRPr="005C1E60">
        <w:rPr>
          <w:rFonts w:cs="Calibri"/>
        </w:rPr>
        <w:t>Yards</w:t>
      </w:r>
      <w:proofErr w:type="spellEnd"/>
      <w:r w:rsidR="00995472" w:rsidRPr="005C1E60">
        <w:rPr>
          <w:rFonts w:cs="Calibri"/>
        </w:rPr>
        <w:t xml:space="preserve"> and </w:t>
      </w:r>
      <w:proofErr w:type="spellStart"/>
      <w:r w:rsidR="00995472" w:rsidRPr="005C1E60">
        <w:rPr>
          <w:rFonts w:cs="Calibri"/>
        </w:rPr>
        <w:t>Sawmilling</w:t>
      </w:r>
      <w:bookmarkEnd w:id="101"/>
      <w:proofErr w:type="spellEnd"/>
    </w:p>
    <w:p w:rsidR="000B5630" w:rsidRPr="00220EC7" w:rsidRDefault="00995472" w:rsidP="00EB059E">
      <w:pPr>
        <w:pStyle w:val="Normln1"/>
      </w:pPr>
      <w:r w:rsidRPr="00220EC7">
        <w:rPr>
          <w:b/>
        </w:rPr>
        <w:t xml:space="preserve">Objectives and contents: </w:t>
      </w:r>
      <w:r w:rsidR="000B5630" w:rsidRPr="00220EC7">
        <w:t xml:space="preserve">The aim of this course is to get </w:t>
      </w:r>
      <w:r w:rsidR="00897ECB" w:rsidRPr="00220EC7">
        <w:t xml:space="preserve">to </w:t>
      </w:r>
      <w:r w:rsidR="000B5630" w:rsidRPr="00220EC7">
        <w:t xml:space="preserve">know how to prepare the round wood for corresponding way of processing (species, volumes, dimensions and qualities), how to process it and produce the requested assortment of the sawn timber, necessary and suitable for subsequent production (buildings, furniture and the other wooden constructions). Students can </w:t>
      </w:r>
      <w:r w:rsidR="00897ECB" w:rsidRPr="00220EC7">
        <w:t>learn</w:t>
      </w:r>
      <w:r w:rsidR="000B5630" w:rsidRPr="00220EC7">
        <w:t xml:space="preserve"> the ways of sawn timber production, the necessary or possible operations, their aim and ways of </w:t>
      </w:r>
      <w:proofErr w:type="spellStart"/>
      <w:r w:rsidR="000B5630" w:rsidRPr="00220EC7">
        <w:t>realisation</w:t>
      </w:r>
      <w:proofErr w:type="spellEnd"/>
      <w:r w:rsidR="000B5630" w:rsidRPr="00220EC7">
        <w:t xml:space="preserve">, production machines, lines and </w:t>
      </w:r>
      <w:proofErr w:type="spellStart"/>
      <w:r w:rsidR="000B5630" w:rsidRPr="00220EC7">
        <w:t>mechanisation</w:t>
      </w:r>
      <w:proofErr w:type="spellEnd"/>
      <w:r w:rsidR="000B5630" w:rsidRPr="00220EC7">
        <w:t xml:space="preserve">. To get </w:t>
      </w:r>
      <w:r w:rsidR="00897ECB" w:rsidRPr="00220EC7">
        <w:t xml:space="preserve">to </w:t>
      </w:r>
      <w:r w:rsidR="000B5630" w:rsidRPr="00220EC7">
        <w:t>know the sawn timber assortment, its properties</w:t>
      </w:r>
      <w:r w:rsidR="00897ECB" w:rsidRPr="00220EC7">
        <w:t xml:space="preserve"> and</w:t>
      </w:r>
      <w:r w:rsidR="000B5630" w:rsidRPr="00220EC7">
        <w:t xml:space="preserve"> usage.</w:t>
      </w:r>
    </w:p>
    <w:p w:rsidR="000B5630" w:rsidRPr="00220EC7" w:rsidRDefault="000B5630" w:rsidP="00EB059E">
      <w:pPr>
        <w:pStyle w:val="Normln1"/>
      </w:pPr>
    </w:p>
    <w:p w:rsidR="000B5630" w:rsidRPr="00220EC7" w:rsidRDefault="000B5630" w:rsidP="00EB059E">
      <w:pPr>
        <w:pStyle w:val="Normln1"/>
      </w:pPr>
      <w:r w:rsidRPr="00220EC7">
        <w:t xml:space="preserve">Lectures describe the topics: primary preparing of the round wood (usually in the forest); log yards of the sawmills (prepare the logs for sawing, their aim, equipment and layout; sawmills </w:t>
      </w:r>
      <w:r w:rsidR="00897ECB" w:rsidRPr="00220EC7">
        <w:t xml:space="preserve">as </w:t>
      </w:r>
      <w:proofErr w:type="gramStart"/>
      <w:r w:rsidR="00897ECB" w:rsidRPr="00220EC7">
        <w:t xml:space="preserve">such  </w:t>
      </w:r>
      <w:r w:rsidRPr="00220EC7">
        <w:t>(</w:t>
      </w:r>
      <w:proofErr w:type="gramEnd"/>
      <w:r w:rsidRPr="00220EC7">
        <w:t>sawn timber production – operations, their order, correlations, workers, assortment of sawmill products); sawn timber yards (sorting and storage of sawn timber, adjustment, prepar</w:t>
      </w:r>
      <w:r w:rsidR="00897ECB" w:rsidRPr="00220EC7">
        <w:t>ation of</w:t>
      </w:r>
      <w:r w:rsidRPr="00220EC7">
        <w:t xml:space="preserve"> the sawn timber for the customer); wastes, their types, volumes, processing and usage.</w:t>
      </w:r>
    </w:p>
    <w:p w:rsidR="000B5630" w:rsidRPr="00220EC7" w:rsidRDefault="000B5630" w:rsidP="00EB059E">
      <w:pPr>
        <w:pStyle w:val="Normln1"/>
      </w:pPr>
    </w:p>
    <w:p w:rsidR="00995472" w:rsidRPr="00220EC7" w:rsidRDefault="000B5630" w:rsidP="00EB059E">
      <w:pPr>
        <w:pStyle w:val="Normln1"/>
      </w:pPr>
      <w:r w:rsidRPr="00220EC7">
        <w:t xml:space="preserve">The course </w:t>
      </w:r>
      <w:r w:rsidR="00897ECB" w:rsidRPr="00220EC7">
        <w:t xml:space="preserve">graduates </w:t>
      </w:r>
      <w:r w:rsidRPr="00220EC7">
        <w:t xml:space="preserve">will have the general ability to </w:t>
      </w:r>
      <w:r w:rsidR="00897ECB" w:rsidRPr="00220EC7">
        <w:t xml:space="preserve">choose </w:t>
      </w:r>
      <w:r w:rsidRPr="00220EC7">
        <w:t>the way of sawmill wood processing of given volume and assortment of production, to design the corresponding equipment and to manage the production in different conditions depending on the different source</w:t>
      </w:r>
      <w:r w:rsidR="00897ECB" w:rsidRPr="00220EC7">
        <w:t>s</w:t>
      </w:r>
      <w:r w:rsidRPr="00220EC7">
        <w:t xml:space="preserve"> of material (from tropical to boreal forests) and the possibilities of society associated with this source (from developing to developed countries).</w:t>
      </w:r>
    </w:p>
    <w:p w:rsidR="00220EC7" w:rsidRDefault="00220EC7" w:rsidP="00EB059E">
      <w:pPr>
        <w:pStyle w:val="Normln1"/>
      </w:pPr>
    </w:p>
    <w:p w:rsidR="00995472" w:rsidRPr="00220EC7" w:rsidRDefault="00995472" w:rsidP="00EB059E">
      <w:pPr>
        <w:pStyle w:val="Normln1"/>
      </w:pPr>
      <w:r w:rsidRPr="00220EC7">
        <w:rPr>
          <w:b/>
        </w:rPr>
        <w:t>Instructor:</w:t>
      </w:r>
      <w:r w:rsidRPr="00220EC7">
        <w:t xml:space="preserve"> </w:t>
      </w:r>
      <w:r w:rsidR="00686658" w:rsidRPr="00220EC7">
        <w:t xml:space="preserve">doc. </w:t>
      </w:r>
      <w:proofErr w:type="spellStart"/>
      <w:r w:rsidRPr="00220EC7">
        <w:t>Ing</w:t>
      </w:r>
      <w:proofErr w:type="spellEnd"/>
      <w:r w:rsidRPr="00220EC7">
        <w:t xml:space="preserve">. Karel </w:t>
      </w:r>
      <w:proofErr w:type="spellStart"/>
      <w:r w:rsidRPr="00220EC7">
        <w:t>Janák</w:t>
      </w:r>
      <w:proofErr w:type="spellEnd"/>
      <w:r w:rsidRPr="00220EC7">
        <w:t xml:space="preserve">, </w:t>
      </w:r>
      <w:proofErr w:type="spellStart"/>
      <w:r w:rsidRPr="00220EC7">
        <w:t>CSc</w:t>
      </w:r>
      <w:proofErr w:type="spellEnd"/>
      <w:r w:rsidRPr="00220EC7">
        <w:t xml:space="preserve">., </w:t>
      </w:r>
      <w:r w:rsidR="001D7CAF" w:rsidRPr="00220EC7">
        <w:t xml:space="preserve">Dept. of Wood </w:t>
      </w:r>
      <w:r w:rsidR="001D7CAF" w:rsidRPr="00220EC7">
        <w:rPr>
          <w:lang w:val="cs-CZ"/>
        </w:rPr>
        <w:t>Science and</w:t>
      </w:r>
      <w:r w:rsidR="001D7CAF" w:rsidRPr="00220EC7">
        <w:t xml:space="preserve"> Technology</w:t>
      </w:r>
    </w:p>
    <w:p w:rsidR="00995472" w:rsidRPr="00220EC7" w:rsidRDefault="00995472" w:rsidP="00EB059E">
      <w:pPr>
        <w:pStyle w:val="Normln1"/>
      </w:pPr>
      <w:r w:rsidRPr="00220EC7">
        <w:t>Language: English</w:t>
      </w:r>
    </w:p>
    <w:p w:rsidR="00995472" w:rsidRPr="00220EC7" w:rsidRDefault="00AD5B41" w:rsidP="00EB059E">
      <w:pPr>
        <w:pStyle w:val="Normln1"/>
      </w:pPr>
      <w:r w:rsidRPr="00220EC7">
        <w:t>Semester:</w:t>
      </w:r>
      <w:r w:rsidR="00995472" w:rsidRPr="00220EC7">
        <w:rPr>
          <w:i/>
          <w:iCs/>
        </w:rPr>
        <w:t xml:space="preserve"> </w:t>
      </w:r>
      <w:r w:rsidR="00EE1586" w:rsidRPr="00220EC7">
        <w:t>W</w:t>
      </w:r>
    </w:p>
    <w:p w:rsidR="00EB059E" w:rsidRDefault="00D71CB7" w:rsidP="00EB059E">
      <w:pPr>
        <w:pStyle w:val="Normln1"/>
      </w:pPr>
      <w:r w:rsidRPr="00220EC7">
        <w:rPr>
          <w:b/>
        </w:rPr>
        <w:t>Duration:</w:t>
      </w:r>
      <w:r w:rsidRPr="00220EC7">
        <w:t xml:space="preserve"> 1 semester</w:t>
      </w:r>
      <w:r w:rsidRPr="00220EC7">
        <w:tab/>
      </w:r>
      <w:r w:rsidRPr="00220EC7">
        <w:tab/>
      </w:r>
      <w:r w:rsidRPr="00220EC7">
        <w:tab/>
      </w:r>
      <w:r w:rsidRPr="00220EC7">
        <w:tab/>
      </w:r>
      <w:r w:rsidRPr="00220EC7">
        <w:rPr>
          <w:b/>
        </w:rPr>
        <w:t>Time-table:</w:t>
      </w:r>
      <w:r w:rsidRPr="00220EC7">
        <w:t xml:space="preserve"> lectures, practical exercises</w:t>
      </w:r>
      <w:r w:rsidR="00EB059E">
        <w:t xml:space="preserve"> - 30 hours</w:t>
      </w:r>
      <w:r w:rsidRPr="00220EC7">
        <w:t xml:space="preserve"> </w:t>
      </w:r>
      <w:r w:rsidRPr="00220EC7">
        <w:tab/>
      </w:r>
      <w:r w:rsidRPr="00220EC7">
        <w:tab/>
      </w:r>
      <w:r w:rsidRPr="00220EC7">
        <w:tab/>
      </w:r>
    </w:p>
    <w:p w:rsidR="00D71CB7" w:rsidRPr="00220EC7" w:rsidRDefault="00D71CB7" w:rsidP="00EB059E">
      <w:pPr>
        <w:pStyle w:val="Normln1"/>
      </w:pPr>
      <w:r w:rsidRPr="00220EC7">
        <w:t>ECTS Credits: 4</w:t>
      </w:r>
      <w:r w:rsidRPr="00220EC7">
        <w:tab/>
      </w:r>
      <w:r w:rsidRPr="00220EC7">
        <w:tab/>
      </w:r>
      <w:r w:rsidRPr="00220EC7">
        <w:tab/>
      </w:r>
      <w:r w:rsidRPr="00220EC7">
        <w:tab/>
      </w:r>
      <w:r w:rsidRPr="00220EC7">
        <w:tab/>
        <w:t xml:space="preserve">Prerequisite courses: - </w:t>
      </w:r>
    </w:p>
    <w:p w:rsidR="00D71CB7" w:rsidRDefault="00D71CB7" w:rsidP="00EB059E">
      <w:pPr>
        <w:pStyle w:val="Normln1"/>
      </w:pPr>
      <w:r w:rsidRPr="009A7B2A">
        <w:rPr>
          <w:b/>
        </w:rPr>
        <w:t>Method of assessment:</w:t>
      </w:r>
      <w:r w:rsidRPr="00220EC7">
        <w:t xml:space="preserve"> examination</w:t>
      </w:r>
    </w:p>
    <w:p w:rsidR="00EB059E" w:rsidRDefault="00EB059E" w:rsidP="00EB059E">
      <w:pPr>
        <w:pStyle w:val="Normln1"/>
      </w:pPr>
    </w:p>
    <w:p w:rsidR="00EB059E" w:rsidRDefault="00EB059E" w:rsidP="00EB059E">
      <w:pPr>
        <w:pStyle w:val="Normln1"/>
      </w:pPr>
    </w:p>
    <w:p w:rsidR="00EB059E" w:rsidRPr="00220EC7" w:rsidRDefault="00EB059E" w:rsidP="00EB059E">
      <w:pPr>
        <w:pStyle w:val="Normln1"/>
      </w:pPr>
    </w:p>
    <w:p w:rsidR="00A575C2" w:rsidRDefault="0032605C" w:rsidP="0032605C">
      <w:pPr>
        <w:pStyle w:val="Nadpis1"/>
        <w:numPr>
          <w:ilvl w:val="0"/>
          <w:numId w:val="13"/>
        </w:numPr>
        <w:rPr>
          <w:rFonts w:cs="Calibri"/>
        </w:rPr>
      </w:pPr>
      <w:bookmarkStart w:id="102" w:name="_Course_title:_Logging"/>
      <w:bookmarkStart w:id="103" w:name="_LTTEF_Logging_and"/>
      <w:bookmarkStart w:id="104" w:name="_Ref290632891"/>
      <w:bookmarkEnd w:id="102"/>
      <w:bookmarkEnd w:id="103"/>
      <w:r>
        <w:rPr>
          <w:rFonts w:cs="Calibri"/>
        </w:rPr>
        <w:t xml:space="preserve"> LTTEF </w:t>
      </w:r>
      <w:proofErr w:type="spellStart"/>
      <w:r w:rsidR="00A575C2" w:rsidRPr="005C1E60">
        <w:rPr>
          <w:rFonts w:cs="Calibri"/>
        </w:rPr>
        <w:t>Logging</w:t>
      </w:r>
      <w:proofErr w:type="spellEnd"/>
      <w:r w:rsidR="00A575C2" w:rsidRPr="005C1E60">
        <w:rPr>
          <w:rFonts w:cs="Calibri"/>
        </w:rPr>
        <w:t xml:space="preserve"> and Transport </w:t>
      </w:r>
      <w:proofErr w:type="spellStart"/>
      <w:r w:rsidR="00A575C2" w:rsidRPr="005C1E60">
        <w:rPr>
          <w:rFonts w:cs="Calibri"/>
        </w:rPr>
        <w:t>of</w:t>
      </w:r>
      <w:proofErr w:type="spellEnd"/>
      <w:r w:rsidR="00A575C2" w:rsidRPr="005C1E60">
        <w:rPr>
          <w:rFonts w:cs="Calibri"/>
        </w:rPr>
        <w:t xml:space="preserve"> </w:t>
      </w:r>
      <w:proofErr w:type="spellStart"/>
      <w:r w:rsidR="00A575C2" w:rsidRPr="005C1E60">
        <w:rPr>
          <w:rFonts w:cs="Calibri"/>
        </w:rPr>
        <w:t>Timber</w:t>
      </w:r>
      <w:proofErr w:type="spellEnd"/>
      <w:r w:rsidR="00A575C2" w:rsidRPr="005C1E60">
        <w:rPr>
          <w:rFonts w:cs="Calibri"/>
        </w:rPr>
        <w:t xml:space="preserve"> in </w:t>
      </w:r>
      <w:proofErr w:type="spellStart"/>
      <w:r w:rsidR="00A575C2" w:rsidRPr="005C1E60">
        <w:rPr>
          <w:rFonts w:cs="Calibri"/>
        </w:rPr>
        <w:t>European</w:t>
      </w:r>
      <w:proofErr w:type="spellEnd"/>
      <w:r w:rsidR="00A575C2" w:rsidRPr="005C1E60">
        <w:rPr>
          <w:rFonts w:cs="Calibri"/>
        </w:rPr>
        <w:t xml:space="preserve"> </w:t>
      </w:r>
      <w:proofErr w:type="spellStart"/>
      <w:r w:rsidR="00A575C2" w:rsidRPr="005C1E60">
        <w:rPr>
          <w:rFonts w:cs="Calibri"/>
        </w:rPr>
        <w:t>Forests</w:t>
      </w:r>
      <w:bookmarkEnd w:id="104"/>
      <w:proofErr w:type="spellEnd"/>
    </w:p>
    <w:p w:rsidR="00A575C2" w:rsidRPr="00A37883" w:rsidRDefault="00A575C2" w:rsidP="00EB059E">
      <w:pPr>
        <w:pStyle w:val="Normln1"/>
      </w:pPr>
      <w:r w:rsidRPr="00A37883">
        <w:t xml:space="preserve">Objectives and contents: </w:t>
      </w:r>
    </w:p>
    <w:p w:rsidR="00A575C2" w:rsidRPr="0032605C" w:rsidRDefault="00A575C2" w:rsidP="00EB059E">
      <w:pPr>
        <w:pStyle w:val="Normln1"/>
      </w:pPr>
      <w:r w:rsidRPr="0032605C">
        <w:t>1. Introduction to the course. Characteristics of the Czech forestry.</w:t>
      </w:r>
    </w:p>
    <w:p w:rsidR="00A575C2" w:rsidRPr="0032605C" w:rsidRDefault="00A575C2" w:rsidP="00EB059E">
      <w:pPr>
        <w:pStyle w:val="Normln1"/>
      </w:pPr>
      <w:r w:rsidRPr="0032605C">
        <w:t xml:space="preserve">2. Wood defects. </w:t>
      </w:r>
    </w:p>
    <w:p w:rsidR="00A575C2" w:rsidRPr="0032605C" w:rsidRDefault="00A575C2" w:rsidP="00EB059E">
      <w:pPr>
        <w:pStyle w:val="Normln1"/>
      </w:pPr>
      <w:r w:rsidRPr="0032605C">
        <w:t>3. Wood assortments</w:t>
      </w:r>
    </w:p>
    <w:p w:rsidR="00A575C2" w:rsidRPr="0032605C" w:rsidRDefault="00A575C2" w:rsidP="00EB059E">
      <w:pPr>
        <w:pStyle w:val="Normln1"/>
      </w:pPr>
      <w:r w:rsidRPr="0032605C">
        <w:t>4. Timber record</w:t>
      </w:r>
    </w:p>
    <w:p w:rsidR="00A575C2" w:rsidRPr="0032605C" w:rsidRDefault="00A575C2" w:rsidP="00EB059E">
      <w:pPr>
        <w:pStyle w:val="Normln1"/>
      </w:pPr>
      <w:r w:rsidRPr="0032605C">
        <w:t>5. Timber felling</w:t>
      </w:r>
    </w:p>
    <w:p w:rsidR="00A575C2" w:rsidRPr="0032605C" w:rsidRDefault="00A575C2" w:rsidP="00EB059E">
      <w:pPr>
        <w:pStyle w:val="Normln1"/>
      </w:pPr>
      <w:r w:rsidRPr="0032605C">
        <w:t>6. Skidding with dr</w:t>
      </w:r>
      <w:r w:rsidR="00E80073" w:rsidRPr="0032605C">
        <w:t>a</w:t>
      </w:r>
      <w:r w:rsidRPr="0032605C">
        <w:t>ught animal</w:t>
      </w:r>
      <w:r w:rsidR="00E80073" w:rsidRPr="0032605C">
        <w:t>s</w:t>
      </w:r>
    </w:p>
    <w:p w:rsidR="00A575C2" w:rsidRPr="0032605C" w:rsidRDefault="00A575C2" w:rsidP="00EB059E">
      <w:pPr>
        <w:pStyle w:val="Normln1"/>
      </w:pPr>
      <w:r w:rsidRPr="0032605C">
        <w:t>7. Tractor skidding</w:t>
      </w:r>
    </w:p>
    <w:p w:rsidR="00A575C2" w:rsidRPr="0032605C" w:rsidRDefault="00A575C2" w:rsidP="00EB059E">
      <w:pPr>
        <w:pStyle w:val="Normln1"/>
      </w:pPr>
      <w:r w:rsidRPr="0032605C">
        <w:t>8. Cableways</w:t>
      </w:r>
    </w:p>
    <w:p w:rsidR="00A575C2" w:rsidRPr="0032605C" w:rsidRDefault="00A575C2" w:rsidP="00EB059E">
      <w:pPr>
        <w:pStyle w:val="Normln1"/>
      </w:pPr>
      <w:r w:rsidRPr="0032605C">
        <w:t xml:space="preserve">9. Cableways </w:t>
      </w:r>
    </w:p>
    <w:p w:rsidR="00A575C2" w:rsidRPr="0032605C" w:rsidRDefault="00A575C2" w:rsidP="00EB059E">
      <w:pPr>
        <w:pStyle w:val="Normln1"/>
      </w:pPr>
      <w:r w:rsidRPr="0032605C">
        <w:t>10. Other ways of skidding</w:t>
      </w:r>
    </w:p>
    <w:p w:rsidR="00A575C2" w:rsidRPr="0032605C" w:rsidRDefault="00A575C2" w:rsidP="00EB059E">
      <w:pPr>
        <w:pStyle w:val="Normln1"/>
      </w:pPr>
      <w:r w:rsidRPr="0032605C">
        <w:t>11. Harvesting systems</w:t>
      </w:r>
    </w:p>
    <w:p w:rsidR="00A575C2" w:rsidRPr="0032605C" w:rsidRDefault="00A575C2" w:rsidP="00EB059E">
      <w:pPr>
        <w:pStyle w:val="Normln1"/>
      </w:pPr>
      <w:r w:rsidRPr="0032605C">
        <w:t>12. Elimination of forest environment damage caused by logging of timber.</w:t>
      </w:r>
    </w:p>
    <w:p w:rsidR="00A575C2" w:rsidRPr="0032605C" w:rsidRDefault="00A575C2" w:rsidP="00EB059E">
      <w:pPr>
        <w:pStyle w:val="Normln1"/>
      </w:pPr>
      <w:r w:rsidRPr="0032605C">
        <w:t>13. Timber transport</w:t>
      </w:r>
    </w:p>
    <w:p w:rsidR="00A575C2" w:rsidRPr="0032605C" w:rsidRDefault="00A575C2" w:rsidP="00EB059E">
      <w:pPr>
        <w:pStyle w:val="Normln1"/>
      </w:pPr>
    </w:p>
    <w:p w:rsidR="00A575C2" w:rsidRPr="0032605C" w:rsidRDefault="00A575C2" w:rsidP="00EB059E">
      <w:pPr>
        <w:pStyle w:val="Normln1"/>
      </w:pPr>
      <w:r w:rsidRPr="0032605C">
        <w:rPr>
          <w:b/>
        </w:rPr>
        <w:t xml:space="preserve">Instructor: </w:t>
      </w:r>
      <w:proofErr w:type="spellStart"/>
      <w:r w:rsidRPr="0032605C">
        <w:t>Ing</w:t>
      </w:r>
      <w:proofErr w:type="spellEnd"/>
      <w:r w:rsidRPr="0032605C">
        <w:t xml:space="preserve">. </w:t>
      </w:r>
      <w:proofErr w:type="spellStart"/>
      <w:r w:rsidRPr="0032605C">
        <w:t>Tomáš</w:t>
      </w:r>
      <w:proofErr w:type="spellEnd"/>
      <w:r w:rsidRPr="0032605C">
        <w:t xml:space="preserve"> </w:t>
      </w:r>
      <w:proofErr w:type="spellStart"/>
      <w:r w:rsidRPr="0032605C">
        <w:t>Zemánek</w:t>
      </w:r>
      <w:proofErr w:type="spellEnd"/>
      <w:r w:rsidRPr="0032605C">
        <w:t>, Ph.D., Dept. of Engineering</w:t>
      </w:r>
    </w:p>
    <w:p w:rsidR="00A575C2" w:rsidRPr="0032605C" w:rsidRDefault="00A575C2" w:rsidP="00EB059E">
      <w:pPr>
        <w:pStyle w:val="Normln1"/>
      </w:pPr>
      <w:r w:rsidRPr="001504AB">
        <w:rPr>
          <w:bCs/>
        </w:rPr>
        <w:t>Language:</w:t>
      </w:r>
      <w:r w:rsidRPr="0032605C">
        <w:t xml:space="preserve"> English </w:t>
      </w:r>
    </w:p>
    <w:p w:rsidR="00A575C2" w:rsidRPr="0032605C" w:rsidRDefault="00AD5B41" w:rsidP="00EB059E">
      <w:pPr>
        <w:pStyle w:val="Normln1"/>
      </w:pPr>
      <w:r w:rsidRPr="0032605C">
        <w:t>Semester:</w:t>
      </w:r>
      <w:r w:rsidR="00A575C2" w:rsidRPr="0032605C">
        <w:t xml:space="preserve"> W</w:t>
      </w:r>
    </w:p>
    <w:p w:rsidR="00D71CB7" w:rsidRPr="0032605C" w:rsidRDefault="00D71CB7" w:rsidP="00EB059E">
      <w:pPr>
        <w:pStyle w:val="Normln1"/>
      </w:pPr>
      <w:r w:rsidRPr="0032605C">
        <w:rPr>
          <w:b/>
        </w:rPr>
        <w:t>Duration:</w:t>
      </w:r>
      <w:r w:rsidR="00EA2780" w:rsidRPr="0032605C">
        <w:t xml:space="preserve"> 1 semester</w:t>
      </w:r>
      <w:r w:rsidR="00EA2780" w:rsidRPr="0032605C">
        <w:tab/>
      </w:r>
      <w:r w:rsidR="00EB059E">
        <w:tab/>
      </w:r>
      <w:r w:rsidR="00EB059E">
        <w:tab/>
      </w:r>
      <w:r w:rsidR="00EB059E">
        <w:tab/>
      </w:r>
      <w:r w:rsidRPr="0032605C">
        <w:rPr>
          <w:b/>
        </w:rPr>
        <w:t>Time-table:</w:t>
      </w:r>
      <w:r w:rsidR="00EA2780" w:rsidRPr="0032605C">
        <w:t xml:space="preserve"> lectures, exercises and practices </w:t>
      </w:r>
      <w:r w:rsidR="00EB059E">
        <w:t>-</w:t>
      </w:r>
      <w:r w:rsidR="00EA2780" w:rsidRPr="0032605C">
        <w:t xml:space="preserve"> 72</w:t>
      </w:r>
      <w:r w:rsidRPr="0032605C">
        <w:t xml:space="preserve"> hours</w:t>
      </w:r>
    </w:p>
    <w:p w:rsidR="00EB059E" w:rsidRDefault="00EB059E" w:rsidP="00EB059E">
      <w:pPr>
        <w:pStyle w:val="Normln1"/>
      </w:pPr>
    </w:p>
    <w:p w:rsidR="00D71CB7" w:rsidRPr="0032605C" w:rsidRDefault="00D71CB7" w:rsidP="00EB059E">
      <w:pPr>
        <w:pStyle w:val="Normln1"/>
      </w:pPr>
      <w:r w:rsidRPr="0032605C">
        <w:t>ECTS Credits: 6</w:t>
      </w:r>
      <w:r w:rsidRPr="0032605C">
        <w:tab/>
      </w:r>
      <w:r w:rsidRPr="0032605C">
        <w:tab/>
      </w:r>
      <w:r w:rsidRPr="0032605C">
        <w:tab/>
      </w:r>
      <w:r w:rsidRPr="0032605C">
        <w:tab/>
      </w:r>
      <w:r w:rsidRPr="0032605C">
        <w:tab/>
        <w:t xml:space="preserve">Prerequisite courses: - </w:t>
      </w:r>
    </w:p>
    <w:p w:rsidR="00D71CB7" w:rsidRDefault="00D71CB7" w:rsidP="00EB059E">
      <w:pPr>
        <w:pStyle w:val="Normln1"/>
      </w:pPr>
      <w:r w:rsidRPr="009A7B2A">
        <w:rPr>
          <w:b/>
        </w:rPr>
        <w:t>Method of assessment:</w:t>
      </w:r>
      <w:r w:rsidRPr="0032605C">
        <w:t xml:space="preserve"> examination</w:t>
      </w:r>
    </w:p>
    <w:p w:rsidR="00EB059E" w:rsidRDefault="00EB059E" w:rsidP="00EB059E">
      <w:pPr>
        <w:pStyle w:val="Normln1"/>
      </w:pPr>
    </w:p>
    <w:p w:rsidR="00EB059E" w:rsidRPr="0032605C" w:rsidRDefault="00EB059E" w:rsidP="00EB059E">
      <w:pPr>
        <w:pStyle w:val="Normln1"/>
      </w:pPr>
    </w:p>
    <w:p w:rsidR="006C5C30" w:rsidRPr="005C1E60" w:rsidRDefault="0032605C" w:rsidP="0032605C">
      <w:pPr>
        <w:pStyle w:val="Nadpis1"/>
        <w:numPr>
          <w:ilvl w:val="0"/>
          <w:numId w:val="13"/>
        </w:numPr>
        <w:rPr>
          <w:rFonts w:cs="Calibri"/>
        </w:rPr>
      </w:pPr>
      <w:bookmarkStart w:id="105" w:name="_Course_title:_Management"/>
      <w:bookmarkStart w:id="106" w:name="_ZMNG_Management"/>
      <w:bookmarkEnd w:id="105"/>
      <w:bookmarkEnd w:id="106"/>
      <w:r>
        <w:rPr>
          <w:rFonts w:cs="Calibri"/>
        </w:rPr>
        <w:t xml:space="preserve"> ZMNG </w:t>
      </w:r>
      <w:r w:rsidR="006C5C30" w:rsidRPr="005C1E60">
        <w:rPr>
          <w:rFonts w:cs="Calibri"/>
        </w:rPr>
        <w:t>Management</w:t>
      </w:r>
    </w:p>
    <w:p w:rsidR="00995472" w:rsidRPr="0032605C" w:rsidRDefault="006C5C30" w:rsidP="00EB059E">
      <w:pPr>
        <w:pStyle w:val="Normln1"/>
      </w:pPr>
      <w:r w:rsidRPr="0032605C">
        <w:rPr>
          <w:b/>
        </w:rPr>
        <w:t>Objectives and contents:</w:t>
      </w:r>
      <w:r w:rsidRPr="0032605C">
        <w:t xml:space="preserve"> Concepts of organization and Management. Organization environment. Manager's roles and managerial functions including planning, organizing, leading, and controlling. Ethics and corporate social responsibility. Trends of organiz</w:t>
      </w:r>
      <w:r w:rsidR="00885E47" w:rsidRPr="0032605C">
        <w:t>a</w:t>
      </w:r>
      <w:r w:rsidRPr="0032605C">
        <w:t>tion and management in the future.</w:t>
      </w:r>
    </w:p>
    <w:p w:rsidR="006C5C30" w:rsidRPr="0032605C" w:rsidRDefault="006C5C30" w:rsidP="00EB059E">
      <w:pPr>
        <w:pStyle w:val="Normln1"/>
      </w:pPr>
    </w:p>
    <w:p w:rsidR="006C5C30" w:rsidRPr="0032605C" w:rsidRDefault="006C5C30" w:rsidP="00EB059E">
      <w:pPr>
        <w:pStyle w:val="Normln1"/>
      </w:pPr>
      <w:r w:rsidRPr="0032605C">
        <w:rPr>
          <w:b/>
        </w:rPr>
        <w:t xml:space="preserve">Instructor: </w:t>
      </w:r>
      <w:proofErr w:type="spellStart"/>
      <w:r w:rsidRPr="0032605C">
        <w:t>Ass</w:t>
      </w:r>
      <w:r w:rsidR="009E3322" w:rsidRPr="0032605C">
        <w:t>is</w:t>
      </w:r>
      <w:r w:rsidRPr="0032605C">
        <w:t>t.Prof.</w:t>
      </w:r>
      <w:proofErr w:type="gramStart"/>
      <w:r w:rsidRPr="0032605C">
        <w:t>Dr.Nirundon</w:t>
      </w:r>
      <w:proofErr w:type="spellEnd"/>
      <w:proofErr w:type="gramEnd"/>
      <w:r w:rsidRPr="0032605C">
        <w:t xml:space="preserve"> </w:t>
      </w:r>
      <w:proofErr w:type="spellStart"/>
      <w:r w:rsidRPr="0032605C">
        <w:t>Tapachai</w:t>
      </w:r>
      <w:proofErr w:type="spellEnd"/>
    </w:p>
    <w:p w:rsidR="006C5C30" w:rsidRPr="0032605C" w:rsidRDefault="006C5C30" w:rsidP="00EB059E">
      <w:pPr>
        <w:pStyle w:val="Normln1"/>
      </w:pPr>
      <w:r w:rsidRPr="001504AB">
        <w:rPr>
          <w:bCs/>
        </w:rPr>
        <w:t>Language:</w:t>
      </w:r>
      <w:r w:rsidRPr="0032605C">
        <w:t xml:space="preserve"> English </w:t>
      </w:r>
    </w:p>
    <w:p w:rsidR="006C5C30" w:rsidRPr="0032605C" w:rsidRDefault="00AD5B41" w:rsidP="00EB059E">
      <w:pPr>
        <w:pStyle w:val="Normln1"/>
      </w:pPr>
      <w:r w:rsidRPr="0032605C">
        <w:t>Semester:</w:t>
      </w:r>
      <w:r w:rsidR="008E04F8" w:rsidRPr="0032605C">
        <w:t xml:space="preserve"> S</w:t>
      </w:r>
    </w:p>
    <w:p w:rsidR="00EB059E" w:rsidRDefault="00D71CB7" w:rsidP="00EB059E">
      <w:pPr>
        <w:pStyle w:val="Normln1"/>
      </w:pPr>
      <w:r w:rsidRPr="0032605C">
        <w:rPr>
          <w:b/>
        </w:rPr>
        <w:t>Duration:</w:t>
      </w:r>
      <w:r w:rsidR="003466F9" w:rsidRPr="0032605C">
        <w:t xml:space="preserve"> lessons given in 2 </w:t>
      </w:r>
      <w:proofErr w:type="spellStart"/>
      <w:r w:rsidR="003466F9" w:rsidRPr="0032605C">
        <w:t>weeks</w:t>
      </w:r>
      <w:r w:rsidRPr="0032605C">
        <w:tab/>
      </w:r>
      <w:r w:rsidRPr="0032605C">
        <w:tab/>
      </w:r>
      <w:r w:rsidRPr="0032605C">
        <w:tab/>
      </w:r>
      <w:proofErr w:type="spellEnd"/>
      <w:r w:rsidRPr="0032605C">
        <w:rPr>
          <w:b/>
        </w:rPr>
        <w:t>Time-table:</w:t>
      </w:r>
      <w:r w:rsidRPr="0032605C">
        <w:t xml:space="preserve"> theoretical lectures</w:t>
      </w:r>
      <w:r w:rsidR="00EB059E">
        <w:t xml:space="preserve"> and </w:t>
      </w:r>
      <w:r w:rsidRPr="0032605C">
        <w:t>practical</w:t>
      </w:r>
      <w:r w:rsidR="00EB059E">
        <w:t xml:space="preserve"> </w:t>
      </w:r>
      <w:r w:rsidRPr="0032605C">
        <w:t xml:space="preserve">exercises </w:t>
      </w:r>
    </w:p>
    <w:p w:rsidR="00D71CB7" w:rsidRPr="0032605C" w:rsidRDefault="00EB059E" w:rsidP="00EB059E">
      <w:pPr>
        <w:pStyle w:val="Normln1"/>
      </w:pPr>
      <w:r>
        <w:t xml:space="preserve">       </w:t>
      </w:r>
      <w:r w:rsidR="00D71CB7" w:rsidRPr="0032605C">
        <w:t>30 hours</w:t>
      </w:r>
    </w:p>
    <w:p w:rsidR="00D71CB7" w:rsidRPr="0032605C" w:rsidRDefault="00D71CB7" w:rsidP="00EB059E">
      <w:pPr>
        <w:pStyle w:val="Normln1"/>
      </w:pPr>
      <w:r w:rsidRPr="0032605C">
        <w:t>ECTS Credits: 4</w:t>
      </w:r>
      <w:r w:rsidRPr="0032605C">
        <w:tab/>
      </w:r>
      <w:r w:rsidRPr="0032605C">
        <w:tab/>
      </w:r>
      <w:r w:rsidRPr="0032605C">
        <w:tab/>
      </w:r>
      <w:r w:rsidRPr="0032605C">
        <w:tab/>
      </w:r>
      <w:r w:rsidRPr="0032605C">
        <w:tab/>
        <w:t xml:space="preserve">Prerequisite courses: - </w:t>
      </w:r>
    </w:p>
    <w:p w:rsidR="006C5C30" w:rsidRPr="0032605C" w:rsidRDefault="00D71CB7" w:rsidP="00EB059E">
      <w:pPr>
        <w:pStyle w:val="Normln1"/>
      </w:pPr>
      <w:r w:rsidRPr="009A7B2A">
        <w:rPr>
          <w:b/>
        </w:rPr>
        <w:t>Method of assessment:</w:t>
      </w:r>
      <w:r w:rsidR="008B19E4" w:rsidRPr="0032605C">
        <w:t xml:space="preserve"> examination</w:t>
      </w:r>
    </w:p>
    <w:p w:rsidR="006C5C30" w:rsidRDefault="006C5C30"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Pr="005C1E60" w:rsidRDefault="00EB059E" w:rsidP="00EB059E">
      <w:pPr>
        <w:pStyle w:val="Normln1"/>
      </w:pPr>
    </w:p>
    <w:p w:rsidR="00995472" w:rsidRPr="005C1E60" w:rsidRDefault="0032605C" w:rsidP="0032605C">
      <w:pPr>
        <w:pStyle w:val="Nadpis1"/>
        <w:numPr>
          <w:ilvl w:val="0"/>
          <w:numId w:val="13"/>
        </w:numPr>
        <w:rPr>
          <w:rFonts w:cs="Calibri"/>
        </w:rPr>
      </w:pPr>
      <w:bookmarkStart w:id="107" w:name="_Course_title:_Mathematics"/>
      <w:bookmarkStart w:id="108" w:name="_Z-MT_Mathematics"/>
      <w:bookmarkStart w:id="109" w:name="_Ref290632901"/>
      <w:bookmarkEnd w:id="107"/>
      <w:bookmarkEnd w:id="108"/>
      <w:r>
        <w:rPr>
          <w:rFonts w:cs="Calibri"/>
        </w:rPr>
        <w:t xml:space="preserve"> Z-MT</w:t>
      </w:r>
      <w:r w:rsidR="00995472" w:rsidRPr="005C1E60">
        <w:rPr>
          <w:rFonts w:cs="Calibri"/>
        </w:rPr>
        <w:t xml:space="preserve"> </w:t>
      </w:r>
      <w:proofErr w:type="spellStart"/>
      <w:r w:rsidR="00995472" w:rsidRPr="005C1E60">
        <w:rPr>
          <w:rFonts w:cs="Calibri"/>
        </w:rPr>
        <w:t>Mathematics</w:t>
      </w:r>
      <w:bookmarkEnd w:id="109"/>
      <w:proofErr w:type="spellEnd"/>
    </w:p>
    <w:p w:rsidR="00995472" w:rsidRPr="0032605C" w:rsidRDefault="00995472" w:rsidP="00EB059E">
      <w:pPr>
        <w:pStyle w:val="Normln1"/>
      </w:pPr>
      <w:r w:rsidRPr="0032605C">
        <w:rPr>
          <w:b/>
        </w:rPr>
        <w:t>Objectives and contents:</w:t>
      </w:r>
      <w:r w:rsidRPr="0032605C">
        <w:t xml:space="preserve"> </w:t>
      </w:r>
      <w:r w:rsidR="003056D4" w:rsidRPr="0032605C">
        <w:t xml:space="preserve">The Mathematics course is the </w:t>
      </w:r>
      <w:proofErr w:type="spellStart"/>
      <w:r w:rsidR="003056D4" w:rsidRPr="0032605C">
        <w:t>the</w:t>
      </w:r>
      <w:proofErr w:type="spellEnd"/>
      <w:r w:rsidR="003056D4" w:rsidRPr="0032605C">
        <w:t xml:space="preserve"> classical one semester course for undergraduates. It is focused on the pa</w:t>
      </w:r>
      <w:r w:rsidR="001119DB" w:rsidRPr="0032605C">
        <w:t>r</w:t>
      </w:r>
      <w:r w:rsidR="003056D4" w:rsidRPr="0032605C">
        <w:t>ts of mathematics which are typically used in engineering applications. The topics include linear algebra (vectors, matrices and determinants, systems of linear equations), basic numerical methods, calculus (derivatives with applications), integral calculus (antiderivative, Riemann integral with applications) and simple modelling with differential equations (with separated variables).</w:t>
      </w:r>
    </w:p>
    <w:p w:rsidR="00995472" w:rsidRPr="0032605C" w:rsidRDefault="00995472" w:rsidP="00EB059E">
      <w:pPr>
        <w:pStyle w:val="Normln1"/>
      </w:pPr>
    </w:p>
    <w:p w:rsidR="00995472" w:rsidRPr="0032605C" w:rsidRDefault="00995472" w:rsidP="00EB059E">
      <w:pPr>
        <w:pStyle w:val="Normln1"/>
      </w:pPr>
      <w:r w:rsidRPr="0032605C">
        <w:rPr>
          <w:b/>
        </w:rPr>
        <w:t>Instructor:</w:t>
      </w:r>
      <w:r w:rsidRPr="0032605C">
        <w:t xml:space="preserve"> </w:t>
      </w:r>
      <w:r w:rsidR="003056D4" w:rsidRPr="0032605C">
        <w:t xml:space="preserve">Mgr. Simona </w:t>
      </w:r>
      <w:proofErr w:type="spellStart"/>
      <w:r w:rsidR="003056D4" w:rsidRPr="0032605C">
        <w:t>Fišnarová</w:t>
      </w:r>
      <w:proofErr w:type="spellEnd"/>
      <w:r w:rsidR="003056D4" w:rsidRPr="0032605C">
        <w:t xml:space="preserve">, Ph.D., </w:t>
      </w:r>
      <w:r w:rsidRPr="0032605C">
        <w:t>Dept. of Mathematics</w:t>
      </w:r>
    </w:p>
    <w:p w:rsidR="00995472" w:rsidRPr="0032605C" w:rsidRDefault="00995472" w:rsidP="00EB059E">
      <w:pPr>
        <w:pStyle w:val="Normln1"/>
      </w:pPr>
      <w:r w:rsidRPr="001504AB">
        <w:rPr>
          <w:bCs/>
        </w:rPr>
        <w:t>Language:</w:t>
      </w:r>
      <w:r w:rsidRPr="0032605C">
        <w:t xml:space="preserve"> English </w:t>
      </w:r>
    </w:p>
    <w:p w:rsidR="00995472" w:rsidRPr="0032605C" w:rsidRDefault="00AD5B41" w:rsidP="00EB059E">
      <w:pPr>
        <w:pStyle w:val="Normln1"/>
      </w:pPr>
      <w:r w:rsidRPr="0032605C">
        <w:t>Semester:</w:t>
      </w:r>
      <w:r w:rsidR="00F87E5C" w:rsidRPr="0032605C">
        <w:t xml:space="preserve"> W</w:t>
      </w:r>
      <w:r w:rsidR="00C44E66" w:rsidRPr="0032605C">
        <w:t xml:space="preserve"> or </w:t>
      </w:r>
      <w:r w:rsidR="0072594D" w:rsidRPr="0032605C">
        <w:t>S</w:t>
      </w:r>
      <w:r w:rsidR="00F87E5C" w:rsidRPr="0032605C">
        <w:t xml:space="preserve"> </w:t>
      </w:r>
    </w:p>
    <w:p w:rsidR="00D71CB7" w:rsidRPr="0032605C" w:rsidRDefault="00D71CB7" w:rsidP="00EB059E">
      <w:pPr>
        <w:pStyle w:val="Normln1"/>
      </w:pPr>
      <w:r w:rsidRPr="0032605C">
        <w:rPr>
          <w:b/>
        </w:rPr>
        <w:t>Duration:</w:t>
      </w:r>
      <w:r w:rsidRPr="0032605C">
        <w:t xml:space="preserve"> 1 semester</w:t>
      </w:r>
      <w:r w:rsidRPr="0032605C">
        <w:tab/>
      </w:r>
      <w:r w:rsidRPr="0032605C">
        <w:tab/>
      </w:r>
      <w:r w:rsidRPr="0032605C">
        <w:tab/>
      </w:r>
      <w:r w:rsidRPr="0032605C">
        <w:tab/>
      </w:r>
      <w:r w:rsidRPr="0032605C">
        <w:rPr>
          <w:b/>
        </w:rPr>
        <w:t>Time-table:</w:t>
      </w:r>
      <w:r w:rsidRPr="0032605C">
        <w:t xml:space="preserve"> lectures and practices </w:t>
      </w:r>
      <w:r w:rsidRPr="0032605C">
        <w:tab/>
      </w:r>
      <w:r w:rsidR="00EB059E">
        <w:t>-</w:t>
      </w:r>
      <w:r w:rsidRPr="0032605C">
        <w:t xml:space="preserve"> 40 hours</w:t>
      </w:r>
    </w:p>
    <w:p w:rsidR="00EB059E" w:rsidRDefault="00EB059E" w:rsidP="00EB059E">
      <w:pPr>
        <w:pStyle w:val="Normln1"/>
      </w:pPr>
    </w:p>
    <w:p w:rsidR="00D71CB7" w:rsidRPr="0032605C" w:rsidRDefault="00D71CB7" w:rsidP="00EB059E">
      <w:pPr>
        <w:pStyle w:val="Normln1"/>
      </w:pPr>
      <w:r w:rsidRPr="0032605C">
        <w:t>ECTS Credits: 5</w:t>
      </w:r>
      <w:r w:rsidRPr="0032605C">
        <w:tab/>
      </w:r>
      <w:r w:rsidRPr="0032605C">
        <w:tab/>
      </w:r>
      <w:r w:rsidRPr="0032605C">
        <w:tab/>
      </w:r>
      <w:r w:rsidRPr="0032605C">
        <w:tab/>
      </w:r>
      <w:r w:rsidRPr="0032605C">
        <w:tab/>
        <w:t xml:space="preserve">Prerequisite courses: - </w:t>
      </w:r>
    </w:p>
    <w:p w:rsidR="00D71CB7" w:rsidRPr="0032605C" w:rsidRDefault="00D71CB7" w:rsidP="00EB059E">
      <w:pPr>
        <w:pStyle w:val="Normln1"/>
      </w:pPr>
      <w:r w:rsidRPr="009A7B2A">
        <w:rPr>
          <w:b/>
        </w:rPr>
        <w:t>Method of assessment:</w:t>
      </w:r>
      <w:r w:rsidRPr="0032605C">
        <w:t xml:space="preserve"> written exam</w:t>
      </w:r>
    </w:p>
    <w:p w:rsidR="00995472" w:rsidRPr="005C1E60" w:rsidRDefault="0032605C" w:rsidP="0032605C">
      <w:pPr>
        <w:pStyle w:val="Nadpis1"/>
        <w:numPr>
          <w:ilvl w:val="0"/>
          <w:numId w:val="13"/>
        </w:numPr>
        <w:rPr>
          <w:rFonts w:cs="Calibri"/>
        </w:rPr>
      </w:pPr>
      <w:bookmarkStart w:id="110" w:name="_Course_title:_Multifunctional"/>
      <w:bookmarkStart w:id="111" w:name="_MULF_Multifunctional_Forestry"/>
      <w:bookmarkStart w:id="112" w:name="_Ref290632909"/>
      <w:bookmarkEnd w:id="110"/>
      <w:bookmarkEnd w:id="111"/>
      <w:r>
        <w:rPr>
          <w:rFonts w:cs="Calibri"/>
        </w:rPr>
        <w:t xml:space="preserve"> MULF </w:t>
      </w:r>
      <w:proofErr w:type="spellStart"/>
      <w:r w:rsidR="00995472" w:rsidRPr="005C1E60">
        <w:rPr>
          <w:rFonts w:cs="Calibri"/>
        </w:rPr>
        <w:t>Multifunctional</w:t>
      </w:r>
      <w:proofErr w:type="spellEnd"/>
      <w:r w:rsidR="00995472" w:rsidRPr="005C1E60">
        <w:rPr>
          <w:rFonts w:cs="Calibri"/>
        </w:rPr>
        <w:t xml:space="preserve"> </w:t>
      </w:r>
      <w:proofErr w:type="spellStart"/>
      <w:r w:rsidR="00995472" w:rsidRPr="005C1E60">
        <w:rPr>
          <w:rFonts w:cs="Calibri"/>
        </w:rPr>
        <w:t>Forestry</w:t>
      </w:r>
      <w:bookmarkEnd w:id="112"/>
      <w:proofErr w:type="spellEnd"/>
    </w:p>
    <w:p w:rsidR="00995472" w:rsidRPr="0032605C" w:rsidRDefault="00995472" w:rsidP="00EB059E">
      <w:pPr>
        <w:pStyle w:val="Normln1"/>
      </w:pPr>
      <w:r w:rsidRPr="0032605C">
        <w:rPr>
          <w:b/>
        </w:rPr>
        <w:t xml:space="preserve">Objectives and contents: </w:t>
      </w:r>
      <w:r w:rsidRPr="0032605C">
        <w:t xml:space="preserve">The goal of the course is to </w:t>
      </w:r>
      <w:proofErr w:type="spellStart"/>
      <w:r w:rsidRPr="0032605C">
        <w:t>familiarise</w:t>
      </w:r>
      <w:proofErr w:type="spellEnd"/>
      <w:r w:rsidRPr="0032605C">
        <w:t xml:space="preserve"> students with the principles of multifunctional forestry including: (a) the biological and biotechnical principles of multifunctional forestry (growth dynamics of harvested trees, possibilities to influence them, their use in harvesting practice), (b) the biological, biotechnical and technical measures used in multifunctional forestry, and (c) the effects of multifunctional forestry on the economy and society as a whole. Instruction format: (1) theoretical instruction as </w:t>
      </w:r>
      <w:proofErr w:type="spellStart"/>
      <w:r w:rsidRPr="0032605C">
        <w:t>practised</w:t>
      </w:r>
      <w:proofErr w:type="spellEnd"/>
      <w:r w:rsidRPr="0032605C">
        <w:t xml:space="preserve"> in the Czech Republic (and, in a broader context, in the EU) and (2) practical demonstrations directly in the field (</w:t>
      </w:r>
      <w:r w:rsidR="00FD0A1C" w:rsidRPr="0032605C">
        <w:t xml:space="preserve">Training Forest Enterprise of MENDELU in </w:t>
      </w:r>
      <w:proofErr w:type="spellStart"/>
      <w:r w:rsidR="00FD0A1C" w:rsidRPr="0032605C">
        <w:t>Křtiny</w:t>
      </w:r>
      <w:proofErr w:type="spellEnd"/>
      <w:r w:rsidR="00FD0A1C" w:rsidRPr="0032605C">
        <w:t>)</w:t>
      </w:r>
    </w:p>
    <w:p w:rsidR="00995472" w:rsidRPr="0032605C" w:rsidRDefault="00995472" w:rsidP="00EB059E">
      <w:pPr>
        <w:pStyle w:val="Normln1"/>
      </w:pPr>
      <w:r w:rsidRPr="0032605C">
        <w:t xml:space="preserve">Instruction schedule (system: block-module-topic) </w:t>
      </w:r>
    </w:p>
    <w:p w:rsidR="00995472" w:rsidRPr="0032605C" w:rsidRDefault="00995472" w:rsidP="00EB059E">
      <w:pPr>
        <w:pStyle w:val="Normln1"/>
      </w:pPr>
      <w:r w:rsidRPr="0032605C">
        <w:t xml:space="preserve">Block 1: Biological and biotechnical principles of multifunctional forestry </w:t>
      </w:r>
    </w:p>
    <w:p w:rsidR="00995472" w:rsidRPr="0032605C" w:rsidRDefault="00995472" w:rsidP="00EB059E">
      <w:pPr>
        <w:pStyle w:val="Normln1"/>
      </w:pPr>
      <w:r w:rsidRPr="0032605C">
        <w:t xml:space="preserve">Module 1: Main biotic components Topic 1: Soil, water T2: Radiation, </w:t>
      </w:r>
      <w:proofErr w:type="spellStart"/>
      <w:r w:rsidRPr="0032605C">
        <w:t>meteo</w:t>
      </w:r>
      <w:proofErr w:type="spellEnd"/>
      <w:r w:rsidRPr="0032605C">
        <w:t xml:space="preserve">-climate </w:t>
      </w:r>
    </w:p>
    <w:p w:rsidR="00995472" w:rsidRPr="001504AB" w:rsidRDefault="00995472" w:rsidP="00EB059E">
      <w:pPr>
        <w:pStyle w:val="Normln1"/>
      </w:pPr>
      <w:r w:rsidRPr="001504AB">
        <w:t xml:space="preserve">Module 2: Biometrics T1: Dynamics of specimens T2: Dynamics of the underbrush </w:t>
      </w:r>
    </w:p>
    <w:p w:rsidR="00995472" w:rsidRPr="001504AB" w:rsidRDefault="00995472" w:rsidP="00EB059E">
      <w:pPr>
        <w:pStyle w:val="Normln1"/>
      </w:pPr>
      <w:r w:rsidRPr="001504AB">
        <w:t xml:space="preserve">Module 3: Structures of landscape components T1: Role of the forest in the landscape T2: Forest functions T3: Landscape planning </w:t>
      </w:r>
    </w:p>
    <w:p w:rsidR="00995472" w:rsidRPr="001504AB" w:rsidRDefault="00995472" w:rsidP="00EB059E">
      <w:pPr>
        <w:pStyle w:val="Normln1"/>
      </w:pPr>
      <w:r w:rsidRPr="001504AB">
        <w:t xml:space="preserve">Block 2: Biological, biotechnical and technical measures used in multifunctional forestry </w:t>
      </w:r>
    </w:p>
    <w:p w:rsidR="00995472" w:rsidRPr="001504AB" w:rsidRDefault="00995472" w:rsidP="00EB059E">
      <w:pPr>
        <w:pStyle w:val="Normln1"/>
      </w:pPr>
      <w:r w:rsidRPr="001504AB">
        <w:t xml:space="preserve">M1: Soil care T1: Biological measures T2: Biotechnical measures T3: Technical measures </w:t>
      </w:r>
    </w:p>
    <w:p w:rsidR="00995472" w:rsidRPr="001504AB" w:rsidRDefault="00995472" w:rsidP="00EB059E">
      <w:pPr>
        <w:pStyle w:val="Normln1"/>
      </w:pPr>
      <w:r w:rsidRPr="001504AB">
        <w:t xml:space="preserve">M2: Care of water sources T1: Biological measures T2: Biotechnical measures T3: Technical measures </w:t>
      </w:r>
    </w:p>
    <w:p w:rsidR="00995472" w:rsidRPr="001504AB" w:rsidRDefault="00995472" w:rsidP="00EB059E">
      <w:pPr>
        <w:pStyle w:val="Normln1"/>
      </w:pPr>
      <w:r w:rsidRPr="001504AB">
        <w:t xml:space="preserve">M3: Care of wood production T1: Biological measures T2: Biotechnical measures T3: Technical measures </w:t>
      </w:r>
    </w:p>
    <w:p w:rsidR="00995472" w:rsidRPr="001504AB" w:rsidRDefault="00995472" w:rsidP="00EB059E">
      <w:pPr>
        <w:pStyle w:val="Normln1"/>
      </w:pPr>
      <w:r w:rsidRPr="001504AB">
        <w:t xml:space="preserve">M4: Care of social effects T1: Biological measures T2: Biotechnical measures T3: Technical measures </w:t>
      </w:r>
    </w:p>
    <w:p w:rsidR="00995472" w:rsidRPr="001504AB" w:rsidRDefault="00995472" w:rsidP="00EB059E">
      <w:pPr>
        <w:pStyle w:val="Normln1"/>
      </w:pPr>
      <w:r w:rsidRPr="001504AB">
        <w:t xml:space="preserve">Block 3: The effects of multifunctional forestry on the economy and society as a whole </w:t>
      </w:r>
    </w:p>
    <w:p w:rsidR="00995472" w:rsidRPr="001504AB" w:rsidRDefault="00995472" w:rsidP="00EB059E">
      <w:pPr>
        <w:pStyle w:val="Normln1"/>
      </w:pPr>
      <w:r w:rsidRPr="001504AB">
        <w:t xml:space="preserve">M1: Economic effectiveness of MF T1: Evaluation of functions T2: Applications of forest functions evaluation </w:t>
      </w:r>
    </w:p>
    <w:p w:rsidR="00995472" w:rsidRPr="001504AB" w:rsidRDefault="00995472" w:rsidP="00EB059E">
      <w:pPr>
        <w:pStyle w:val="Normln1"/>
      </w:pPr>
      <w:r w:rsidRPr="001504AB">
        <w:t xml:space="preserve">M2: Financial support of MF T1: Forms of </w:t>
      </w:r>
      <w:proofErr w:type="spellStart"/>
      <w:r w:rsidRPr="001504AB">
        <w:t>subsidising</w:t>
      </w:r>
      <w:proofErr w:type="spellEnd"/>
      <w:r w:rsidRPr="001504AB">
        <w:t xml:space="preserve"> T2: Comparison of models </w:t>
      </w:r>
    </w:p>
    <w:p w:rsidR="00995472" w:rsidRPr="001504AB" w:rsidRDefault="00995472" w:rsidP="00EB059E">
      <w:pPr>
        <w:pStyle w:val="Normln1"/>
      </w:pPr>
    </w:p>
    <w:p w:rsidR="00995472" w:rsidRPr="001504AB" w:rsidRDefault="00995472" w:rsidP="00EB059E">
      <w:pPr>
        <w:pStyle w:val="Normln1"/>
      </w:pPr>
      <w:r w:rsidRPr="001504AB">
        <w:rPr>
          <w:b/>
        </w:rPr>
        <w:t>Instructor:</w:t>
      </w:r>
      <w:r w:rsidRPr="001504AB">
        <w:t xml:space="preserve"> doc. </w:t>
      </w:r>
      <w:proofErr w:type="spellStart"/>
      <w:r w:rsidRPr="001504AB">
        <w:t>Ing</w:t>
      </w:r>
      <w:proofErr w:type="spellEnd"/>
      <w:r w:rsidRPr="001504AB">
        <w:t xml:space="preserve">. Petr </w:t>
      </w:r>
      <w:proofErr w:type="spellStart"/>
      <w:r w:rsidRPr="001504AB">
        <w:t>Kupec</w:t>
      </w:r>
      <w:proofErr w:type="spellEnd"/>
      <w:r w:rsidRPr="001504AB">
        <w:t xml:space="preserve">, Ph.D., </w:t>
      </w:r>
      <w:hyperlink r:id="rId26" w:history="1">
        <w:proofErr w:type="spellStart"/>
        <w:r w:rsidRPr="001504AB">
          <w:rPr>
            <w:rStyle w:val="Hyperlink0"/>
            <w:rFonts w:ascii="Calibri" w:hAnsi="Calibri" w:cs="Calibri"/>
          </w:rPr>
          <w:t>Dept</w:t>
        </w:r>
        <w:proofErr w:type="spellEnd"/>
        <w:r w:rsidRPr="001504AB">
          <w:rPr>
            <w:rStyle w:val="Hyperlink0"/>
            <w:rFonts w:ascii="Calibri" w:hAnsi="Calibri" w:cs="Calibri"/>
          </w:rPr>
          <w:t xml:space="preserve"> of Landscape Formation and Protection</w:t>
        </w:r>
      </w:hyperlink>
    </w:p>
    <w:p w:rsidR="00995472" w:rsidRPr="001504AB" w:rsidRDefault="00995472" w:rsidP="00EB059E">
      <w:pPr>
        <w:pStyle w:val="Normln1"/>
      </w:pPr>
      <w:r w:rsidRPr="001504AB">
        <w:t>Language: English</w:t>
      </w:r>
    </w:p>
    <w:p w:rsidR="00995472" w:rsidRPr="001504AB" w:rsidRDefault="00AD5B41" w:rsidP="00EB059E">
      <w:pPr>
        <w:pStyle w:val="Normln1"/>
      </w:pPr>
      <w:r w:rsidRPr="001504AB">
        <w:t>Semester:</w:t>
      </w:r>
      <w:r w:rsidR="00995472" w:rsidRPr="001504AB">
        <w:rPr>
          <w:i/>
          <w:iCs/>
        </w:rPr>
        <w:t xml:space="preserve"> </w:t>
      </w:r>
      <w:r w:rsidR="00995472" w:rsidRPr="001504AB">
        <w:t>S</w:t>
      </w:r>
    </w:p>
    <w:p w:rsidR="00D71CB7" w:rsidRPr="001504AB" w:rsidRDefault="00D71CB7" w:rsidP="00EB059E">
      <w:pPr>
        <w:pStyle w:val="Normln1"/>
      </w:pPr>
      <w:r w:rsidRPr="001504AB">
        <w:rPr>
          <w:b/>
        </w:rPr>
        <w:t>Duration:</w:t>
      </w:r>
      <w:r w:rsidRPr="001504AB">
        <w:t xml:space="preserve"> 1 semester</w:t>
      </w:r>
      <w:r w:rsidRPr="001504AB">
        <w:tab/>
      </w:r>
      <w:r w:rsidRPr="001504AB">
        <w:tab/>
      </w:r>
      <w:r w:rsidRPr="001504AB">
        <w:tab/>
      </w:r>
      <w:r w:rsidRPr="001504AB">
        <w:tab/>
      </w:r>
      <w:r w:rsidRPr="001504AB">
        <w:rPr>
          <w:b/>
        </w:rPr>
        <w:t>Time-table:</w:t>
      </w:r>
      <w:r w:rsidRPr="001504AB">
        <w:t xml:space="preserve"> lectures, exercises, practi</w:t>
      </w:r>
      <w:r w:rsidR="00F517C6" w:rsidRPr="001504AB">
        <w:t>c</w:t>
      </w:r>
      <w:r w:rsidRPr="001504AB">
        <w:t>es</w:t>
      </w:r>
      <w:r w:rsidR="00EB059E">
        <w:t xml:space="preserve"> -</w:t>
      </w:r>
      <w:r w:rsidRPr="001504AB">
        <w:t xml:space="preserve"> 56 hours</w:t>
      </w:r>
    </w:p>
    <w:p w:rsidR="00EB059E" w:rsidRDefault="00EB059E" w:rsidP="00EB059E">
      <w:pPr>
        <w:pStyle w:val="Normln1"/>
      </w:pPr>
    </w:p>
    <w:p w:rsidR="00D71CB7" w:rsidRPr="0032605C" w:rsidRDefault="00D71CB7" w:rsidP="00EB059E">
      <w:pPr>
        <w:pStyle w:val="Normln1"/>
      </w:pPr>
      <w:r w:rsidRPr="001504AB">
        <w:t>ECTS Credits: 6</w:t>
      </w:r>
      <w:r w:rsidRPr="001504AB">
        <w:tab/>
      </w:r>
      <w:r w:rsidRPr="001504AB">
        <w:tab/>
      </w:r>
      <w:r w:rsidRPr="001504AB">
        <w:tab/>
      </w:r>
      <w:r w:rsidRPr="001504AB">
        <w:tab/>
      </w:r>
      <w:r w:rsidRPr="0032605C">
        <w:tab/>
        <w:t xml:space="preserve">Prerequisite courses: - </w:t>
      </w:r>
    </w:p>
    <w:p w:rsidR="00D71CB7" w:rsidRDefault="00D71CB7" w:rsidP="00EB059E">
      <w:pPr>
        <w:pStyle w:val="Normln1"/>
      </w:pPr>
      <w:r w:rsidRPr="009A7B2A">
        <w:rPr>
          <w:b/>
        </w:rPr>
        <w:t>Method of assessment:</w:t>
      </w:r>
      <w:r w:rsidRPr="0032605C">
        <w:t xml:space="preserve"> examination</w:t>
      </w: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995472" w:rsidRPr="005C1E60" w:rsidRDefault="0032605C" w:rsidP="0032605C">
      <w:pPr>
        <w:pStyle w:val="Nadpis1"/>
        <w:numPr>
          <w:ilvl w:val="0"/>
          <w:numId w:val="13"/>
        </w:numPr>
        <w:rPr>
          <w:rFonts w:cs="Calibri"/>
        </w:rPr>
      </w:pPr>
      <w:bookmarkStart w:id="113" w:name="_Course_title:_Nature"/>
      <w:bookmarkStart w:id="114" w:name="_ZNC_Nature_Conservation"/>
      <w:bookmarkStart w:id="115" w:name="_Ref290632920"/>
      <w:bookmarkEnd w:id="113"/>
      <w:bookmarkEnd w:id="114"/>
      <w:r>
        <w:rPr>
          <w:rFonts w:cs="Calibri"/>
        </w:rPr>
        <w:t xml:space="preserve"> ZNC </w:t>
      </w:r>
      <w:proofErr w:type="spellStart"/>
      <w:r w:rsidR="00C218C3" w:rsidRPr="005C1E60">
        <w:rPr>
          <w:rFonts w:cs="Calibri"/>
        </w:rPr>
        <w:t>Nature</w:t>
      </w:r>
      <w:proofErr w:type="spellEnd"/>
      <w:r w:rsidR="00995472" w:rsidRPr="005C1E60">
        <w:rPr>
          <w:rFonts w:cs="Calibri"/>
        </w:rPr>
        <w:t xml:space="preserve"> </w:t>
      </w:r>
      <w:proofErr w:type="spellStart"/>
      <w:r w:rsidR="00995472" w:rsidRPr="005C1E60">
        <w:rPr>
          <w:rFonts w:cs="Calibri"/>
        </w:rPr>
        <w:t>Conservation</w:t>
      </w:r>
      <w:bookmarkEnd w:id="115"/>
      <w:proofErr w:type="spellEnd"/>
    </w:p>
    <w:p w:rsidR="00995472" w:rsidRPr="00A37883" w:rsidRDefault="00995472" w:rsidP="00EB059E">
      <w:pPr>
        <w:pStyle w:val="Default"/>
        <w:jc w:val="both"/>
      </w:pPr>
      <w:r w:rsidRPr="00A37883">
        <w:rPr>
          <w:rFonts w:ascii="Calibri" w:hAnsi="Calibri" w:cs="Calibri"/>
          <w:b/>
          <w:bCs/>
          <w:sz w:val="20"/>
          <w:szCs w:val="20"/>
        </w:rPr>
        <w:t xml:space="preserve">Objectives and contents: </w:t>
      </w:r>
      <w:r w:rsidRPr="00A37883">
        <w:rPr>
          <w:rFonts w:ascii="Calibri" w:hAnsi="Calibri" w:cs="Calibri"/>
          <w:sz w:val="20"/>
          <w:szCs w:val="20"/>
        </w:rPr>
        <w:t>Definition and description of nature conservation. Ethical principles and motives of nature conservation. Development of nature conservation in Europe and around the world. Biodiversity and its imperilment. Extinction of species and causes of extinction today. Other causes of environmental disturbance. Global market and organi</w:t>
      </w:r>
      <w:r w:rsidR="001C27CC" w:rsidRPr="00A37883">
        <w:rPr>
          <w:rFonts w:ascii="Calibri" w:hAnsi="Calibri" w:cs="Calibri"/>
          <w:sz w:val="20"/>
          <w:szCs w:val="20"/>
        </w:rPr>
        <w:t>z</w:t>
      </w:r>
      <w:r w:rsidRPr="00A37883">
        <w:rPr>
          <w:rFonts w:ascii="Calibri" w:hAnsi="Calibri" w:cs="Calibri"/>
          <w:sz w:val="20"/>
          <w:szCs w:val="20"/>
        </w:rPr>
        <w:t>ation. Exploitation of raw materials, forestry, agriculture, urbani</w:t>
      </w:r>
      <w:r w:rsidR="001C27CC" w:rsidRPr="00A37883">
        <w:rPr>
          <w:rFonts w:ascii="Calibri" w:hAnsi="Calibri" w:cs="Calibri"/>
          <w:sz w:val="20"/>
          <w:szCs w:val="20"/>
        </w:rPr>
        <w:t>z</w:t>
      </w:r>
      <w:r w:rsidRPr="00A37883">
        <w:rPr>
          <w:rFonts w:ascii="Calibri" w:hAnsi="Calibri" w:cs="Calibri"/>
          <w:sz w:val="20"/>
          <w:szCs w:val="20"/>
        </w:rPr>
        <w:t>ation. Air, water and soil pollution. Global climate changes. Protection of species and populations. Legal protection of species in Europe and related international agreements. Ex-situ conservation. Territorial nature conservation. International categories of protected areas. Territorial protection under IUCN and in other countries. International networks of protected areas. Plans for care of protected areas. General nature conservation. Biological evaluation, EIA, SEA, landscape character. Public access to information. Non-governmental non-profit organi</w:t>
      </w:r>
      <w:r w:rsidR="001C27CC" w:rsidRPr="00A37883">
        <w:rPr>
          <w:rFonts w:ascii="Calibri" w:hAnsi="Calibri" w:cs="Calibri"/>
          <w:sz w:val="20"/>
          <w:szCs w:val="20"/>
        </w:rPr>
        <w:t>z</w:t>
      </w:r>
      <w:r w:rsidRPr="00A37883">
        <w:rPr>
          <w:rFonts w:ascii="Calibri" w:hAnsi="Calibri" w:cs="Calibri"/>
          <w:sz w:val="20"/>
          <w:szCs w:val="20"/>
        </w:rPr>
        <w:t xml:space="preserve">ations and associations. </w:t>
      </w:r>
    </w:p>
    <w:p w:rsidR="00995472" w:rsidRPr="00A37883" w:rsidRDefault="00995472">
      <w:pPr>
        <w:pStyle w:val="Default"/>
        <w:jc w:val="both"/>
        <w:rPr>
          <w:rFonts w:ascii="Calibri" w:hAnsi="Calibri" w:cs="Calibri"/>
          <w:sz w:val="20"/>
          <w:szCs w:val="20"/>
        </w:rPr>
      </w:pPr>
      <w:r w:rsidRPr="00A37883">
        <w:rPr>
          <w:rFonts w:ascii="Calibri" w:hAnsi="Calibri" w:cs="Calibri"/>
          <w:b/>
          <w:bCs/>
          <w:sz w:val="20"/>
          <w:szCs w:val="20"/>
        </w:rPr>
        <w:t>Instructor:</w:t>
      </w:r>
      <w:r w:rsidRPr="00A37883">
        <w:rPr>
          <w:rFonts w:ascii="Calibri" w:hAnsi="Calibri" w:cs="Calibri"/>
          <w:sz w:val="20"/>
          <w:szCs w:val="20"/>
        </w:rPr>
        <w:t xml:space="preserve"> </w:t>
      </w:r>
      <w:proofErr w:type="spellStart"/>
      <w:r w:rsidRPr="00A37883">
        <w:rPr>
          <w:rFonts w:ascii="Calibri" w:hAnsi="Calibri" w:cs="Calibri"/>
          <w:sz w:val="20"/>
          <w:szCs w:val="20"/>
        </w:rPr>
        <w:t>Ing</w:t>
      </w:r>
      <w:proofErr w:type="spellEnd"/>
      <w:r w:rsidRPr="00A37883">
        <w:rPr>
          <w:rFonts w:ascii="Calibri" w:hAnsi="Calibri" w:cs="Calibri"/>
          <w:sz w:val="20"/>
          <w:szCs w:val="20"/>
        </w:rPr>
        <w:t xml:space="preserve">. Petr </w:t>
      </w:r>
      <w:proofErr w:type="spellStart"/>
      <w:r w:rsidRPr="00A37883">
        <w:rPr>
          <w:rFonts w:ascii="Calibri" w:hAnsi="Calibri" w:cs="Calibri"/>
          <w:sz w:val="20"/>
          <w:szCs w:val="20"/>
        </w:rPr>
        <w:t>Jelínek</w:t>
      </w:r>
      <w:proofErr w:type="spellEnd"/>
      <w:r w:rsidRPr="00A37883">
        <w:rPr>
          <w:rFonts w:ascii="Calibri" w:hAnsi="Calibri" w:cs="Calibri"/>
          <w:sz w:val="20"/>
          <w:szCs w:val="20"/>
        </w:rPr>
        <w:t>, Ph.D.,</w:t>
      </w:r>
      <w:r w:rsidRPr="00A37883">
        <w:rPr>
          <w:rFonts w:ascii="Calibri" w:hAnsi="Calibri" w:cs="Calibri"/>
          <w:b/>
          <w:bCs/>
          <w:sz w:val="20"/>
          <w:szCs w:val="20"/>
        </w:rPr>
        <w:t xml:space="preserve"> </w:t>
      </w:r>
      <w:r w:rsidRPr="00A37883">
        <w:rPr>
          <w:rFonts w:ascii="Calibri" w:hAnsi="Calibri" w:cs="Calibri"/>
          <w:sz w:val="20"/>
          <w:szCs w:val="20"/>
        </w:rPr>
        <w:t xml:space="preserve">Dept. of Forest Botany, Dendrology and </w:t>
      </w:r>
      <w:proofErr w:type="spellStart"/>
      <w:r w:rsidRPr="00A37883">
        <w:rPr>
          <w:rFonts w:ascii="Calibri" w:hAnsi="Calibri" w:cs="Calibri"/>
          <w:sz w:val="20"/>
          <w:szCs w:val="20"/>
        </w:rPr>
        <w:t>Geobiocoenology</w:t>
      </w:r>
      <w:proofErr w:type="spellEnd"/>
    </w:p>
    <w:p w:rsidR="00995472" w:rsidRPr="00A37883" w:rsidRDefault="00995472" w:rsidP="00EB059E">
      <w:pPr>
        <w:pStyle w:val="Normln1"/>
      </w:pPr>
      <w:r w:rsidRPr="00A37883">
        <w:t>Language: English</w:t>
      </w:r>
    </w:p>
    <w:p w:rsidR="00995472" w:rsidRPr="00A37883" w:rsidRDefault="00AD5B41" w:rsidP="00EB059E">
      <w:pPr>
        <w:pStyle w:val="Normln1"/>
      </w:pPr>
      <w:r w:rsidRPr="00A37883">
        <w:t>Semester:</w:t>
      </w:r>
      <w:r w:rsidR="00995472" w:rsidRPr="00A37883">
        <w:rPr>
          <w:i/>
          <w:iCs/>
        </w:rPr>
        <w:t xml:space="preserve"> </w:t>
      </w:r>
      <w:r w:rsidR="00995472" w:rsidRPr="00A37883">
        <w:t>S</w:t>
      </w:r>
    </w:p>
    <w:p w:rsidR="00F517C6" w:rsidRPr="00A37883" w:rsidRDefault="00F517C6" w:rsidP="00EB059E">
      <w:pPr>
        <w:pStyle w:val="Normln1"/>
      </w:pPr>
      <w:r w:rsidRPr="00A37883">
        <w:rPr>
          <w:b/>
        </w:rPr>
        <w:t>Duration:</w:t>
      </w:r>
      <w:r w:rsidRPr="00A37883">
        <w:t xml:space="preserve"> 1 semester</w:t>
      </w:r>
      <w:r w:rsidRPr="00A37883">
        <w:tab/>
      </w:r>
      <w:r w:rsidRPr="00A37883">
        <w:tab/>
      </w:r>
      <w:r w:rsidRPr="00A37883">
        <w:tab/>
      </w:r>
      <w:r w:rsidRPr="00A37883">
        <w:tab/>
      </w:r>
      <w:r w:rsidRPr="00A37883">
        <w:rPr>
          <w:b/>
        </w:rPr>
        <w:t>Time-table:</w:t>
      </w:r>
      <w:r w:rsidRPr="00A37883">
        <w:t xml:space="preserve"> lectures, exercises, practices </w:t>
      </w:r>
      <w:r w:rsidR="00EB059E">
        <w:t>-</w:t>
      </w:r>
      <w:r w:rsidRPr="00A37883">
        <w:t xml:space="preserve"> 30 hours</w:t>
      </w:r>
    </w:p>
    <w:p w:rsidR="00EB059E" w:rsidRDefault="00EB059E" w:rsidP="00EB059E">
      <w:pPr>
        <w:pStyle w:val="Normln1"/>
      </w:pPr>
    </w:p>
    <w:p w:rsidR="00F517C6" w:rsidRPr="00A37883" w:rsidRDefault="00F517C6" w:rsidP="00EB059E">
      <w:pPr>
        <w:pStyle w:val="Normln1"/>
      </w:pPr>
      <w:r w:rsidRPr="00A37883">
        <w:t>ECTS Credits: 4</w:t>
      </w:r>
      <w:r w:rsidRPr="00A37883">
        <w:tab/>
      </w:r>
      <w:r w:rsidRPr="00A37883">
        <w:tab/>
      </w:r>
      <w:r w:rsidRPr="00A37883">
        <w:tab/>
      </w:r>
      <w:r w:rsidRPr="00A37883">
        <w:tab/>
      </w:r>
      <w:r w:rsidRPr="00A37883">
        <w:tab/>
        <w:t xml:space="preserve">Prerequisite courses: - </w:t>
      </w:r>
    </w:p>
    <w:p w:rsidR="00F517C6" w:rsidRDefault="00F517C6" w:rsidP="00EB059E">
      <w:pPr>
        <w:pStyle w:val="Normln1"/>
      </w:pPr>
      <w:r w:rsidRPr="00EB059E">
        <w:rPr>
          <w:b/>
        </w:rPr>
        <w:t>Method of assessment:</w:t>
      </w:r>
      <w:r w:rsidRPr="00A37883">
        <w:t xml:space="preserve"> examination</w:t>
      </w:r>
    </w:p>
    <w:p w:rsidR="00EB059E" w:rsidRPr="00A37883" w:rsidRDefault="00EB059E" w:rsidP="00EB059E">
      <w:pPr>
        <w:pStyle w:val="Normln1"/>
      </w:pPr>
    </w:p>
    <w:p w:rsidR="00995472" w:rsidRPr="005C1E60" w:rsidRDefault="0032605C" w:rsidP="0032605C">
      <w:pPr>
        <w:pStyle w:val="Nadpis1"/>
        <w:numPr>
          <w:ilvl w:val="0"/>
          <w:numId w:val="13"/>
        </w:numPr>
        <w:rPr>
          <w:rFonts w:cs="Calibri"/>
        </w:rPr>
      </w:pPr>
      <w:bookmarkStart w:id="116" w:name="_Course_title:_Non-wood"/>
      <w:bookmarkStart w:id="117" w:name="_ZOPL_Non-wood_Forest"/>
      <w:bookmarkEnd w:id="116"/>
      <w:bookmarkEnd w:id="117"/>
      <w:r>
        <w:rPr>
          <w:rFonts w:cs="Calibri"/>
        </w:rPr>
        <w:t xml:space="preserve"> ZOPL </w:t>
      </w:r>
      <w:r w:rsidR="00995472" w:rsidRPr="005C1E60">
        <w:rPr>
          <w:rFonts w:cs="Calibri"/>
        </w:rPr>
        <w:t>Non-</w:t>
      </w:r>
      <w:proofErr w:type="spellStart"/>
      <w:r w:rsidR="00995472" w:rsidRPr="005C1E60">
        <w:rPr>
          <w:rFonts w:cs="Calibri"/>
        </w:rPr>
        <w:t>wood</w:t>
      </w:r>
      <w:proofErr w:type="spellEnd"/>
      <w:r w:rsidR="00995472" w:rsidRPr="005C1E60">
        <w:rPr>
          <w:rFonts w:cs="Calibri"/>
        </w:rPr>
        <w:t xml:space="preserve"> </w:t>
      </w:r>
      <w:proofErr w:type="spellStart"/>
      <w:r w:rsidR="00995472" w:rsidRPr="005C1E60">
        <w:rPr>
          <w:rFonts w:cs="Calibri"/>
        </w:rPr>
        <w:t>Forest</w:t>
      </w:r>
      <w:proofErr w:type="spellEnd"/>
      <w:r w:rsidR="00995472" w:rsidRPr="005C1E60">
        <w:rPr>
          <w:rFonts w:cs="Calibri"/>
        </w:rPr>
        <w:t xml:space="preserve"> </w:t>
      </w:r>
      <w:proofErr w:type="spellStart"/>
      <w:r w:rsidR="00995472" w:rsidRPr="005C1E60">
        <w:rPr>
          <w:rFonts w:cs="Calibri"/>
        </w:rPr>
        <w:t>Products</w:t>
      </w:r>
      <w:proofErr w:type="spellEnd"/>
    </w:p>
    <w:p w:rsidR="00995472" w:rsidRPr="0032605C" w:rsidRDefault="00995472" w:rsidP="00EB059E">
      <w:pPr>
        <w:pStyle w:val="Normln1"/>
      </w:pPr>
      <w:r w:rsidRPr="0032605C">
        <w:rPr>
          <w:b/>
        </w:rPr>
        <w:t>Objectives and contents:</w:t>
      </w:r>
      <w:r w:rsidRPr="0032605C">
        <w:t xml:space="preserve"> The aim of the subject is to obtain basic knowledge of the activities associated with non-wood forest products which are important for economic evaluation of utilization of non-wood forest products. This subject inspires for deeper learning about subsequent use of such products. </w:t>
      </w:r>
    </w:p>
    <w:tbl>
      <w:tblPr>
        <w:tblW w:w="0" w:type="auto"/>
        <w:tblInd w:w="216" w:type="dxa"/>
        <w:tblLayout w:type="fixed"/>
        <w:tblLook w:val="0000" w:firstRow="0" w:lastRow="0" w:firstColumn="0" w:lastColumn="0" w:noHBand="0" w:noVBand="0"/>
      </w:tblPr>
      <w:tblGrid>
        <w:gridCol w:w="520"/>
        <w:gridCol w:w="6768"/>
      </w:tblGrid>
      <w:tr w:rsidR="00995472" w:rsidRPr="0032605C" w:rsidTr="00EB059E">
        <w:trPr>
          <w:cantSplit/>
          <w:trHeight w:val="244"/>
        </w:trPr>
        <w:tc>
          <w:tcPr>
            <w:tcW w:w="520" w:type="dxa"/>
            <w:shd w:val="clear" w:color="auto" w:fill="auto"/>
            <w:tcMar>
              <w:top w:w="80" w:type="dxa"/>
              <w:left w:w="80" w:type="dxa"/>
              <w:bottom w:w="80" w:type="dxa"/>
              <w:right w:w="80" w:type="dxa"/>
            </w:tcMar>
          </w:tcPr>
          <w:p w:rsidR="00995472" w:rsidRPr="0032605C" w:rsidRDefault="00995472" w:rsidP="00EB059E">
            <w:pPr>
              <w:pStyle w:val="Normln1"/>
            </w:pPr>
            <w:r w:rsidRPr="0032605C">
              <w:t>1.</w:t>
            </w:r>
          </w:p>
        </w:tc>
        <w:tc>
          <w:tcPr>
            <w:tcW w:w="6768" w:type="dxa"/>
            <w:shd w:val="clear" w:color="auto" w:fill="auto"/>
            <w:tcMar>
              <w:top w:w="80" w:type="dxa"/>
              <w:left w:w="80" w:type="dxa"/>
              <w:bottom w:w="80" w:type="dxa"/>
              <w:right w:w="80" w:type="dxa"/>
            </w:tcMar>
            <w:vAlign w:val="center"/>
          </w:tcPr>
          <w:p w:rsidR="00EB059E" w:rsidRPr="0032605C" w:rsidRDefault="00995472" w:rsidP="00EB059E">
            <w:pPr>
              <w:pStyle w:val="Normln1"/>
            </w:pPr>
            <w:r w:rsidRPr="0032605C">
              <w:t xml:space="preserve">Non-wood forest products - introduction. </w:t>
            </w:r>
          </w:p>
        </w:tc>
      </w:tr>
      <w:tr w:rsidR="00995472" w:rsidRPr="0032605C" w:rsidTr="00EB059E">
        <w:trPr>
          <w:cantSplit/>
          <w:trHeight w:val="244"/>
        </w:trPr>
        <w:tc>
          <w:tcPr>
            <w:tcW w:w="520" w:type="dxa"/>
            <w:shd w:val="clear" w:color="auto" w:fill="auto"/>
            <w:tcMar>
              <w:top w:w="80" w:type="dxa"/>
              <w:left w:w="80" w:type="dxa"/>
              <w:bottom w:w="80" w:type="dxa"/>
              <w:right w:w="80" w:type="dxa"/>
            </w:tcMar>
          </w:tcPr>
          <w:p w:rsidR="00995472" w:rsidRPr="0032605C" w:rsidRDefault="00995472" w:rsidP="00EB059E">
            <w:pPr>
              <w:pStyle w:val="Normln1"/>
            </w:pPr>
            <w:r w:rsidRPr="0032605C">
              <w:t>2.</w:t>
            </w:r>
          </w:p>
        </w:tc>
        <w:tc>
          <w:tcPr>
            <w:tcW w:w="6768" w:type="dxa"/>
            <w:shd w:val="clear" w:color="auto" w:fill="auto"/>
            <w:tcMar>
              <w:top w:w="80" w:type="dxa"/>
              <w:left w:w="80" w:type="dxa"/>
              <w:bottom w:w="80" w:type="dxa"/>
              <w:right w:w="80" w:type="dxa"/>
            </w:tcMar>
            <w:vAlign w:val="center"/>
          </w:tcPr>
          <w:p w:rsidR="00995472" w:rsidRPr="0032605C" w:rsidRDefault="00995472" w:rsidP="00EB059E">
            <w:pPr>
              <w:pStyle w:val="Normln1"/>
            </w:pPr>
            <w:r w:rsidRPr="0032605C">
              <w:t xml:space="preserve">Forest fruits. </w:t>
            </w:r>
          </w:p>
        </w:tc>
      </w:tr>
      <w:tr w:rsidR="00995472" w:rsidRPr="0032605C" w:rsidTr="00EB059E">
        <w:trPr>
          <w:cantSplit/>
          <w:trHeight w:val="244"/>
        </w:trPr>
        <w:tc>
          <w:tcPr>
            <w:tcW w:w="520" w:type="dxa"/>
            <w:shd w:val="clear" w:color="auto" w:fill="auto"/>
            <w:tcMar>
              <w:top w:w="80" w:type="dxa"/>
              <w:left w:w="80" w:type="dxa"/>
              <w:bottom w:w="80" w:type="dxa"/>
              <w:right w:w="80" w:type="dxa"/>
            </w:tcMar>
          </w:tcPr>
          <w:p w:rsidR="00995472" w:rsidRPr="0032605C" w:rsidRDefault="00995472" w:rsidP="00EB059E">
            <w:pPr>
              <w:pStyle w:val="Normln1"/>
            </w:pPr>
            <w:r w:rsidRPr="0032605C">
              <w:t>3.</w:t>
            </w:r>
          </w:p>
        </w:tc>
        <w:tc>
          <w:tcPr>
            <w:tcW w:w="6768" w:type="dxa"/>
            <w:shd w:val="clear" w:color="auto" w:fill="auto"/>
            <w:tcMar>
              <w:top w:w="80" w:type="dxa"/>
              <w:left w:w="80" w:type="dxa"/>
              <w:bottom w:w="80" w:type="dxa"/>
              <w:right w:w="80" w:type="dxa"/>
            </w:tcMar>
            <w:vAlign w:val="center"/>
          </w:tcPr>
          <w:p w:rsidR="00995472" w:rsidRPr="0032605C" w:rsidRDefault="00995472" w:rsidP="00EB059E">
            <w:pPr>
              <w:pStyle w:val="Normln1"/>
            </w:pPr>
            <w:r w:rsidRPr="0032605C">
              <w:t xml:space="preserve">Mushrooms. </w:t>
            </w:r>
          </w:p>
        </w:tc>
      </w:tr>
      <w:tr w:rsidR="00995472" w:rsidRPr="0032605C" w:rsidTr="00EB059E">
        <w:trPr>
          <w:cantSplit/>
          <w:trHeight w:val="244"/>
        </w:trPr>
        <w:tc>
          <w:tcPr>
            <w:tcW w:w="520" w:type="dxa"/>
            <w:shd w:val="clear" w:color="auto" w:fill="auto"/>
            <w:tcMar>
              <w:top w:w="80" w:type="dxa"/>
              <w:left w:w="80" w:type="dxa"/>
              <w:bottom w:w="80" w:type="dxa"/>
              <w:right w:w="80" w:type="dxa"/>
            </w:tcMar>
          </w:tcPr>
          <w:p w:rsidR="00995472" w:rsidRPr="0032605C" w:rsidRDefault="00995472" w:rsidP="00EB059E">
            <w:pPr>
              <w:pStyle w:val="Normln1"/>
            </w:pPr>
            <w:r w:rsidRPr="0032605C">
              <w:t>4.</w:t>
            </w:r>
          </w:p>
        </w:tc>
        <w:tc>
          <w:tcPr>
            <w:tcW w:w="6768" w:type="dxa"/>
            <w:shd w:val="clear" w:color="auto" w:fill="auto"/>
            <w:tcMar>
              <w:top w:w="80" w:type="dxa"/>
              <w:left w:w="80" w:type="dxa"/>
              <w:bottom w:w="80" w:type="dxa"/>
              <w:right w:w="80" w:type="dxa"/>
            </w:tcMar>
            <w:vAlign w:val="center"/>
          </w:tcPr>
          <w:p w:rsidR="00995472" w:rsidRPr="0032605C" w:rsidRDefault="00995472" w:rsidP="00EB059E">
            <w:pPr>
              <w:pStyle w:val="Normln1"/>
            </w:pPr>
            <w:r w:rsidRPr="0032605C">
              <w:t xml:space="preserve">Medicinal plants. </w:t>
            </w:r>
          </w:p>
        </w:tc>
      </w:tr>
      <w:tr w:rsidR="00995472" w:rsidRPr="0032605C" w:rsidTr="00EB059E">
        <w:trPr>
          <w:cantSplit/>
          <w:trHeight w:val="244"/>
        </w:trPr>
        <w:tc>
          <w:tcPr>
            <w:tcW w:w="520" w:type="dxa"/>
            <w:shd w:val="clear" w:color="auto" w:fill="auto"/>
            <w:tcMar>
              <w:top w:w="80" w:type="dxa"/>
              <w:left w:w="80" w:type="dxa"/>
              <w:bottom w:w="80" w:type="dxa"/>
              <w:right w:w="80" w:type="dxa"/>
            </w:tcMar>
          </w:tcPr>
          <w:p w:rsidR="00995472" w:rsidRPr="0032605C" w:rsidRDefault="00995472" w:rsidP="00EB059E">
            <w:pPr>
              <w:pStyle w:val="Normln1"/>
            </w:pPr>
            <w:r w:rsidRPr="0032605C">
              <w:t>5.</w:t>
            </w:r>
          </w:p>
        </w:tc>
        <w:tc>
          <w:tcPr>
            <w:tcW w:w="6768" w:type="dxa"/>
            <w:shd w:val="clear" w:color="auto" w:fill="auto"/>
            <w:tcMar>
              <w:top w:w="80" w:type="dxa"/>
              <w:left w:w="80" w:type="dxa"/>
              <w:bottom w:w="80" w:type="dxa"/>
              <w:right w:w="80" w:type="dxa"/>
            </w:tcMar>
            <w:vAlign w:val="center"/>
          </w:tcPr>
          <w:p w:rsidR="00995472" w:rsidRPr="0032605C" w:rsidRDefault="00995472" w:rsidP="00EB059E">
            <w:pPr>
              <w:pStyle w:val="Normln1"/>
            </w:pPr>
            <w:r w:rsidRPr="0032605C">
              <w:t xml:space="preserve">Animal products. </w:t>
            </w:r>
          </w:p>
        </w:tc>
      </w:tr>
      <w:tr w:rsidR="00995472" w:rsidRPr="0032605C" w:rsidTr="00EB059E">
        <w:trPr>
          <w:cantSplit/>
          <w:trHeight w:val="245"/>
        </w:trPr>
        <w:tc>
          <w:tcPr>
            <w:tcW w:w="520" w:type="dxa"/>
            <w:shd w:val="clear" w:color="auto" w:fill="auto"/>
            <w:tcMar>
              <w:top w:w="80" w:type="dxa"/>
              <w:left w:w="80" w:type="dxa"/>
              <w:bottom w:w="80" w:type="dxa"/>
              <w:right w:w="80" w:type="dxa"/>
            </w:tcMar>
          </w:tcPr>
          <w:p w:rsidR="00995472" w:rsidRPr="0032605C" w:rsidRDefault="00995472" w:rsidP="00EB059E">
            <w:pPr>
              <w:pStyle w:val="Normln1"/>
            </w:pPr>
            <w:r w:rsidRPr="0032605C">
              <w:t>6.</w:t>
            </w:r>
          </w:p>
        </w:tc>
        <w:tc>
          <w:tcPr>
            <w:tcW w:w="6768" w:type="dxa"/>
            <w:shd w:val="clear" w:color="auto" w:fill="auto"/>
            <w:tcMar>
              <w:top w:w="80" w:type="dxa"/>
              <w:left w:w="80" w:type="dxa"/>
              <w:bottom w:w="80" w:type="dxa"/>
              <w:right w:w="80" w:type="dxa"/>
            </w:tcMar>
            <w:vAlign w:val="center"/>
          </w:tcPr>
          <w:p w:rsidR="00995472" w:rsidRPr="0032605C" w:rsidRDefault="00995472" w:rsidP="00EB059E">
            <w:pPr>
              <w:pStyle w:val="Normln1"/>
            </w:pPr>
            <w:r w:rsidRPr="0032605C">
              <w:t xml:space="preserve">Sap taping. </w:t>
            </w:r>
          </w:p>
        </w:tc>
      </w:tr>
      <w:tr w:rsidR="00995472" w:rsidRPr="0032605C" w:rsidTr="00EB059E">
        <w:trPr>
          <w:cantSplit/>
          <w:trHeight w:val="244"/>
        </w:trPr>
        <w:tc>
          <w:tcPr>
            <w:tcW w:w="520" w:type="dxa"/>
            <w:shd w:val="clear" w:color="auto" w:fill="auto"/>
            <w:tcMar>
              <w:top w:w="80" w:type="dxa"/>
              <w:left w:w="80" w:type="dxa"/>
              <w:bottom w:w="80" w:type="dxa"/>
              <w:right w:w="80" w:type="dxa"/>
            </w:tcMar>
          </w:tcPr>
          <w:p w:rsidR="00995472" w:rsidRPr="0032605C" w:rsidRDefault="00995472" w:rsidP="00EB059E">
            <w:pPr>
              <w:pStyle w:val="Normln1"/>
            </w:pPr>
            <w:r w:rsidRPr="0032605C">
              <w:t>7.</w:t>
            </w:r>
          </w:p>
        </w:tc>
        <w:tc>
          <w:tcPr>
            <w:tcW w:w="6768" w:type="dxa"/>
            <w:shd w:val="clear" w:color="auto" w:fill="auto"/>
            <w:tcMar>
              <w:top w:w="80" w:type="dxa"/>
              <w:left w:w="80" w:type="dxa"/>
              <w:bottom w:w="80" w:type="dxa"/>
              <w:right w:w="80" w:type="dxa"/>
            </w:tcMar>
            <w:vAlign w:val="center"/>
          </w:tcPr>
          <w:p w:rsidR="00995472" w:rsidRPr="0032605C" w:rsidRDefault="00995472" w:rsidP="00EB059E">
            <w:pPr>
              <w:pStyle w:val="Normln1"/>
            </w:pPr>
            <w:r w:rsidRPr="0032605C">
              <w:t xml:space="preserve">Resin taping. </w:t>
            </w:r>
          </w:p>
        </w:tc>
      </w:tr>
      <w:tr w:rsidR="00995472" w:rsidRPr="0032605C" w:rsidTr="00EB059E">
        <w:trPr>
          <w:cantSplit/>
          <w:trHeight w:val="244"/>
        </w:trPr>
        <w:tc>
          <w:tcPr>
            <w:tcW w:w="520" w:type="dxa"/>
            <w:shd w:val="clear" w:color="auto" w:fill="auto"/>
            <w:tcMar>
              <w:top w:w="80" w:type="dxa"/>
              <w:left w:w="80" w:type="dxa"/>
              <w:bottom w:w="80" w:type="dxa"/>
              <w:right w:w="80" w:type="dxa"/>
            </w:tcMar>
          </w:tcPr>
          <w:p w:rsidR="00995472" w:rsidRPr="0032605C" w:rsidRDefault="00995472" w:rsidP="00EB059E">
            <w:pPr>
              <w:pStyle w:val="Normln1"/>
            </w:pPr>
            <w:r w:rsidRPr="0032605C">
              <w:t>8.</w:t>
            </w:r>
          </w:p>
        </w:tc>
        <w:tc>
          <w:tcPr>
            <w:tcW w:w="6768" w:type="dxa"/>
            <w:shd w:val="clear" w:color="auto" w:fill="auto"/>
            <w:tcMar>
              <w:top w:w="80" w:type="dxa"/>
              <w:left w:w="80" w:type="dxa"/>
              <w:bottom w:w="80" w:type="dxa"/>
              <w:right w:w="80" w:type="dxa"/>
            </w:tcMar>
            <w:vAlign w:val="center"/>
          </w:tcPr>
          <w:p w:rsidR="00995472" w:rsidRPr="0032605C" w:rsidRDefault="00995472" w:rsidP="00EB059E">
            <w:pPr>
              <w:pStyle w:val="Normln1"/>
            </w:pPr>
            <w:r w:rsidRPr="0032605C">
              <w:t xml:space="preserve">Vitamin powder. Chlorophyll compound. Essential oils. Tan bark </w:t>
            </w:r>
            <w:proofErr w:type="spellStart"/>
            <w:r w:rsidRPr="0032605C">
              <w:t>harvesing</w:t>
            </w:r>
            <w:proofErr w:type="spellEnd"/>
            <w:r w:rsidRPr="0032605C">
              <w:t xml:space="preserve">. </w:t>
            </w:r>
          </w:p>
        </w:tc>
      </w:tr>
      <w:tr w:rsidR="00995472" w:rsidRPr="0032605C" w:rsidTr="00EB059E">
        <w:trPr>
          <w:cantSplit/>
          <w:trHeight w:val="244"/>
        </w:trPr>
        <w:tc>
          <w:tcPr>
            <w:tcW w:w="520" w:type="dxa"/>
            <w:shd w:val="clear" w:color="auto" w:fill="auto"/>
            <w:tcMar>
              <w:top w:w="80" w:type="dxa"/>
              <w:left w:w="80" w:type="dxa"/>
              <w:bottom w:w="80" w:type="dxa"/>
              <w:right w:w="80" w:type="dxa"/>
            </w:tcMar>
          </w:tcPr>
          <w:p w:rsidR="00995472" w:rsidRPr="0032605C" w:rsidRDefault="00995472" w:rsidP="00EB059E">
            <w:pPr>
              <w:pStyle w:val="Normln1"/>
            </w:pPr>
            <w:r w:rsidRPr="0032605C">
              <w:t>9.</w:t>
            </w:r>
          </w:p>
        </w:tc>
        <w:tc>
          <w:tcPr>
            <w:tcW w:w="6768" w:type="dxa"/>
            <w:shd w:val="clear" w:color="auto" w:fill="auto"/>
            <w:tcMar>
              <w:top w:w="80" w:type="dxa"/>
              <w:left w:w="80" w:type="dxa"/>
              <w:bottom w:w="80" w:type="dxa"/>
              <w:right w:w="80" w:type="dxa"/>
            </w:tcMar>
            <w:vAlign w:val="center"/>
          </w:tcPr>
          <w:p w:rsidR="00995472" w:rsidRPr="0032605C" w:rsidRDefault="00995472" w:rsidP="00EB059E">
            <w:pPr>
              <w:pStyle w:val="Normln1"/>
            </w:pPr>
            <w:r w:rsidRPr="0032605C">
              <w:t xml:space="preserve">Use </w:t>
            </w:r>
            <w:r w:rsidR="00943426" w:rsidRPr="0032605C">
              <w:t xml:space="preserve">of </w:t>
            </w:r>
            <w:r w:rsidRPr="0032605C">
              <w:t xml:space="preserve">branches, logging residues and bark. </w:t>
            </w:r>
          </w:p>
        </w:tc>
      </w:tr>
      <w:tr w:rsidR="00995472" w:rsidRPr="0032605C" w:rsidTr="00EB059E">
        <w:trPr>
          <w:cantSplit/>
          <w:trHeight w:val="244"/>
        </w:trPr>
        <w:tc>
          <w:tcPr>
            <w:tcW w:w="520" w:type="dxa"/>
            <w:shd w:val="clear" w:color="auto" w:fill="auto"/>
            <w:tcMar>
              <w:top w:w="80" w:type="dxa"/>
              <w:left w:w="80" w:type="dxa"/>
              <w:bottom w:w="80" w:type="dxa"/>
              <w:right w:w="80" w:type="dxa"/>
            </w:tcMar>
          </w:tcPr>
          <w:p w:rsidR="00995472" w:rsidRPr="0032605C" w:rsidRDefault="00995472" w:rsidP="00EB059E">
            <w:pPr>
              <w:pStyle w:val="Normln1"/>
            </w:pPr>
            <w:r w:rsidRPr="0032605C">
              <w:t>10</w:t>
            </w:r>
          </w:p>
        </w:tc>
        <w:tc>
          <w:tcPr>
            <w:tcW w:w="6768" w:type="dxa"/>
            <w:shd w:val="clear" w:color="auto" w:fill="auto"/>
            <w:tcMar>
              <w:top w:w="80" w:type="dxa"/>
              <w:left w:w="80" w:type="dxa"/>
              <w:bottom w:w="80" w:type="dxa"/>
              <w:right w:w="80" w:type="dxa"/>
            </w:tcMar>
            <w:vAlign w:val="center"/>
          </w:tcPr>
          <w:p w:rsidR="00995472" w:rsidRPr="0032605C" w:rsidRDefault="00995472" w:rsidP="00EB059E">
            <w:pPr>
              <w:pStyle w:val="Normln1"/>
            </w:pPr>
            <w:r w:rsidRPr="0032605C">
              <w:t xml:space="preserve">Charcoal production. </w:t>
            </w:r>
          </w:p>
        </w:tc>
      </w:tr>
      <w:tr w:rsidR="00995472" w:rsidRPr="0032605C" w:rsidTr="00EB059E">
        <w:trPr>
          <w:cantSplit/>
          <w:trHeight w:val="245"/>
        </w:trPr>
        <w:tc>
          <w:tcPr>
            <w:tcW w:w="520" w:type="dxa"/>
            <w:shd w:val="clear" w:color="auto" w:fill="auto"/>
            <w:tcMar>
              <w:top w:w="80" w:type="dxa"/>
              <w:left w:w="80" w:type="dxa"/>
              <w:bottom w:w="80" w:type="dxa"/>
              <w:right w:w="80" w:type="dxa"/>
            </w:tcMar>
          </w:tcPr>
          <w:p w:rsidR="00995472" w:rsidRPr="0032605C" w:rsidRDefault="00995472" w:rsidP="00EB059E">
            <w:pPr>
              <w:pStyle w:val="Normln1"/>
            </w:pPr>
            <w:r w:rsidRPr="0032605C">
              <w:t>11.</w:t>
            </w:r>
          </w:p>
        </w:tc>
        <w:tc>
          <w:tcPr>
            <w:tcW w:w="6768" w:type="dxa"/>
            <w:shd w:val="clear" w:color="auto" w:fill="auto"/>
            <w:tcMar>
              <w:top w:w="80" w:type="dxa"/>
              <w:left w:w="80" w:type="dxa"/>
              <w:bottom w:w="80" w:type="dxa"/>
              <w:right w:w="80" w:type="dxa"/>
            </w:tcMar>
            <w:vAlign w:val="center"/>
          </w:tcPr>
          <w:p w:rsidR="00995472" w:rsidRPr="0032605C" w:rsidRDefault="00995472" w:rsidP="00EB059E">
            <w:pPr>
              <w:pStyle w:val="Normln1"/>
            </w:pPr>
            <w:r w:rsidRPr="0032605C">
              <w:t xml:space="preserve">Willow wicker. </w:t>
            </w:r>
          </w:p>
        </w:tc>
      </w:tr>
    </w:tbl>
    <w:p w:rsidR="00EB059E" w:rsidRDefault="00EB059E" w:rsidP="00EB059E">
      <w:pPr>
        <w:pStyle w:val="Normln1"/>
        <w:rPr>
          <w:b/>
        </w:rPr>
      </w:pPr>
    </w:p>
    <w:p w:rsidR="00995472" w:rsidRPr="0032605C" w:rsidRDefault="00995472" w:rsidP="00EB059E">
      <w:pPr>
        <w:pStyle w:val="Normln1"/>
      </w:pPr>
      <w:r w:rsidRPr="0032605C">
        <w:rPr>
          <w:b/>
        </w:rPr>
        <w:t xml:space="preserve">Instructor: </w:t>
      </w:r>
      <w:r w:rsidR="00BE3EF5" w:rsidRPr="0032605C">
        <w:t>William Robb BSc</w:t>
      </w:r>
      <w:r w:rsidR="0032605C">
        <w:t xml:space="preserve"> </w:t>
      </w:r>
      <w:r w:rsidR="00BE3EF5" w:rsidRPr="0032605C">
        <w:t>(Hons)</w:t>
      </w:r>
      <w:r w:rsidRPr="0032605C">
        <w:t xml:space="preserve">, Dept. of Forest </w:t>
      </w:r>
      <w:r w:rsidR="00E04048" w:rsidRPr="0032605C">
        <w:t>Technologies</w:t>
      </w:r>
    </w:p>
    <w:p w:rsidR="00995472" w:rsidRPr="0032605C" w:rsidRDefault="00995472" w:rsidP="00EB059E">
      <w:pPr>
        <w:pStyle w:val="Normln1"/>
      </w:pPr>
      <w:r w:rsidRPr="001504AB">
        <w:rPr>
          <w:bCs/>
        </w:rPr>
        <w:t>Language:</w:t>
      </w:r>
      <w:r w:rsidRPr="0032605C">
        <w:t xml:space="preserve"> English </w:t>
      </w:r>
    </w:p>
    <w:p w:rsidR="00995472" w:rsidRPr="0032605C" w:rsidRDefault="00AD5B41" w:rsidP="00EB059E">
      <w:pPr>
        <w:pStyle w:val="Normln1"/>
      </w:pPr>
      <w:r w:rsidRPr="0032605C">
        <w:t>Semester:</w:t>
      </w:r>
      <w:r w:rsidR="00995472" w:rsidRPr="0032605C">
        <w:t xml:space="preserve"> S </w:t>
      </w:r>
    </w:p>
    <w:p w:rsidR="00F517C6" w:rsidRPr="0032605C" w:rsidRDefault="00F517C6" w:rsidP="00EB059E">
      <w:pPr>
        <w:pStyle w:val="Normln1"/>
      </w:pPr>
      <w:r w:rsidRPr="0032605C">
        <w:rPr>
          <w:b/>
        </w:rPr>
        <w:t>Duration:</w:t>
      </w:r>
      <w:r w:rsidRPr="0032605C">
        <w:t xml:space="preserve"> 1 semester</w:t>
      </w:r>
      <w:r w:rsidRPr="0032605C">
        <w:tab/>
      </w:r>
      <w:r w:rsidRPr="0032605C">
        <w:tab/>
      </w:r>
      <w:r w:rsidRPr="0032605C">
        <w:tab/>
      </w:r>
      <w:r w:rsidRPr="0032605C">
        <w:tab/>
      </w:r>
      <w:r w:rsidRPr="0032605C">
        <w:rPr>
          <w:b/>
        </w:rPr>
        <w:t>Time-table:</w:t>
      </w:r>
      <w:r w:rsidR="00FE75E1" w:rsidRPr="0032605C">
        <w:t xml:space="preserve"> lectures, </w:t>
      </w:r>
      <w:proofErr w:type="spellStart"/>
      <w:r w:rsidR="00FE75E1" w:rsidRPr="0032605C">
        <w:t>excercises</w:t>
      </w:r>
      <w:proofErr w:type="spellEnd"/>
      <w:r w:rsidR="00FE75E1" w:rsidRPr="0032605C">
        <w:t xml:space="preserve"> </w:t>
      </w:r>
      <w:r w:rsidR="00EB059E">
        <w:t>-</w:t>
      </w:r>
      <w:r w:rsidR="00FE75E1" w:rsidRPr="0032605C">
        <w:t xml:space="preserve"> 36</w:t>
      </w:r>
      <w:r w:rsidRPr="0032605C">
        <w:t xml:space="preserve"> hours</w:t>
      </w:r>
    </w:p>
    <w:p w:rsidR="00F517C6" w:rsidRPr="0032605C" w:rsidRDefault="00F517C6" w:rsidP="00EB059E">
      <w:pPr>
        <w:pStyle w:val="Normln1"/>
      </w:pPr>
      <w:r w:rsidRPr="0032605C">
        <w:t>ECTS Credits:</w:t>
      </w:r>
      <w:r w:rsidR="00592D15" w:rsidRPr="0032605C">
        <w:t xml:space="preserve"> 3</w:t>
      </w:r>
      <w:r w:rsidRPr="0032605C">
        <w:tab/>
      </w:r>
      <w:r w:rsidRPr="0032605C">
        <w:tab/>
      </w:r>
      <w:r w:rsidRPr="0032605C">
        <w:tab/>
      </w:r>
      <w:r w:rsidRPr="0032605C">
        <w:tab/>
      </w:r>
      <w:r w:rsidRPr="0032605C">
        <w:tab/>
        <w:t xml:space="preserve">Prerequisite courses: - </w:t>
      </w:r>
    </w:p>
    <w:p w:rsidR="00F517C6" w:rsidRDefault="00F517C6" w:rsidP="00EB059E">
      <w:pPr>
        <w:pStyle w:val="Normln1"/>
      </w:pPr>
      <w:r w:rsidRPr="00EB059E">
        <w:rPr>
          <w:b/>
        </w:rPr>
        <w:t>Method of assessment:</w:t>
      </w:r>
      <w:r w:rsidRPr="0032605C">
        <w:t xml:space="preserve"> personal project</w:t>
      </w:r>
    </w:p>
    <w:p w:rsidR="00BD179A" w:rsidRDefault="00BD179A" w:rsidP="00EB059E">
      <w:pPr>
        <w:pStyle w:val="Normln1"/>
      </w:pPr>
    </w:p>
    <w:p w:rsidR="00995472" w:rsidRPr="005C1E60" w:rsidRDefault="0032605C" w:rsidP="0032605C">
      <w:pPr>
        <w:pStyle w:val="Nadpis1"/>
        <w:numPr>
          <w:ilvl w:val="0"/>
          <w:numId w:val="13"/>
        </w:numPr>
        <w:rPr>
          <w:rFonts w:cs="Calibri"/>
        </w:rPr>
      </w:pPr>
      <w:bookmarkStart w:id="118" w:name="_Course_title:_Pathology"/>
      <w:bookmarkStart w:id="119" w:name="_ZPWPN_Pathology_of"/>
      <w:bookmarkEnd w:id="118"/>
      <w:bookmarkEnd w:id="119"/>
      <w:r>
        <w:rPr>
          <w:rFonts w:cs="Calibri"/>
        </w:rPr>
        <w:t xml:space="preserve"> ZPWPN </w:t>
      </w:r>
      <w:proofErr w:type="spellStart"/>
      <w:r w:rsidR="00995472" w:rsidRPr="005C1E60">
        <w:rPr>
          <w:rFonts w:cs="Calibri"/>
        </w:rPr>
        <w:t>Pathology</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w:t>
      </w:r>
      <w:proofErr w:type="spellStart"/>
      <w:r w:rsidR="00995472" w:rsidRPr="005C1E60">
        <w:rPr>
          <w:rFonts w:cs="Calibri"/>
        </w:rPr>
        <w:t>Woody</w:t>
      </w:r>
      <w:proofErr w:type="spellEnd"/>
      <w:r w:rsidR="00995472" w:rsidRPr="005C1E60">
        <w:rPr>
          <w:rFonts w:cs="Calibri"/>
        </w:rPr>
        <w:t xml:space="preserve"> </w:t>
      </w:r>
      <w:proofErr w:type="spellStart"/>
      <w:r w:rsidR="00995472" w:rsidRPr="005C1E60">
        <w:rPr>
          <w:rFonts w:cs="Calibri"/>
        </w:rPr>
        <w:t>Plants</w:t>
      </w:r>
      <w:proofErr w:type="spellEnd"/>
      <w:r w:rsidR="00995472" w:rsidRPr="005C1E60">
        <w:rPr>
          <w:rFonts w:cs="Calibri"/>
        </w:rPr>
        <w:t xml:space="preserve">, </w:t>
      </w:r>
      <w:proofErr w:type="spellStart"/>
      <w:r w:rsidR="00995472" w:rsidRPr="005C1E60">
        <w:rPr>
          <w:rFonts w:cs="Calibri"/>
        </w:rPr>
        <w:t>Diseases</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w:t>
      </w:r>
      <w:proofErr w:type="spellStart"/>
      <w:r w:rsidR="00995472" w:rsidRPr="005C1E60">
        <w:rPr>
          <w:rFonts w:cs="Calibri"/>
        </w:rPr>
        <w:t>Trees</w:t>
      </w:r>
      <w:proofErr w:type="spellEnd"/>
    </w:p>
    <w:p w:rsidR="00995472" w:rsidRPr="001504AB" w:rsidRDefault="00995472">
      <w:pPr>
        <w:pStyle w:val="Zkladntext21"/>
        <w:jc w:val="both"/>
        <w:rPr>
          <w:rFonts w:ascii="Calibri" w:eastAsia="Arial" w:hAnsi="Calibri" w:cs="Calibri"/>
        </w:rPr>
      </w:pPr>
      <w:r w:rsidRPr="001504AB">
        <w:rPr>
          <w:rFonts w:ascii="Calibri" w:eastAsia="Arial" w:hAnsi="Calibri" w:cs="Calibri"/>
          <w:b/>
          <w:bCs/>
        </w:rPr>
        <w:t>Objectives and contents:</w:t>
      </w:r>
      <w:r w:rsidRPr="001504AB">
        <w:rPr>
          <w:rFonts w:ascii="Calibri" w:eastAsia="Arial" w:hAnsi="Calibri" w:cs="Calibri"/>
        </w:rPr>
        <w:t xml:space="preserve"> The conception of diseases. Resistance, predisposition, tolerance, immunity. Symptoms, habit diagnostic and </w:t>
      </w:r>
      <w:proofErr w:type="spellStart"/>
      <w:r w:rsidRPr="001504AB">
        <w:rPr>
          <w:rFonts w:ascii="Calibri" w:eastAsia="Arial" w:hAnsi="Calibri" w:cs="Calibri"/>
        </w:rPr>
        <w:t>aetiology</w:t>
      </w:r>
      <w:proofErr w:type="spellEnd"/>
      <w:r w:rsidRPr="001504AB">
        <w:rPr>
          <w:rFonts w:ascii="Calibri" w:eastAsia="Arial" w:hAnsi="Calibri" w:cs="Calibri"/>
        </w:rPr>
        <w:t xml:space="preserve"> of disorders - the macroscopic appearances, discoloration, branching etc. Biological agents of diseases - viruses, bacteria, fungi, vascular plants, nematodes, insects, other pests etc. Methodology of pest identification on amenity trees and shrubs - symptoms of disease, sign of pathogen, identification using </w:t>
      </w:r>
      <w:proofErr w:type="spellStart"/>
      <w:r w:rsidRPr="001504AB">
        <w:rPr>
          <w:rFonts w:ascii="Calibri" w:eastAsia="Arial" w:hAnsi="Calibri" w:cs="Calibri"/>
        </w:rPr>
        <w:t>imunofluorescency</w:t>
      </w:r>
      <w:proofErr w:type="spellEnd"/>
      <w:r w:rsidRPr="001504AB">
        <w:rPr>
          <w:rFonts w:ascii="Calibri" w:eastAsia="Arial" w:hAnsi="Calibri" w:cs="Calibri"/>
        </w:rPr>
        <w:t xml:space="preserve">, </w:t>
      </w:r>
      <w:proofErr w:type="spellStart"/>
      <w:r w:rsidRPr="001504AB">
        <w:rPr>
          <w:rFonts w:ascii="Calibri" w:eastAsia="Arial" w:hAnsi="Calibri" w:cs="Calibri"/>
        </w:rPr>
        <w:t>isoenzymes</w:t>
      </w:r>
      <w:proofErr w:type="spellEnd"/>
      <w:r w:rsidRPr="001504AB">
        <w:rPr>
          <w:rFonts w:ascii="Calibri" w:eastAsia="Arial" w:hAnsi="Calibri" w:cs="Calibri"/>
        </w:rPr>
        <w:t xml:space="preserve">, molecular biology, etc. Wood decay, white rot, brown rot, blue-staining fungi, </w:t>
      </w:r>
      <w:proofErr w:type="spellStart"/>
      <w:r w:rsidRPr="001504AB">
        <w:rPr>
          <w:rFonts w:ascii="Calibri" w:eastAsia="Arial" w:hAnsi="Calibri" w:cs="Calibri"/>
        </w:rPr>
        <w:t>endophytic</w:t>
      </w:r>
      <w:proofErr w:type="spellEnd"/>
      <w:r w:rsidRPr="001504AB">
        <w:rPr>
          <w:rFonts w:ascii="Calibri" w:eastAsia="Arial" w:hAnsi="Calibri" w:cs="Calibri"/>
        </w:rPr>
        <w:t xml:space="preserve"> fungi. Wood decay, pathogen of vascular tissues fungi - symptoms, agents, host and control. Diseases of leaves and needles: rust, blight etc. - symptoms, agents, host and control. Diseases of broadleaved trees - root and butt rots and theirs influence on stability of trees, rot of stems, branches and twigs, diseases of leaves, vascular diseases. Diseases of coniferous species - the root and but rots, rots of stems, vascular diseases. Disease of seedlings and young plants, plant protection in nurseries and public gardens. The epidemiology and quarantine pest. Distribution of main diseases of woody plants. </w:t>
      </w:r>
      <w:proofErr w:type="spellStart"/>
      <w:r w:rsidRPr="001504AB">
        <w:rPr>
          <w:rFonts w:ascii="Calibri" w:eastAsia="Arial" w:hAnsi="Calibri" w:cs="Calibri"/>
        </w:rPr>
        <w:t>Phytosanitary</w:t>
      </w:r>
      <w:proofErr w:type="spellEnd"/>
      <w:r w:rsidRPr="001504AB">
        <w:rPr>
          <w:rFonts w:ascii="Calibri" w:eastAsia="Arial" w:hAnsi="Calibri" w:cs="Calibri"/>
        </w:rPr>
        <w:t xml:space="preserve"> service and plant protection </w:t>
      </w:r>
      <w:proofErr w:type="spellStart"/>
      <w:r w:rsidRPr="001504AB">
        <w:rPr>
          <w:rFonts w:ascii="Calibri" w:eastAsia="Arial" w:hAnsi="Calibri" w:cs="Calibri"/>
        </w:rPr>
        <w:t>organisations</w:t>
      </w:r>
      <w:proofErr w:type="spellEnd"/>
      <w:r w:rsidRPr="001504AB">
        <w:rPr>
          <w:rFonts w:ascii="Calibri" w:eastAsia="Arial" w:hAnsi="Calibri" w:cs="Calibri"/>
        </w:rPr>
        <w:t xml:space="preserve">. Biodiversity of wood destroying fungi under context of stability of forests ecosystems, conservation of wood inhabiting organisms. Economic impact of diseases of woody plants. </w:t>
      </w:r>
    </w:p>
    <w:p w:rsidR="00995472" w:rsidRPr="001504AB" w:rsidRDefault="00995472" w:rsidP="00EB059E">
      <w:pPr>
        <w:pStyle w:val="Normln1"/>
      </w:pPr>
      <w:bookmarkStart w:id="120" w:name="_GoBack"/>
      <w:bookmarkEnd w:id="120"/>
      <w:r w:rsidRPr="001504AB">
        <w:rPr>
          <w:b/>
        </w:rPr>
        <w:t>Instructor:</w:t>
      </w:r>
      <w:r w:rsidRPr="001504AB">
        <w:t xml:space="preserve"> prof. Dr. </w:t>
      </w:r>
      <w:proofErr w:type="spellStart"/>
      <w:r w:rsidRPr="001504AB">
        <w:t>Ing</w:t>
      </w:r>
      <w:proofErr w:type="spellEnd"/>
      <w:r w:rsidRPr="001504AB">
        <w:t xml:space="preserve">. Libor </w:t>
      </w:r>
      <w:proofErr w:type="spellStart"/>
      <w:r w:rsidRPr="001504AB">
        <w:t>Jankovský</w:t>
      </w:r>
      <w:proofErr w:type="spellEnd"/>
      <w:r w:rsidRPr="001504AB">
        <w:t xml:space="preserve">, </w:t>
      </w:r>
      <w:proofErr w:type="spellStart"/>
      <w:r w:rsidRPr="001504AB">
        <w:t>Dept.of</w:t>
      </w:r>
      <w:proofErr w:type="spellEnd"/>
      <w:r w:rsidRPr="001504AB">
        <w:t xml:space="preserve"> Forest Protection and Wildlife Management</w:t>
      </w:r>
    </w:p>
    <w:p w:rsidR="00995472" w:rsidRPr="001504AB" w:rsidRDefault="00995472" w:rsidP="00EB059E">
      <w:pPr>
        <w:pStyle w:val="Normln1"/>
      </w:pPr>
      <w:r w:rsidRPr="001504AB">
        <w:rPr>
          <w:bCs/>
        </w:rPr>
        <w:t>Language</w:t>
      </w:r>
      <w:r w:rsidRPr="001504AB">
        <w:rPr>
          <w:b/>
        </w:rPr>
        <w:t>:</w:t>
      </w:r>
      <w:r w:rsidRPr="001504AB">
        <w:t xml:space="preserve"> English </w:t>
      </w:r>
    </w:p>
    <w:p w:rsidR="00995472" w:rsidRPr="001504AB" w:rsidRDefault="00AD5B41" w:rsidP="00EB059E">
      <w:pPr>
        <w:pStyle w:val="Normln1"/>
      </w:pPr>
      <w:r w:rsidRPr="001504AB">
        <w:t>Semester:</w:t>
      </w:r>
      <w:r w:rsidR="00995472" w:rsidRPr="001504AB">
        <w:t xml:space="preserve"> W </w:t>
      </w:r>
    </w:p>
    <w:p w:rsidR="00EB059E" w:rsidRDefault="00995472" w:rsidP="00EB059E">
      <w:pPr>
        <w:pStyle w:val="Normln1"/>
      </w:pPr>
      <w:r w:rsidRPr="001504AB">
        <w:rPr>
          <w:b/>
        </w:rPr>
        <w:t xml:space="preserve">Duration: </w:t>
      </w:r>
      <w:r w:rsidRPr="001504AB">
        <w:t>1 semester</w:t>
      </w:r>
      <w:r w:rsidRPr="001504AB">
        <w:tab/>
      </w:r>
      <w:r w:rsidRPr="001504AB">
        <w:tab/>
      </w:r>
      <w:r w:rsidRPr="001504AB">
        <w:tab/>
      </w:r>
      <w:r w:rsidRPr="001504AB">
        <w:tab/>
      </w:r>
      <w:r w:rsidRPr="001504AB">
        <w:rPr>
          <w:b/>
        </w:rPr>
        <w:t>Time-table:</w:t>
      </w:r>
      <w:r w:rsidRPr="001504AB">
        <w:t xml:space="preserve"> lectures and </w:t>
      </w:r>
      <w:r w:rsidR="00FE6746" w:rsidRPr="001504AB">
        <w:t>practices</w:t>
      </w:r>
      <w:r w:rsidR="00EB059E">
        <w:t xml:space="preserve"> - </w:t>
      </w:r>
      <w:r w:rsidRPr="001504AB">
        <w:t xml:space="preserve">40 hours, </w:t>
      </w:r>
    </w:p>
    <w:p w:rsidR="00995472" w:rsidRPr="001504AB" w:rsidRDefault="00EB059E" w:rsidP="00EB059E">
      <w:pPr>
        <w:pStyle w:val="Normln1"/>
      </w:pPr>
      <w:r>
        <w:t xml:space="preserve">                                                                                                                    </w:t>
      </w:r>
      <w:r w:rsidR="00995472" w:rsidRPr="001504AB">
        <w:t>lab work - 20 hours</w:t>
      </w:r>
    </w:p>
    <w:p w:rsidR="00995472" w:rsidRPr="001504AB" w:rsidRDefault="00995472" w:rsidP="001504AB">
      <w:pPr>
        <w:pStyle w:val="Zkladntext1"/>
      </w:pPr>
      <w:r w:rsidRPr="001504AB">
        <w:t>ECTS Credits: 5</w:t>
      </w:r>
      <w:r w:rsidRPr="001504AB">
        <w:tab/>
      </w:r>
      <w:r w:rsidRPr="001504AB">
        <w:tab/>
      </w:r>
      <w:r w:rsidRPr="001504AB">
        <w:tab/>
      </w:r>
      <w:r w:rsidRPr="001504AB">
        <w:tab/>
      </w:r>
      <w:r w:rsidRPr="001504AB">
        <w:tab/>
        <w:t>Prerequisite courses: -</w:t>
      </w:r>
    </w:p>
    <w:p w:rsidR="00995472" w:rsidRDefault="00995472" w:rsidP="00EB059E">
      <w:pPr>
        <w:pStyle w:val="Normln1"/>
      </w:pPr>
      <w:r w:rsidRPr="00EB059E">
        <w:rPr>
          <w:b/>
        </w:rPr>
        <w:t>Method of assessment:</w:t>
      </w:r>
      <w:r w:rsidRPr="001504AB">
        <w:rPr>
          <w:i/>
          <w:iCs/>
        </w:rPr>
        <w:t xml:space="preserve"> </w:t>
      </w:r>
      <w:r w:rsidRPr="001504AB">
        <w:t>practical and oral examination</w:t>
      </w:r>
    </w:p>
    <w:p w:rsidR="00995472" w:rsidRPr="005C1E60" w:rsidRDefault="0032605C" w:rsidP="0032605C">
      <w:pPr>
        <w:pStyle w:val="Nadpis1"/>
        <w:numPr>
          <w:ilvl w:val="0"/>
          <w:numId w:val="13"/>
        </w:numPr>
        <w:rPr>
          <w:rFonts w:cs="Calibri"/>
        </w:rPr>
      </w:pPr>
      <w:bookmarkStart w:id="121" w:name="_Course_title:_Physical"/>
      <w:bookmarkStart w:id="122" w:name="_PMEF_Physical_and"/>
      <w:bookmarkStart w:id="123" w:name="_Ref290632930"/>
      <w:bookmarkEnd w:id="121"/>
      <w:bookmarkEnd w:id="122"/>
      <w:r>
        <w:rPr>
          <w:rFonts w:cs="Calibri"/>
        </w:rPr>
        <w:t xml:space="preserve"> PMEF </w:t>
      </w:r>
      <w:proofErr w:type="spellStart"/>
      <w:r w:rsidR="00995472" w:rsidRPr="005C1E60">
        <w:rPr>
          <w:rFonts w:cs="Calibri"/>
        </w:rPr>
        <w:t>Physical</w:t>
      </w:r>
      <w:proofErr w:type="spellEnd"/>
      <w:r w:rsidR="00995472" w:rsidRPr="005C1E60">
        <w:rPr>
          <w:rFonts w:cs="Calibri"/>
        </w:rPr>
        <w:t xml:space="preserve"> and </w:t>
      </w:r>
      <w:proofErr w:type="spellStart"/>
      <w:r w:rsidR="00995472" w:rsidRPr="005C1E60">
        <w:rPr>
          <w:rFonts w:cs="Calibri"/>
        </w:rPr>
        <w:t>Mechanical</w:t>
      </w:r>
      <w:proofErr w:type="spellEnd"/>
      <w:r w:rsidR="00995472" w:rsidRPr="005C1E60">
        <w:rPr>
          <w:rFonts w:cs="Calibri"/>
        </w:rPr>
        <w:t xml:space="preserve"> </w:t>
      </w:r>
      <w:proofErr w:type="spellStart"/>
      <w:r w:rsidR="00995472" w:rsidRPr="005C1E60">
        <w:rPr>
          <w:rFonts w:cs="Calibri"/>
        </w:rPr>
        <w:t>Properties</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w:t>
      </w:r>
      <w:proofErr w:type="spellStart"/>
      <w:proofErr w:type="gramStart"/>
      <w:r w:rsidR="00995472" w:rsidRPr="005C1E60">
        <w:rPr>
          <w:rFonts w:cs="Calibri"/>
        </w:rPr>
        <w:t>Wood</w:t>
      </w:r>
      <w:bookmarkEnd w:id="123"/>
      <w:proofErr w:type="spellEnd"/>
      <w:proofErr w:type="gramEnd"/>
    </w:p>
    <w:p w:rsidR="00995472" w:rsidRPr="001504AB" w:rsidRDefault="00995472" w:rsidP="00F517C6">
      <w:pPr>
        <w:pStyle w:val="Default"/>
        <w:jc w:val="both"/>
        <w:rPr>
          <w:rFonts w:ascii="Calibri" w:hAnsi="Calibri" w:cs="Calibri"/>
          <w:sz w:val="20"/>
          <w:szCs w:val="20"/>
        </w:rPr>
      </w:pPr>
      <w:r w:rsidRPr="001504AB">
        <w:rPr>
          <w:rFonts w:ascii="Calibri" w:hAnsi="Calibri" w:cs="Calibri"/>
          <w:b/>
          <w:bCs/>
          <w:sz w:val="20"/>
          <w:szCs w:val="20"/>
        </w:rPr>
        <w:t xml:space="preserve">Objectives and contents: </w:t>
      </w:r>
      <w:r w:rsidRPr="001504AB">
        <w:rPr>
          <w:rFonts w:ascii="Calibri" w:hAnsi="Calibri" w:cs="Calibri"/>
          <w:sz w:val="20"/>
          <w:szCs w:val="20"/>
        </w:rPr>
        <w:t xml:space="preserve">The objective of the course is applied and theoretical instruction focused on the following groups of topics: </w:t>
      </w:r>
    </w:p>
    <w:p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 water in wood, moisture content of wood and its absorptivity, absorption theory, thermodynamics </w:t>
      </w:r>
    </w:p>
    <w:p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 water displacement in wood, types of diffusion of liquids, permeability of cell walls, capillary phenomena </w:t>
      </w:r>
    </w:p>
    <w:p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 density of wood and its porosity </w:t>
      </w:r>
    </w:p>
    <w:p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 changes in the volume and shape parameters of wooden products in relation to changes in moisture content </w:t>
      </w:r>
    </w:p>
    <w:p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 heat and wood: heat transfer in wood, heat conductivity, heat convection in wood </w:t>
      </w:r>
    </w:p>
    <w:p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 electromagnetic and acoustic properties of wood </w:t>
      </w:r>
    </w:p>
    <w:p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 resistance of wood and wood products </w:t>
      </w:r>
    </w:p>
    <w:p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 tensile and compressive stress </w:t>
      </w:r>
    </w:p>
    <w:p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The variability of particular parts of the piece of wood will be </w:t>
      </w:r>
      <w:proofErr w:type="spellStart"/>
      <w:r w:rsidRPr="001504AB">
        <w:rPr>
          <w:rFonts w:ascii="Calibri" w:hAnsi="Calibri" w:cs="Calibri"/>
          <w:sz w:val="20"/>
          <w:szCs w:val="20"/>
        </w:rPr>
        <w:t>emphasised</w:t>
      </w:r>
      <w:proofErr w:type="spellEnd"/>
      <w:r w:rsidRPr="001504AB">
        <w:rPr>
          <w:rFonts w:ascii="Calibri" w:hAnsi="Calibri" w:cs="Calibri"/>
          <w:sz w:val="20"/>
          <w:szCs w:val="20"/>
        </w:rPr>
        <w:t xml:space="preserve"> within the listed topics, focusing especially on the variability of the physical properties of the wood, wood defects, and demonstrations of laws governing cracking and Hooke’s law in woodwork. With respect to the profile of a graduate of the given study </w:t>
      </w:r>
      <w:proofErr w:type="spellStart"/>
      <w:r w:rsidRPr="001504AB">
        <w:rPr>
          <w:rFonts w:ascii="Calibri" w:hAnsi="Calibri" w:cs="Calibri"/>
          <w:sz w:val="20"/>
          <w:szCs w:val="20"/>
        </w:rPr>
        <w:t>programme</w:t>
      </w:r>
      <w:proofErr w:type="spellEnd"/>
      <w:r w:rsidRPr="001504AB">
        <w:rPr>
          <w:rFonts w:ascii="Calibri" w:hAnsi="Calibri" w:cs="Calibri"/>
          <w:sz w:val="20"/>
          <w:szCs w:val="20"/>
        </w:rPr>
        <w:t xml:space="preserve">, attention will also be dedicated to the application of the elasticity theory into ecosystem stress theory, which is also used in the context of European forestry. </w:t>
      </w:r>
    </w:p>
    <w:p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The overview in the final part of the semester will be focused on a comprehensive conception of the dynamic properties of wood, on the technological properties of wood, on the methods of determining the basic mechanical properties of wood applicable in practice, as well as on the principles of the theory of tree biomechanics also used in biologically oriented subjects of this study </w:t>
      </w:r>
      <w:proofErr w:type="spellStart"/>
      <w:r w:rsidRPr="001504AB">
        <w:rPr>
          <w:rFonts w:ascii="Calibri" w:hAnsi="Calibri" w:cs="Calibri"/>
          <w:sz w:val="20"/>
          <w:szCs w:val="20"/>
        </w:rPr>
        <w:t>programme</w:t>
      </w:r>
      <w:proofErr w:type="spellEnd"/>
      <w:r w:rsidRPr="001504AB">
        <w:rPr>
          <w:rFonts w:ascii="Calibri" w:hAnsi="Calibri" w:cs="Calibri"/>
          <w:sz w:val="20"/>
          <w:szCs w:val="20"/>
        </w:rPr>
        <w:t xml:space="preserve">. </w:t>
      </w:r>
    </w:p>
    <w:p w:rsidR="00995472" w:rsidRPr="001504AB" w:rsidRDefault="00995472" w:rsidP="00EB059E">
      <w:pPr>
        <w:pStyle w:val="Normln1"/>
      </w:pPr>
    </w:p>
    <w:p w:rsidR="00995472" w:rsidRPr="001504AB" w:rsidRDefault="00995472" w:rsidP="00F517C6">
      <w:pPr>
        <w:pStyle w:val="Default"/>
        <w:jc w:val="both"/>
        <w:rPr>
          <w:rFonts w:ascii="Calibri" w:hAnsi="Calibri" w:cs="Calibri"/>
          <w:sz w:val="20"/>
          <w:szCs w:val="20"/>
        </w:rPr>
      </w:pPr>
      <w:r w:rsidRPr="001504AB">
        <w:rPr>
          <w:rFonts w:ascii="Calibri" w:hAnsi="Calibri" w:cs="Calibri"/>
          <w:b/>
          <w:bCs/>
          <w:sz w:val="20"/>
          <w:szCs w:val="20"/>
        </w:rPr>
        <w:t>Instructor:</w:t>
      </w:r>
      <w:r w:rsidRPr="001504AB">
        <w:rPr>
          <w:rFonts w:ascii="Calibri" w:hAnsi="Calibri" w:cs="Calibri"/>
          <w:sz w:val="20"/>
          <w:szCs w:val="20"/>
        </w:rPr>
        <w:t xml:space="preserve"> </w:t>
      </w:r>
      <w:proofErr w:type="spellStart"/>
      <w:r w:rsidRPr="001504AB">
        <w:rPr>
          <w:rFonts w:ascii="Calibri" w:hAnsi="Calibri" w:cs="Calibri"/>
          <w:sz w:val="20"/>
          <w:szCs w:val="20"/>
        </w:rPr>
        <w:t>Ing</w:t>
      </w:r>
      <w:proofErr w:type="spellEnd"/>
      <w:r w:rsidRPr="001504AB">
        <w:rPr>
          <w:rFonts w:ascii="Calibri" w:hAnsi="Calibri" w:cs="Calibri"/>
          <w:sz w:val="20"/>
          <w:szCs w:val="20"/>
        </w:rPr>
        <w:t xml:space="preserve">. </w:t>
      </w:r>
      <w:r w:rsidR="00BE3EF5" w:rsidRPr="001504AB">
        <w:rPr>
          <w:rFonts w:ascii="Calibri" w:hAnsi="Calibri" w:cs="Calibri"/>
          <w:sz w:val="20"/>
          <w:szCs w:val="20"/>
          <w:lang w:val="es-ES"/>
        </w:rPr>
        <w:t>Václav Sebera Ph.D.</w:t>
      </w:r>
      <w:r w:rsidRPr="001504AB">
        <w:rPr>
          <w:rFonts w:ascii="Calibri" w:hAnsi="Calibri" w:cs="Calibri"/>
          <w:sz w:val="20"/>
          <w:szCs w:val="20"/>
        </w:rPr>
        <w:t xml:space="preserve">, </w:t>
      </w:r>
      <w:r w:rsidR="001D7CAF" w:rsidRPr="001504AB">
        <w:rPr>
          <w:rFonts w:ascii="Calibri" w:hAnsi="Calibri" w:cs="Calibri"/>
          <w:sz w:val="20"/>
          <w:szCs w:val="20"/>
        </w:rPr>
        <w:t xml:space="preserve">Dept. of Wood </w:t>
      </w:r>
      <w:r w:rsidR="001D7CAF" w:rsidRPr="001504AB">
        <w:rPr>
          <w:rFonts w:ascii="Calibri" w:hAnsi="Calibri" w:cs="Calibri"/>
          <w:sz w:val="20"/>
          <w:szCs w:val="20"/>
          <w:lang w:val="cs-CZ"/>
        </w:rPr>
        <w:t>Science and</w:t>
      </w:r>
      <w:r w:rsidR="001D7CAF" w:rsidRPr="001504AB">
        <w:rPr>
          <w:rFonts w:ascii="Calibri" w:hAnsi="Calibri" w:cs="Calibri"/>
          <w:sz w:val="20"/>
          <w:szCs w:val="20"/>
        </w:rPr>
        <w:t xml:space="preserve"> Technology</w:t>
      </w:r>
    </w:p>
    <w:p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Language</w:t>
      </w:r>
      <w:r w:rsidRPr="001504AB">
        <w:rPr>
          <w:rFonts w:ascii="Calibri" w:hAnsi="Calibri" w:cs="Calibri"/>
          <w:b/>
          <w:bCs/>
          <w:sz w:val="20"/>
          <w:szCs w:val="20"/>
        </w:rPr>
        <w:t>:</w:t>
      </w:r>
      <w:r w:rsidRPr="001504AB">
        <w:rPr>
          <w:rFonts w:ascii="Calibri" w:hAnsi="Calibri" w:cs="Calibri"/>
          <w:sz w:val="20"/>
          <w:szCs w:val="20"/>
        </w:rPr>
        <w:t xml:space="preserve"> English</w:t>
      </w:r>
    </w:p>
    <w:p w:rsidR="00995472" w:rsidRPr="001504AB" w:rsidRDefault="00AD5B41" w:rsidP="00EB059E">
      <w:pPr>
        <w:pStyle w:val="Normln1"/>
      </w:pPr>
      <w:r w:rsidRPr="001504AB">
        <w:t>Semester:</w:t>
      </w:r>
      <w:r w:rsidR="00995472" w:rsidRPr="001504AB">
        <w:rPr>
          <w:i/>
          <w:iCs/>
        </w:rPr>
        <w:t xml:space="preserve"> </w:t>
      </w:r>
      <w:r w:rsidR="00995472" w:rsidRPr="001504AB">
        <w:t>W</w:t>
      </w:r>
    </w:p>
    <w:p w:rsidR="00F517C6" w:rsidRPr="001504AB" w:rsidRDefault="00F517C6" w:rsidP="00EB059E">
      <w:pPr>
        <w:pStyle w:val="Normln1"/>
      </w:pPr>
      <w:r w:rsidRPr="001504AB">
        <w:rPr>
          <w:b/>
        </w:rPr>
        <w:t>Duration:</w:t>
      </w:r>
      <w:r w:rsidRPr="001504AB">
        <w:t xml:space="preserve"> 1 semester</w:t>
      </w:r>
      <w:r w:rsidRPr="001504AB">
        <w:tab/>
      </w:r>
      <w:r w:rsidRPr="001504AB">
        <w:tab/>
      </w:r>
      <w:r w:rsidRPr="001504AB">
        <w:tab/>
      </w:r>
      <w:r w:rsidRPr="001504AB">
        <w:tab/>
      </w:r>
      <w:r w:rsidRPr="001504AB">
        <w:rPr>
          <w:b/>
        </w:rPr>
        <w:t>Time-table:</w:t>
      </w:r>
      <w:r w:rsidRPr="001504AB">
        <w:t xml:space="preserve"> lectures, exercises, practices </w:t>
      </w:r>
      <w:r w:rsidR="00EB059E">
        <w:t>-</w:t>
      </w:r>
      <w:r w:rsidRPr="001504AB">
        <w:t xml:space="preserve"> 30 hours</w:t>
      </w:r>
    </w:p>
    <w:p w:rsidR="00F517C6" w:rsidRPr="001504AB" w:rsidRDefault="00F517C6" w:rsidP="00EB059E">
      <w:pPr>
        <w:pStyle w:val="Normln1"/>
      </w:pPr>
      <w:r w:rsidRPr="001504AB">
        <w:t>ECTS Credits: 4</w:t>
      </w:r>
      <w:r w:rsidRPr="001504AB">
        <w:tab/>
      </w:r>
      <w:r w:rsidRPr="001504AB">
        <w:tab/>
      </w:r>
      <w:r w:rsidRPr="001504AB">
        <w:tab/>
      </w:r>
      <w:r w:rsidRPr="001504AB">
        <w:tab/>
      </w:r>
      <w:r w:rsidRPr="001504AB">
        <w:tab/>
        <w:t xml:space="preserve">Prerequisite courses: - </w:t>
      </w:r>
    </w:p>
    <w:p w:rsidR="00F517C6" w:rsidRDefault="00F517C6" w:rsidP="00EB059E">
      <w:pPr>
        <w:pStyle w:val="Normln1"/>
      </w:pPr>
      <w:r w:rsidRPr="00EB059E">
        <w:rPr>
          <w:b/>
        </w:rPr>
        <w:t>Method of assessment:</w:t>
      </w:r>
      <w:r w:rsidRPr="001504AB">
        <w:t xml:space="preserve"> examination</w:t>
      </w:r>
    </w:p>
    <w:p w:rsidR="00EB059E" w:rsidRPr="001504AB" w:rsidRDefault="00EB059E" w:rsidP="00EB059E">
      <w:pPr>
        <w:pStyle w:val="Normln1"/>
      </w:pPr>
    </w:p>
    <w:p w:rsidR="0027299C" w:rsidRPr="005C1E60" w:rsidRDefault="008A32B4" w:rsidP="008A32B4">
      <w:pPr>
        <w:pStyle w:val="Nadpis1"/>
        <w:numPr>
          <w:ilvl w:val="0"/>
          <w:numId w:val="13"/>
        </w:numPr>
        <w:rPr>
          <w:rFonts w:cs="Calibri"/>
        </w:rPr>
      </w:pPr>
      <w:bookmarkStart w:id="124" w:name="_Course_title:_Project"/>
      <w:bookmarkStart w:id="125" w:name="_PMPC_Project_Management"/>
      <w:bookmarkEnd w:id="124"/>
      <w:bookmarkEnd w:id="125"/>
      <w:r>
        <w:rPr>
          <w:rFonts w:cs="Calibri"/>
        </w:rPr>
        <w:t xml:space="preserve"> PMPC </w:t>
      </w:r>
      <w:r w:rsidR="0027299C" w:rsidRPr="005C1E60">
        <w:rPr>
          <w:rFonts w:cs="Calibri"/>
        </w:rPr>
        <w:t xml:space="preserve">Project Management in </w:t>
      </w:r>
      <w:proofErr w:type="spellStart"/>
      <w:r w:rsidR="0027299C" w:rsidRPr="005C1E60">
        <w:rPr>
          <w:rFonts w:cs="Calibri"/>
        </w:rPr>
        <w:t>Practice</w:t>
      </w:r>
      <w:proofErr w:type="spellEnd"/>
    </w:p>
    <w:p w:rsidR="0027299C" w:rsidRPr="001504AB" w:rsidRDefault="0027299C" w:rsidP="0027299C">
      <w:pPr>
        <w:pStyle w:val="Default"/>
        <w:rPr>
          <w:rFonts w:ascii="Calibri" w:hAnsi="Calibri" w:cs="Calibri"/>
          <w:bCs/>
          <w:sz w:val="20"/>
          <w:szCs w:val="20"/>
        </w:rPr>
      </w:pPr>
      <w:r w:rsidRPr="001504AB">
        <w:rPr>
          <w:rFonts w:ascii="Calibri" w:hAnsi="Calibri" w:cs="Calibri"/>
          <w:b/>
          <w:bCs/>
          <w:sz w:val="20"/>
          <w:szCs w:val="20"/>
        </w:rPr>
        <w:t xml:space="preserve">Objectives and contents: </w:t>
      </w:r>
      <w:r w:rsidRPr="001504AB">
        <w:rPr>
          <w:rFonts w:ascii="Calibri" w:hAnsi="Calibri" w:cs="Calibri"/>
          <w:bCs/>
          <w:sz w:val="20"/>
          <w:szCs w:val="20"/>
        </w:rPr>
        <w:t>The course aims to provide hands-on experiences. Showcase best practices and enhance finding solutions to common issues. It provides students with a theoretical basis and the practical implementation of projects and takes students through the individual phases of the project life cycle. The course bridges the theoretical knowledge obtained in the classes focused on general management with communication skills and project implementation.</w:t>
      </w:r>
    </w:p>
    <w:p w:rsidR="0027299C" w:rsidRPr="001504AB" w:rsidRDefault="0027299C" w:rsidP="0027299C">
      <w:pPr>
        <w:pStyle w:val="Default"/>
        <w:rPr>
          <w:rFonts w:ascii="Calibri" w:hAnsi="Calibri" w:cs="Calibri"/>
          <w:bCs/>
          <w:sz w:val="20"/>
          <w:szCs w:val="20"/>
        </w:rPr>
      </w:pPr>
    </w:p>
    <w:p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After completing the course, the student will be ready to carry out a basic grant/subsidy/tender search, draw up a project preparation schedule and plan its milestones. Furthermore, they will be able to perform a fundamental risk analysis and draw up an outline of communication with selected interest groups and stakeholders. Finally, they will orientate themselves in the individual phases of the project's life.</w:t>
      </w:r>
    </w:p>
    <w:p w:rsidR="008A32B4" w:rsidRPr="001504AB" w:rsidRDefault="008A32B4" w:rsidP="0027299C">
      <w:pPr>
        <w:pStyle w:val="Default"/>
        <w:rPr>
          <w:rFonts w:ascii="Calibri" w:hAnsi="Calibri" w:cs="Calibri"/>
          <w:bCs/>
          <w:sz w:val="20"/>
          <w:szCs w:val="20"/>
        </w:rPr>
      </w:pPr>
    </w:p>
    <w:p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Course content:</w:t>
      </w:r>
    </w:p>
    <w:p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1. THEORETICAL PART</w:t>
      </w:r>
    </w:p>
    <w:p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European policies, strategies, basic terms</w:t>
      </w:r>
    </w:p>
    <w:p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Personnel management and coordination, basics of financial management</w:t>
      </w:r>
    </w:p>
    <w:p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Communication as an essential tool in the implementation of projects</w:t>
      </w:r>
    </w:p>
    <w:p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Public procurement</w:t>
      </w:r>
    </w:p>
    <w:p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2. PRACTICAL PART - PROJECT LIFE CYCLE</w:t>
      </w:r>
    </w:p>
    <w:p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Formulating the project plan and objectives</w:t>
      </w:r>
    </w:p>
    <w:p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Data and Time management, Risk management</w:t>
      </w:r>
    </w:p>
    <w:p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Preparation of the project application</w:t>
      </w:r>
    </w:p>
    <w:p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Project initiation and implementation</w:t>
      </w:r>
    </w:p>
    <w:p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Project monitoring and control</w:t>
      </w:r>
    </w:p>
    <w:p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Project Termination, Sustainability</w:t>
      </w:r>
    </w:p>
    <w:p w:rsidR="0027299C" w:rsidRPr="001504AB" w:rsidRDefault="0027299C" w:rsidP="0027299C">
      <w:pPr>
        <w:pStyle w:val="Default"/>
        <w:jc w:val="both"/>
        <w:rPr>
          <w:rFonts w:ascii="Calibri" w:hAnsi="Calibri" w:cs="Calibri"/>
          <w:sz w:val="20"/>
          <w:szCs w:val="20"/>
        </w:rPr>
      </w:pPr>
      <w:r w:rsidRPr="001504AB">
        <w:rPr>
          <w:rFonts w:ascii="Calibri" w:hAnsi="Calibri" w:cs="Calibri"/>
          <w:bCs/>
          <w:sz w:val="20"/>
          <w:szCs w:val="20"/>
        </w:rPr>
        <w:t>Current Issues and Topics</w:t>
      </w:r>
    </w:p>
    <w:p w:rsidR="0027299C" w:rsidRPr="001504AB" w:rsidRDefault="0027299C" w:rsidP="00EB059E">
      <w:pPr>
        <w:pStyle w:val="Normln1"/>
      </w:pPr>
    </w:p>
    <w:p w:rsidR="006D1422" w:rsidRPr="001504AB" w:rsidRDefault="006D1422" w:rsidP="00EB059E">
      <w:pPr>
        <w:pStyle w:val="Normln1"/>
      </w:pPr>
      <w:r w:rsidRPr="001504AB">
        <w:rPr>
          <w:b/>
        </w:rPr>
        <w:t>Instructor:</w:t>
      </w:r>
      <w:r w:rsidRPr="001504AB">
        <w:t xml:space="preserve"> </w:t>
      </w:r>
      <w:proofErr w:type="spellStart"/>
      <w:r w:rsidRPr="001504AB">
        <w:t>Ing</w:t>
      </w:r>
      <w:proofErr w:type="spellEnd"/>
      <w:r w:rsidRPr="001504AB">
        <w:t xml:space="preserve">. </w:t>
      </w:r>
      <w:proofErr w:type="spellStart"/>
      <w:r w:rsidRPr="001504AB">
        <w:t>Pavlína</w:t>
      </w:r>
      <w:proofErr w:type="spellEnd"/>
      <w:r w:rsidRPr="001504AB">
        <w:t xml:space="preserve"> </w:t>
      </w:r>
      <w:proofErr w:type="spellStart"/>
      <w:r w:rsidRPr="001504AB">
        <w:t>Pancová</w:t>
      </w:r>
      <w:proofErr w:type="spellEnd"/>
      <w:r w:rsidRPr="001504AB">
        <w:t xml:space="preserve"> </w:t>
      </w:r>
      <w:proofErr w:type="spellStart"/>
      <w:r w:rsidRPr="001504AB">
        <w:t>Šimková</w:t>
      </w:r>
      <w:proofErr w:type="spellEnd"/>
      <w:r w:rsidRPr="001504AB">
        <w:t>, Ph.D., Dept. of Forest Protection and Wildlife Management</w:t>
      </w:r>
    </w:p>
    <w:p w:rsidR="006D1422" w:rsidRPr="001504AB" w:rsidRDefault="006D1422" w:rsidP="00EB059E">
      <w:pPr>
        <w:pStyle w:val="Normln1"/>
      </w:pPr>
      <w:r w:rsidRPr="001504AB">
        <w:rPr>
          <w:bCs/>
        </w:rPr>
        <w:t>Language:</w:t>
      </w:r>
      <w:r w:rsidRPr="001504AB">
        <w:t xml:space="preserve"> English </w:t>
      </w:r>
    </w:p>
    <w:p w:rsidR="006D1422" w:rsidRPr="001504AB" w:rsidRDefault="006D1422" w:rsidP="00EB059E">
      <w:pPr>
        <w:pStyle w:val="Normln1"/>
      </w:pPr>
      <w:r w:rsidRPr="001504AB">
        <w:t>Semester:</w:t>
      </w:r>
      <w:r w:rsidRPr="001504AB">
        <w:rPr>
          <w:i/>
          <w:iCs/>
        </w:rPr>
        <w:t xml:space="preserve"> </w:t>
      </w:r>
      <w:r w:rsidRPr="001504AB">
        <w:t>S</w:t>
      </w:r>
    </w:p>
    <w:p w:rsidR="006D1422" w:rsidRPr="001504AB" w:rsidRDefault="006D1422" w:rsidP="00EB059E">
      <w:pPr>
        <w:pStyle w:val="Normln1"/>
      </w:pPr>
      <w:r w:rsidRPr="001504AB">
        <w:rPr>
          <w:b/>
        </w:rPr>
        <w:t xml:space="preserve">Duration: </w:t>
      </w:r>
      <w:r w:rsidRPr="001504AB">
        <w:t>1 semester</w:t>
      </w:r>
      <w:r w:rsidRPr="001504AB">
        <w:tab/>
      </w:r>
      <w:r w:rsidRPr="001504AB">
        <w:tab/>
      </w:r>
      <w:r w:rsidRPr="001504AB">
        <w:tab/>
      </w:r>
      <w:r w:rsidRPr="001504AB">
        <w:tab/>
      </w:r>
      <w:r w:rsidRPr="001504AB">
        <w:rPr>
          <w:b/>
        </w:rPr>
        <w:t>Time-table:</w:t>
      </w:r>
      <w:r w:rsidRPr="001504AB">
        <w:t xml:space="preserve"> practices </w:t>
      </w:r>
      <w:r w:rsidR="00EB059E">
        <w:t>-</w:t>
      </w:r>
      <w:r w:rsidRPr="001504AB">
        <w:t xml:space="preserve"> 28 hours </w:t>
      </w:r>
    </w:p>
    <w:p w:rsidR="00EB059E" w:rsidRDefault="00EB059E" w:rsidP="001504AB">
      <w:pPr>
        <w:pStyle w:val="Zkladntext1"/>
      </w:pPr>
    </w:p>
    <w:p w:rsidR="006D1422" w:rsidRPr="001504AB" w:rsidRDefault="006D1422" w:rsidP="001504AB">
      <w:pPr>
        <w:pStyle w:val="Zkladntext1"/>
      </w:pPr>
      <w:r w:rsidRPr="001504AB">
        <w:t>ECTS Credits: 3</w:t>
      </w:r>
      <w:r w:rsidRPr="001504AB">
        <w:tab/>
      </w:r>
      <w:r w:rsidRPr="001504AB">
        <w:tab/>
      </w:r>
      <w:r w:rsidRPr="001504AB">
        <w:tab/>
      </w:r>
      <w:r w:rsidRPr="001504AB">
        <w:tab/>
      </w:r>
      <w:r w:rsidRPr="001504AB">
        <w:tab/>
        <w:t>Prerequisite courses: -</w:t>
      </w:r>
    </w:p>
    <w:p w:rsidR="006D1422" w:rsidRDefault="006D1422" w:rsidP="00EB059E">
      <w:pPr>
        <w:pStyle w:val="Normln1"/>
        <w:rPr>
          <w:lang w:val="cs-CZ"/>
        </w:rPr>
      </w:pPr>
      <w:r w:rsidRPr="00EB059E">
        <w:rPr>
          <w:b/>
        </w:rPr>
        <w:t>Method of assessment:</w:t>
      </w:r>
      <w:r w:rsidRPr="001504AB">
        <w:t xml:space="preserve"> student’s </w:t>
      </w:r>
      <w:proofErr w:type="spellStart"/>
      <w:r w:rsidRPr="001504AB">
        <w:rPr>
          <w:lang w:val="cs-CZ"/>
        </w:rPr>
        <w:t>project</w:t>
      </w:r>
      <w:proofErr w:type="spellEnd"/>
    </w:p>
    <w:p w:rsidR="00EB059E" w:rsidRDefault="00EB059E" w:rsidP="00EB059E">
      <w:pPr>
        <w:pStyle w:val="Normln1"/>
        <w:rPr>
          <w:lang w:val="cs-CZ"/>
        </w:rPr>
      </w:pPr>
    </w:p>
    <w:p w:rsidR="00EB059E" w:rsidRDefault="00EB059E" w:rsidP="00EB059E">
      <w:pPr>
        <w:pStyle w:val="Normln1"/>
        <w:rPr>
          <w:lang w:val="cs-CZ"/>
        </w:rPr>
      </w:pPr>
    </w:p>
    <w:p w:rsidR="00EB059E" w:rsidRDefault="00EB059E" w:rsidP="00EB059E">
      <w:pPr>
        <w:pStyle w:val="Normln1"/>
        <w:rPr>
          <w:lang w:val="cs-CZ"/>
        </w:rPr>
      </w:pPr>
    </w:p>
    <w:p w:rsidR="00EB059E" w:rsidRDefault="00EB059E" w:rsidP="00EB059E">
      <w:pPr>
        <w:pStyle w:val="Normln1"/>
        <w:rPr>
          <w:lang w:val="cs-CZ"/>
        </w:rPr>
      </w:pPr>
    </w:p>
    <w:p w:rsidR="00EB059E" w:rsidRDefault="00EB059E" w:rsidP="00EB059E">
      <w:pPr>
        <w:pStyle w:val="Normln1"/>
        <w:rPr>
          <w:lang w:val="cs-CZ"/>
        </w:rPr>
      </w:pPr>
    </w:p>
    <w:p w:rsidR="00EB059E" w:rsidRDefault="00EB059E" w:rsidP="00EB059E">
      <w:pPr>
        <w:pStyle w:val="Normln1"/>
        <w:rPr>
          <w:lang w:val="cs-CZ"/>
        </w:rPr>
      </w:pPr>
    </w:p>
    <w:p w:rsidR="00EB059E" w:rsidRDefault="00EB059E" w:rsidP="00EB059E">
      <w:pPr>
        <w:pStyle w:val="Normln1"/>
        <w:rPr>
          <w:lang w:val="cs-CZ"/>
        </w:rPr>
      </w:pPr>
    </w:p>
    <w:p w:rsidR="00EB059E" w:rsidRDefault="00EB059E" w:rsidP="00EB059E">
      <w:pPr>
        <w:pStyle w:val="Normln1"/>
        <w:rPr>
          <w:lang w:val="cs-CZ"/>
        </w:rPr>
      </w:pPr>
    </w:p>
    <w:p w:rsidR="00EB059E" w:rsidRDefault="00EB059E" w:rsidP="00EB059E">
      <w:pPr>
        <w:pStyle w:val="Normln1"/>
        <w:rPr>
          <w:lang w:val="cs-CZ"/>
        </w:rPr>
      </w:pPr>
    </w:p>
    <w:p w:rsidR="00EB059E" w:rsidRDefault="00EB059E" w:rsidP="00EB059E">
      <w:pPr>
        <w:pStyle w:val="Normln1"/>
        <w:rPr>
          <w:lang w:val="cs-CZ"/>
        </w:rPr>
      </w:pPr>
    </w:p>
    <w:p w:rsidR="00EB059E" w:rsidRDefault="00EB059E" w:rsidP="00EB059E">
      <w:pPr>
        <w:pStyle w:val="Normln1"/>
        <w:rPr>
          <w:lang w:val="cs-CZ"/>
        </w:rPr>
      </w:pPr>
    </w:p>
    <w:p w:rsidR="00EB059E" w:rsidRDefault="00EB059E" w:rsidP="00EB059E">
      <w:pPr>
        <w:pStyle w:val="Normln1"/>
        <w:rPr>
          <w:lang w:val="cs-CZ"/>
        </w:rPr>
      </w:pPr>
    </w:p>
    <w:p w:rsidR="00EB059E" w:rsidRDefault="00EB059E" w:rsidP="00EB059E">
      <w:pPr>
        <w:pStyle w:val="Normln1"/>
        <w:rPr>
          <w:lang w:val="cs-CZ"/>
        </w:rPr>
      </w:pPr>
    </w:p>
    <w:p w:rsidR="00EB059E" w:rsidRDefault="00EB059E" w:rsidP="00EB059E">
      <w:pPr>
        <w:pStyle w:val="Normln1"/>
        <w:rPr>
          <w:lang w:val="cs-CZ"/>
        </w:rPr>
      </w:pPr>
    </w:p>
    <w:p w:rsidR="00EB059E" w:rsidRDefault="00EB059E" w:rsidP="00EB059E">
      <w:pPr>
        <w:pStyle w:val="Normln1"/>
        <w:rPr>
          <w:lang w:val="cs-CZ"/>
        </w:rPr>
      </w:pPr>
    </w:p>
    <w:p w:rsidR="00EB059E" w:rsidRDefault="00EB059E" w:rsidP="00EB059E">
      <w:pPr>
        <w:pStyle w:val="Normln1"/>
        <w:rPr>
          <w:lang w:val="cs-CZ"/>
        </w:rPr>
      </w:pPr>
    </w:p>
    <w:p w:rsidR="00EB059E" w:rsidRPr="001504AB" w:rsidRDefault="00EB059E" w:rsidP="00EB059E">
      <w:pPr>
        <w:pStyle w:val="Normln1"/>
        <w:rPr>
          <w:lang w:val="cs-CZ"/>
        </w:rPr>
      </w:pPr>
    </w:p>
    <w:p w:rsidR="00EB059E" w:rsidRPr="00EB059E" w:rsidRDefault="008A32B4" w:rsidP="00EB059E">
      <w:pPr>
        <w:pStyle w:val="Nadpis1"/>
        <w:numPr>
          <w:ilvl w:val="0"/>
          <w:numId w:val="13"/>
        </w:numPr>
        <w:rPr>
          <w:rFonts w:cs="Calibri"/>
        </w:rPr>
      </w:pPr>
      <w:bookmarkStart w:id="126" w:name="_Course_title:_Public"/>
      <w:bookmarkStart w:id="127" w:name="_PREF_Public_Relations"/>
      <w:bookmarkStart w:id="128" w:name="_Ref290632951"/>
      <w:bookmarkEnd w:id="126"/>
      <w:bookmarkEnd w:id="127"/>
      <w:r>
        <w:rPr>
          <w:rFonts w:cs="Calibri"/>
        </w:rPr>
        <w:t xml:space="preserve"> PREF </w:t>
      </w:r>
      <w:r w:rsidR="00995472" w:rsidRPr="005C1E60">
        <w:rPr>
          <w:rFonts w:cs="Calibri"/>
        </w:rPr>
        <w:t xml:space="preserve">Public Relations in </w:t>
      </w:r>
      <w:proofErr w:type="spellStart"/>
      <w:r w:rsidR="00995472" w:rsidRPr="005C1E60">
        <w:rPr>
          <w:rFonts w:cs="Calibri"/>
        </w:rPr>
        <w:t>Forestry</w:t>
      </w:r>
      <w:bookmarkEnd w:id="128"/>
      <w:proofErr w:type="spellEnd"/>
    </w:p>
    <w:p w:rsidR="00C218C3" w:rsidRPr="001504AB" w:rsidRDefault="00C218C3" w:rsidP="00C218C3">
      <w:pPr>
        <w:pStyle w:val="Default"/>
        <w:jc w:val="both"/>
        <w:rPr>
          <w:rFonts w:asciiTheme="minorHAnsi" w:hAnsiTheme="minorHAnsi" w:cstheme="minorHAnsi"/>
          <w:sz w:val="20"/>
          <w:szCs w:val="20"/>
        </w:rPr>
      </w:pPr>
      <w:r w:rsidRPr="001504AB">
        <w:rPr>
          <w:rFonts w:asciiTheme="minorHAnsi" w:hAnsiTheme="minorHAnsi" w:cstheme="minorHAnsi"/>
          <w:b/>
          <w:bCs/>
          <w:sz w:val="20"/>
          <w:szCs w:val="20"/>
        </w:rPr>
        <w:t xml:space="preserve">Objectives and contents: </w:t>
      </w:r>
    </w:p>
    <w:p w:rsidR="00C218C3" w:rsidRPr="001504AB" w:rsidRDefault="00C218C3" w:rsidP="00C218C3">
      <w:pPr>
        <w:pStyle w:val="Default"/>
        <w:rPr>
          <w:rFonts w:asciiTheme="minorHAnsi" w:hAnsiTheme="minorHAnsi" w:cstheme="minorHAnsi"/>
          <w:sz w:val="20"/>
          <w:szCs w:val="20"/>
        </w:rPr>
      </w:pPr>
      <w:r w:rsidRPr="001504AB">
        <w:rPr>
          <w:rFonts w:asciiTheme="minorHAnsi" w:hAnsiTheme="minorHAnsi" w:cstheme="minorHAnsi"/>
          <w:sz w:val="20"/>
          <w:szCs w:val="20"/>
        </w:rPr>
        <w:t>The aim of the course is to teach students how to use appropriate public relations tools with respect to a given event or situation and tools of appropriate communication, realize public relations activities and evaluate whether these activities had the desired effect. They will be able to take into account the current situation of the goodwill of the given company, know the current approach in public relations most often used in forestry and environmental policy, evaluate feedback on realized public relations activities, set appropriate ways and intensity of communication with the target group members and the problem.</w:t>
      </w:r>
    </w:p>
    <w:p w:rsidR="00C218C3" w:rsidRPr="001504AB" w:rsidRDefault="00C218C3" w:rsidP="00C218C3">
      <w:pPr>
        <w:pStyle w:val="Default"/>
        <w:jc w:val="both"/>
        <w:rPr>
          <w:rFonts w:asciiTheme="minorHAnsi" w:hAnsiTheme="minorHAnsi" w:cstheme="minorHAnsi"/>
          <w:sz w:val="20"/>
          <w:szCs w:val="20"/>
        </w:rPr>
      </w:pPr>
      <w:r w:rsidRPr="001504AB">
        <w:rPr>
          <w:rFonts w:asciiTheme="minorHAnsi" w:hAnsiTheme="minorHAnsi" w:cstheme="minorHAnsi"/>
          <w:sz w:val="20"/>
          <w:szCs w:val="20"/>
        </w:rPr>
        <w:t>Students will be able to orientate themselves in the area of ​​social perception of a given group/company / company with respect to their interests, they can identify communication deficiencies, suitability of using public relations tools, they can use these tools, adapt them to specific conditions and needs It has its own communication plan and develops its own communication strategies based on a thorough assessment of the situation, both internally and externally. The key issue is communication during the crisis, especially in forestry caused by natural disturbances (wind calamity, fires, invasive species, overgrowth of animals, insect damage, etc.).</w:t>
      </w:r>
    </w:p>
    <w:p w:rsidR="00C218C3" w:rsidRPr="001504AB" w:rsidRDefault="00C218C3" w:rsidP="00EB059E">
      <w:pPr>
        <w:pStyle w:val="Normln1"/>
      </w:pPr>
    </w:p>
    <w:p w:rsidR="00C218C3" w:rsidRPr="001504AB" w:rsidRDefault="00C218C3" w:rsidP="00C218C3">
      <w:pPr>
        <w:pStyle w:val="Default"/>
        <w:jc w:val="both"/>
        <w:rPr>
          <w:rFonts w:asciiTheme="minorHAnsi" w:hAnsiTheme="minorHAnsi" w:cstheme="minorHAnsi"/>
          <w:sz w:val="20"/>
          <w:szCs w:val="20"/>
        </w:rPr>
      </w:pPr>
      <w:r w:rsidRPr="001504AB">
        <w:rPr>
          <w:rFonts w:asciiTheme="minorHAnsi" w:hAnsiTheme="minorHAnsi" w:cstheme="minorHAnsi"/>
          <w:sz w:val="20"/>
          <w:szCs w:val="20"/>
        </w:rPr>
        <w:t>Course contents:</w:t>
      </w:r>
    </w:p>
    <w:p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Definition of Public Relations (what is and what is not Public Relations, the importance of PR, forestry and PR)</w:t>
      </w:r>
    </w:p>
    <w:p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History of the use of public relations in the course of human history (antiquity, middle ages, modern times, World War I, 2nd half of the 20th century, present)</w:t>
      </w:r>
    </w:p>
    <w:p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Media Relations (current status and use, social media)</w:t>
      </w:r>
    </w:p>
    <w:p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Marketing Mix and questions of sponsorship, fundraising and their use in forestry</w:t>
      </w:r>
    </w:p>
    <w:p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 xml:space="preserve">Public Relations activities (conferences, publications, excursions, performances, lectures, seminars, trade fair, media, social networks, events, </w:t>
      </w:r>
      <w:proofErr w:type="gramStart"/>
      <w:r w:rsidRPr="001504AB">
        <w:rPr>
          <w:rFonts w:asciiTheme="minorHAnsi" w:hAnsiTheme="minorHAnsi" w:cstheme="minorHAnsi"/>
          <w:sz w:val="20"/>
          <w:szCs w:val="20"/>
          <w:lang w:val="en-GB"/>
        </w:rPr>
        <w:t>events,…</w:t>
      </w:r>
      <w:proofErr w:type="gramEnd"/>
      <w:r w:rsidRPr="001504AB">
        <w:rPr>
          <w:rFonts w:asciiTheme="minorHAnsi" w:hAnsiTheme="minorHAnsi" w:cstheme="minorHAnsi"/>
          <w:sz w:val="20"/>
          <w:szCs w:val="20"/>
          <w:lang w:val="en-GB"/>
        </w:rPr>
        <w:t>)</w:t>
      </w:r>
    </w:p>
    <w:p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Types of communication models (symmetric, asymmetric, direct, indirect, balance)</w:t>
      </w:r>
    </w:p>
    <w:p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Types of communication (internal and external) and types of target groups, the situation in forestry</w:t>
      </w:r>
    </w:p>
    <w:p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Communication in case of conflict and crisis situations and possibilities of its use in forestry (fire, bad reputation, interest groups, accidental logging, illegal logging)</w:t>
      </w:r>
    </w:p>
    <w:p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Requirements for persons working in the field of public relations in relation to forestry</w:t>
      </w:r>
    </w:p>
    <w:p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Theory, ethics and professionalism in public relations (organization, cooperation, remuneration)</w:t>
      </w:r>
    </w:p>
    <w:p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Evaluation of public relations activities (feedback) and methods of PR measurement</w:t>
      </w:r>
    </w:p>
    <w:p w:rsidR="00D87C6C" w:rsidRPr="001504AB" w:rsidRDefault="00C218C3" w:rsidP="00A979FD">
      <w:pPr>
        <w:rPr>
          <w:rFonts w:asciiTheme="minorHAnsi" w:hAnsiTheme="minorHAnsi" w:cstheme="minorHAnsi"/>
          <w:sz w:val="20"/>
          <w:szCs w:val="20"/>
          <w:lang w:val="en-GB"/>
        </w:rPr>
      </w:pPr>
      <w:r w:rsidRPr="001504AB">
        <w:rPr>
          <w:rFonts w:asciiTheme="minorHAnsi" w:hAnsiTheme="minorHAnsi" w:cstheme="minorHAnsi"/>
          <w:sz w:val="20"/>
          <w:szCs w:val="20"/>
          <w:lang w:val="en-GB"/>
        </w:rPr>
        <w:t>Development of communication strategy and planning in the field of public relations, international forestry institutions, national forestry institutions and their communication tools and</w:t>
      </w:r>
    </w:p>
    <w:p w:rsidR="00C218C3" w:rsidRPr="001504AB" w:rsidRDefault="00C218C3" w:rsidP="00A979FD">
      <w:pPr>
        <w:rPr>
          <w:rFonts w:asciiTheme="minorHAnsi" w:hAnsiTheme="minorHAnsi" w:cstheme="minorHAnsi"/>
          <w:sz w:val="20"/>
          <w:szCs w:val="20"/>
          <w:lang w:val="en-GB"/>
        </w:rPr>
      </w:pPr>
    </w:p>
    <w:p w:rsidR="00D87C6C" w:rsidRPr="001504AB" w:rsidRDefault="00D87C6C" w:rsidP="00D87C6C">
      <w:pPr>
        <w:pStyle w:val="Default"/>
        <w:jc w:val="both"/>
        <w:rPr>
          <w:rFonts w:asciiTheme="minorHAnsi" w:hAnsiTheme="minorHAnsi" w:cstheme="minorHAnsi"/>
          <w:sz w:val="20"/>
          <w:szCs w:val="20"/>
        </w:rPr>
      </w:pPr>
      <w:r w:rsidRPr="001504AB">
        <w:rPr>
          <w:rFonts w:asciiTheme="minorHAnsi" w:hAnsiTheme="minorHAnsi" w:cstheme="minorHAnsi"/>
          <w:b/>
          <w:bCs/>
          <w:sz w:val="20"/>
          <w:szCs w:val="20"/>
        </w:rPr>
        <w:t>Instructor:</w:t>
      </w:r>
      <w:r w:rsidRPr="001504AB">
        <w:rPr>
          <w:rFonts w:asciiTheme="minorHAnsi" w:hAnsiTheme="minorHAnsi" w:cstheme="minorHAnsi"/>
          <w:sz w:val="20"/>
          <w:szCs w:val="20"/>
        </w:rPr>
        <w:t xml:space="preserve"> </w:t>
      </w:r>
      <w:proofErr w:type="spellStart"/>
      <w:r w:rsidR="00253C82" w:rsidRPr="001504AB">
        <w:rPr>
          <w:rFonts w:asciiTheme="minorHAnsi" w:hAnsiTheme="minorHAnsi" w:cstheme="minorHAnsi"/>
          <w:sz w:val="20"/>
          <w:szCs w:val="20"/>
        </w:rPr>
        <w:t>Ing</w:t>
      </w:r>
      <w:proofErr w:type="spellEnd"/>
      <w:r w:rsidR="00253C82" w:rsidRPr="001504AB">
        <w:rPr>
          <w:rFonts w:asciiTheme="minorHAnsi" w:hAnsiTheme="minorHAnsi" w:cstheme="minorHAnsi"/>
          <w:sz w:val="20"/>
          <w:szCs w:val="20"/>
        </w:rPr>
        <w:t xml:space="preserve">. </w:t>
      </w:r>
      <w:proofErr w:type="spellStart"/>
      <w:r w:rsidR="00253C82" w:rsidRPr="001504AB">
        <w:rPr>
          <w:rFonts w:asciiTheme="minorHAnsi" w:hAnsiTheme="minorHAnsi" w:cstheme="minorHAnsi"/>
          <w:sz w:val="20"/>
          <w:szCs w:val="20"/>
        </w:rPr>
        <w:t>Kateřina</w:t>
      </w:r>
      <w:proofErr w:type="spellEnd"/>
      <w:r w:rsidR="00253C82" w:rsidRPr="001504AB">
        <w:rPr>
          <w:rFonts w:asciiTheme="minorHAnsi" w:hAnsiTheme="minorHAnsi" w:cstheme="minorHAnsi"/>
          <w:sz w:val="20"/>
          <w:szCs w:val="20"/>
        </w:rPr>
        <w:t xml:space="preserve"> </w:t>
      </w:r>
      <w:proofErr w:type="spellStart"/>
      <w:r w:rsidR="00253C82" w:rsidRPr="001504AB">
        <w:rPr>
          <w:rFonts w:asciiTheme="minorHAnsi" w:hAnsiTheme="minorHAnsi" w:cstheme="minorHAnsi"/>
          <w:sz w:val="20"/>
          <w:szCs w:val="20"/>
        </w:rPr>
        <w:t>Holušová</w:t>
      </w:r>
      <w:proofErr w:type="spellEnd"/>
      <w:r w:rsidR="00253C82" w:rsidRPr="001504AB">
        <w:rPr>
          <w:rFonts w:asciiTheme="minorHAnsi" w:hAnsiTheme="minorHAnsi" w:cstheme="minorHAnsi"/>
          <w:sz w:val="20"/>
          <w:szCs w:val="20"/>
        </w:rPr>
        <w:t xml:space="preserve">, Ph.D. et Ph.D., </w:t>
      </w:r>
      <w:hyperlink r:id="rId27" w:history="1">
        <w:r w:rsidRPr="001504AB">
          <w:rPr>
            <w:rStyle w:val="Hyperlink1"/>
            <w:rFonts w:asciiTheme="minorHAnsi" w:hAnsiTheme="minorHAnsi" w:cstheme="minorHAnsi"/>
          </w:rPr>
          <w:t>Dept. of Forest and Wood Products Economics and Policy</w:t>
        </w:r>
      </w:hyperlink>
    </w:p>
    <w:p w:rsidR="00D87C6C" w:rsidRPr="001504AB" w:rsidRDefault="00D87C6C" w:rsidP="00D87C6C">
      <w:pPr>
        <w:pStyle w:val="Default"/>
        <w:jc w:val="both"/>
        <w:rPr>
          <w:rFonts w:asciiTheme="minorHAnsi" w:hAnsiTheme="minorHAnsi" w:cstheme="minorHAnsi"/>
          <w:sz w:val="20"/>
          <w:szCs w:val="20"/>
        </w:rPr>
      </w:pPr>
      <w:r w:rsidRPr="001504AB">
        <w:rPr>
          <w:rFonts w:asciiTheme="minorHAnsi" w:hAnsiTheme="minorHAnsi" w:cstheme="minorHAnsi"/>
          <w:sz w:val="20"/>
          <w:szCs w:val="20"/>
        </w:rPr>
        <w:t>Language: English</w:t>
      </w:r>
    </w:p>
    <w:p w:rsidR="00D87C6C" w:rsidRPr="001504AB" w:rsidRDefault="00AD5B41" w:rsidP="00EB059E">
      <w:pPr>
        <w:pStyle w:val="Normln1"/>
      </w:pPr>
      <w:r w:rsidRPr="001504AB">
        <w:t>Semester:</w:t>
      </w:r>
      <w:r w:rsidR="00D87C6C" w:rsidRPr="001504AB">
        <w:rPr>
          <w:i/>
          <w:iCs/>
        </w:rPr>
        <w:t xml:space="preserve"> </w:t>
      </w:r>
      <w:r w:rsidR="00D87C6C" w:rsidRPr="001504AB">
        <w:t>W</w:t>
      </w:r>
    </w:p>
    <w:p w:rsidR="00F517C6" w:rsidRPr="001504AB" w:rsidRDefault="00F517C6" w:rsidP="00EB059E">
      <w:pPr>
        <w:pStyle w:val="Normln1"/>
      </w:pPr>
      <w:r w:rsidRPr="001504AB">
        <w:rPr>
          <w:b/>
        </w:rPr>
        <w:t>Duration:</w:t>
      </w:r>
      <w:r w:rsidRPr="001504AB">
        <w:t xml:space="preserve"> 1 semester</w:t>
      </w:r>
      <w:r w:rsidRPr="001504AB">
        <w:tab/>
      </w:r>
      <w:r w:rsidRPr="001504AB">
        <w:tab/>
      </w:r>
      <w:r w:rsidRPr="001504AB">
        <w:tab/>
      </w:r>
      <w:r w:rsidRPr="001504AB">
        <w:tab/>
      </w:r>
      <w:r w:rsidRPr="001504AB">
        <w:rPr>
          <w:b/>
        </w:rPr>
        <w:t>Time-table:</w:t>
      </w:r>
      <w:r w:rsidRPr="001504AB">
        <w:t xml:space="preserve"> lectures, exercises, practices</w:t>
      </w:r>
      <w:r w:rsidR="00EB059E">
        <w:t xml:space="preserve"> -</w:t>
      </w:r>
      <w:r w:rsidRPr="001504AB">
        <w:t xml:space="preserve"> 30 hours</w:t>
      </w:r>
    </w:p>
    <w:p w:rsidR="00F517C6" w:rsidRPr="001504AB" w:rsidRDefault="00F517C6" w:rsidP="00EB059E">
      <w:pPr>
        <w:pStyle w:val="Normln1"/>
      </w:pPr>
      <w:r w:rsidRPr="001504AB">
        <w:t>ECTS Credits: 4</w:t>
      </w:r>
      <w:r w:rsidRPr="001504AB">
        <w:tab/>
      </w:r>
      <w:r w:rsidRPr="001504AB">
        <w:tab/>
      </w:r>
      <w:r w:rsidRPr="001504AB">
        <w:tab/>
      </w:r>
      <w:r w:rsidRPr="001504AB">
        <w:tab/>
      </w:r>
      <w:r w:rsidRPr="001504AB">
        <w:tab/>
        <w:t xml:space="preserve">Prerequisite courses: - </w:t>
      </w:r>
    </w:p>
    <w:p w:rsidR="00D87C6C" w:rsidRPr="001504AB" w:rsidRDefault="00D87C6C" w:rsidP="00EB059E">
      <w:pPr>
        <w:pStyle w:val="Normln1"/>
      </w:pPr>
      <w:r w:rsidRPr="00EB059E">
        <w:rPr>
          <w:b/>
        </w:rPr>
        <w:t>Method of assessment:</w:t>
      </w:r>
      <w:r w:rsidRPr="001504AB">
        <w:rPr>
          <w:i/>
          <w:iCs/>
        </w:rPr>
        <w:t xml:space="preserve"> </w:t>
      </w:r>
      <w:r w:rsidRPr="001504AB">
        <w:t>PR project work, written and oral examination</w:t>
      </w:r>
    </w:p>
    <w:p w:rsidR="00AD5B41" w:rsidRDefault="00AD5B41"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Pr="005C1E60" w:rsidRDefault="00EB059E" w:rsidP="00EB059E">
      <w:pPr>
        <w:pStyle w:val="Normln1"/>
      </w:pPr>
    </w:p>
    <w:p w:rsidR="00590435" w:rsidRPr="005C1E60" w:rsidRDefault="008A32B4" w:rsidP="008A32B4">
      <w:pPr>
        <w:pStyle w:val="Nadpis1"/>
        <w:numPr>
          <w:ilvl w:val="0"/>
          <w:numId w:val="13"/>
        </w:numPr>
        <w:rPr>
          <w:rFonts w:cs="Calibri"/>
        </w:rPr>
      </w:pPr>
      <w:bookmarkStart w:id="129" w:name="_Course_title:_Reveal"/>
      <w:bookmarkStart w:id="130" w:name="_PBEF_Reveal_Tree"/>
      <w:bookmarkEnd w:id="129"/>
      <w:bookmarkEnd w:id="130"/>
      <w:r>
        <w:rPr>
          <w:rFonts w:cs="Calibri"/>
        </w:rPr>
        <w:t xml:space="preserve"> PBEF </w:t>
      </w:r>
      <w:proofErr w:type="spellStart"/>
      <w:r w:rsidR="00590435" w:rsidRPr="005C1E60">
        <w:rPr>
          <w:rFonts w:cs="Calibri"/>
        </w:rPr>
        <w:t>Reveal</w:t>
      </w:r>
      <w:proofErr w:type="spellEnd"/>
      <w:r w:rsidR="00590435" w:rsidRPr="005C1E60">
        <w:rPr>
          <w:rFonts w:cs="Calibri"/>
        </w:rPr>
        <w:t xml:space="preserve"> </w:t>
      </w:r>
      <w:proofErr w:type="spellStart"/>
      <w:r w:rsidR="00590435" w:rsidRPr="005C1E60">
        <w:rPr>
          <w:rFonts w:cs="Calibri"/>
        </w:rPr>
        <w:t>Tree</w:t>
      </w:r>
      <w:proofErr w:type="spellEnd"/>
      <w:r w:rsidR="00590435" w:rsidRPr="005C1E60">
        <w:rPr>
          <w:rFonts w:cs="Calibri"/>
        </w:rPr>
        <w:t xml:space="preserve"> </w:t>
      </w:r>
      <w:proofErr w:type="spellStart"/>
      <w:r w:rsidR="00590435" w:rsidRPr="005C1E60">
        <w:rPr>
          <w:rFonts w:cs="Calibri"/>
        </w:rPr>
        <w:t>Structure</w:t>
      </w:r>
      <w:proofErr w:type="spellEnd"/>
      <w:r w:rsidR="00590435" w:rsidRPr="005C1E60">
        <w:rPr>
          <w:rFonts w:cs="Calibri"/>
        </w:rPr>
        <w:t xml:space="preserve"> and </w:t>
      </w:r>
      <w:proofErr w:type="spellStart"/>
      <w:r w:rsidR="00590435" w:rsidRPr="005C1E60">
        <w:rPr>
          <w:rFonts w:cs="Calibri"/>
        </w:rPr>
        <w:t>Function</w:t>
      </w:r>
      <w:proofErr w:type="spellEnd"/>
    </w:p>
    <w:p w:rsidR="00590435" w:rsidRPr="001504AB" w:rsidRDefault="00590435" w:rsidP="00590435">
      <w:pPr>
        <w:pStyle w:val="Default"/>
        <w:jc w:val="both"/>
        <w:rPr>
          <w:rFonts w:ascii="Calibri" w:hAnsi="Calibri" w:cs="Calibri"/>
          <w:sz w:val="20"/>
          <w:szCs w:val="20"/>
        </w:rPr>
      </w:pPr>
      <w:r w:rsidRPr="001504AB">
        <w:rPr>
          <w:rFonts w:ascii="Calibri" w:hAnsi="Calibri" w:cs="Calibri"/>
          <w:b/>
          <w:sz w:val="20"/>
          <w:szCs w:val="20"/>
        </w:rPr>
        <w:t>Objectives and contents:</w:t>
      </w:r>
      <w:r w:rsidRPr="001504AB">
        <w:rPr>
          <w:rFonts w:ascii="Calibri" w:hAnsi="Calibri" w:cs="Calibri"/>
          <w:sz w:val="20"/>
          <w:szCs w:val="20"/>
        </w:rPr>
        <w:t xml:space="preserve"> Theory and practical measurements used to reveal tree structure and function – from anatomy to tree level.</w:t>
      </w:r>
    </w:p>
    <w:p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 </w:t>
      </w:r>
    </w:p>
    <w:p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1. Microscopy technique – from optics to electrons, what can we see by different techniques?</w:t>
      </w:r>
    </w:p>
    <w:p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2. Anatomical analysis – basic methods and techniques.</w:t>
      </w:r>
    </w:p>
    <w:p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 xml:space="preserve">3. Plant cell – structure and function, cell wall, plastids and mitochondria. </w:t>
      </w:r>
    </w:p>
    <w:p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4. Vascular plants – what are their tissues, how they grow, meristems – secrets of long-lived organisms.</w:t>
      </w:r>
    </w:p>
    <w:p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5. Vascular bundles – xylem and phloem of angiosperms and conifer species.</w:t>
      </w:r>
    </w:p>
    <w:p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6. Tree morphology – structure and function of roots, stems and leaves.</w:t>
      </w:r>
    </w:p>
    <w:p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7. Meteorology – the main driving factors and the way of their measurements.</w:t>
      </w:r>
    </w:p>
    <w:p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8. Stress ecology – introduction</w:t>
      </w:r>
    </w:p>
    <w:p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9. Water relations – tree level, practical measurements in stress ecology.</w:t>
      </w:r>
    </w:p>
    <w:p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10. Photosynthesis and respiration – theory, practical measurements, indexes in stress ecology.</w:t>
      </w:r>
    </w:p>
    <w:p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11. Mineral nutrition – cycle, transport, accumulation.</w:t>
      </w:r>
    </w:p>
    <w:p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 xml:space="preserve">12. Stress </w:t>
      </w:r>
      <w:proofErr w:type="spellStart"/>
      <w:r w:rsidRPr="001504AB">
        <w:rPr>
          <w:rFonts w:ascii="Calibri" w:hAnsi="Calibri" w:cs="Calibri"/>
          <w:sz w:val="20"/>
          <w:szCs w:val="20"/>
        </w:rPr>
        <w:t>signalling</w:t>
      </w:r>
      <w:proofErr w:type="spellEnd"/>
      <w:r w:rsidRPr="001504AB">
        <w:rPr>
          <w:rFonts w:ascii="Calibri" w:hAnsi="Calibri" w:cs="Calibri"/>
          <w:sz w:val="20"/>
          <w:szCs w:val="20"/>
        </w:rPr>
        <w:t xml:space="preserve"> – overview, secondary metabolites, gene expression.</w:t>
      </w:r>
    </w:p>
    <w:p w:rsidR="00590435" w:rsidRPr="001504AB" w:rsidRDefault="00590435" w:rsidP="00590435">
      <w:pPr>
        <w:pStyle w:val="Default"/>
        <w:jc w:val="both"/>
        <w:rPr>
          <w:rFonts w:ascii="Calibri" w:hAnsi="Calibri" w:cs="Calibri"/>
          <w:sz w:val="20"/>
          <w:szCs w:val="20"/>
        </w:rPr>
      </w:pPr>
    </w:p>
    <w:p w:rsidR="00590435" w:rsidRPr="001504AB" w:rsidRDefault="00590435" w:rsidP="00590435">
      <w:pPr>
        <w:pStyle w:val="Default"/>
        <w:jc w:val="both"/>
        <w:rPr>
          <w:rFonts w:ascii="Calibri" w:hAnsi="Calibri" w:cs="Calibri"/>
          <w:sz w:val="20"/>
          <w:szCs w:val="20"/>
        </w:rPr>
      </w:pPr>
      <w:r w:rsidRPr="001504AB">
        <w:rPr>
          <w:rFonts w:ascii="Calibri" w:hAnsi="Calibri" w:cs="Calibri"/>
          <w:b/>
          <w:bCs/>
          <w:sz w:val="20"/>
          <w:szCs w:val="20"/>
        </w:rPr>
        <w:t>Instructor:</w:t>
      </w:r>
      <w:r w:rsidRPr="001504AB">
        <w:rPr>
          <w:rFonts w:ascii="Calibri" w:hAnsi="Calibri" w:cs="Calibri"/>
          <w:sz w:val="20"/>
          <w:szCs w:val="20"/>
        </w:rPr>
        <w:t xml:space="preserve"> </w:t>
      </w:r>
      <w:proofErr w:type="spellStart"/>
      <w:r w:rsidRPr="001504AB">
        <w:rPr>
          <w:rFonts w:ascii="Calibri" w:hAnsi="Calibri" w:cs="Calibri"/>
          <w:sz w:val="20"/>
          <w:szCs w:val="20"/>
        </w:rPr>
        <w:t>Ing</w:t>
      </w:r>
      <w:proofErr w:type="spellEnd"/>
      <w:r w:rsidRPr="001504AB">
        <w:rPr>
          <w:rFonts w:ascii="Calibri" w:hAnsi="Calibri" w:cs="Calibri"/>
          <w:sz w:val="20"/>
          <w:szCs w:val="20"/>
        </w:rPr>
        <w:t xml:space="preserve">. Roman </w:t>
      </w:r>
      <w:proofErr w:type="spellStart"/>
      <w:r w:rsidRPr="001504AB">
        <w:rPr>
          <w:rFonts w:ascii="Calibri" w:hAnsi="Calibri" w:cs="Calibri"/>
          <w:sz w:val="20"/>
          <w:szCs w:val="20"/>
        </w:rPr>
        <w:t>Plichta</w:t>
      </w:r>
      <w:proofErr w:type="spellEnd"/>
      <w:r w:rsidRPr="001504AB">
        <w:rPr>
          <w:rFonts w:ascii="Calibri" w:hAnsi="Calibri" w:cs="Calibri"/>
          <w:sz w:val="20"/>
          <w:szCs w:val="20"/>
        </w:rPr>
        <w:t xml:space="preserve">, Ph.D., Dept. of Forest Botany, Dendrology and </w:t>
      </w:r>
      <w:proofErr w:type="spellStart"/>
      <w:r w:rsidRPr="001504AB">
        <w:rPr>
          <w:rFonts w:ascii="Calibri" w:hAnsi="Calibri" w:cs="Calibri"/>
          <w:sz w:val="20"/>
          <w:szCs w:val="20"/>
        </w:rPr>
        <w:t>Geobiocoenology</w:t>
      </w:r>
      <w:proofErr w:type="spellEnd"/>
    </w:p>
    <w:p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Language</w:t>
      </w:r>
      <w:r w:rsidRPr="001504AB">
        <w:rPr>
          <w:rFonts w:ascii="Calibri" w:hAnsi="Calibri" w:cs="Calibri"/>
          <w:b/>
          <w:bCs/>
          <w:sz w:val="20"/>
          <w:szCs w:val="20"/>
        </w:rPr>
        <w:t>:</w:t>
      </w:r>
      <w:r w:rsidRPr="001504AB">
        <w:rPr>
          <w:rFonts w:ascii="Calibri" w:hAnsi="Calibri" w:cs="Calibri"/>
          <w:sz w:val="20"/>
          <w:szCs w:val="20"/>
        </w:rPr>
        <w:t xml:space="preserve"> English</w:t>
      </w:r>
    </w:p>
    <w:p w:rsidR="00590435" w:rsidRPr="001504AB" w:rsidRDefault="00590435" w:rsidP="00EB059E">
      <w:pPr>
        <w:pStyle w:val="Normln1"/>
      </w:pPr>
      <w:r w:rsidRPr="001504AB">
        <w:t>Semester:</w:t>
      </w:r>
      <w:r w:rsidRPr="001504AB">
        <w:rPr>
          <w:i/>
          <w:iCs/>
        </w:rPr>
        <w:t xml:space="preserve"> </w:t>
      </w:r>
      <w:r w:rsidRPr="001504AB">
        <w:t>W</w:t>
      </w:r>
    </w:p>
    <w:p w:rsidR="00590435" w:rsidRPr="001504AB" w:rsidRDefault="00590435" w:rsidP="00EB059E">
      <w:pPr>
        <w:pStyle w:val="Normln1"/>
      </w:pPr>
      <w:r w:rsidRPr="001504AB">
        <w:rPr>
          <w:b/>
        </w:rPr>
        <w:t>Duration:</w:t>
      </w:r>
      <w:r w:rsidRPr="001504AB">
        <w:t xml:space="preserve"> 1 semester</w:t>
      </w:r>
      <w:r w:rsidRPr="001504AB">
        <w:tab/>
      </w:r>
      <w:r w:rsidRPr="001504AB">
        <w:tab/>
      </w:r>
      <w:r w:rsidRPr="001504AB">
        <w:tab/>
      </w:r>
      <w:r w:rsidRPr="001504AB">
        <w:tab/>
      </w:r>
      <w:r w:rsidRPr="001504AB">
        <w:rPr>
          <w:b/>
        </w:rPr>
        <w:t>Time-table:</w:t>
      </w:r>
      <w:r w:rsidRPr="001504AB">
        <w:t xml:space="preserve"> lectures, exercises, practices </w:t>
      </w:r>
      <w:r w:rsidR="00EB059E">
        <w:t>-</w:t>
      </w:r>
      <w:r w:rsidRPr="001504AB">
        <w:t xml:space="preserve"> 30 hours</w:t>
      </w:r>
    </w:p>
    <w:p w:rsidR="00EB059E" w:rsidRDefault="00EB059E" w:rsidP="00EB059E">
      <w:pPr>
        <w:pStyle w:val="Normln1"/>
      </w:pPr>
    </w:p>
    <w:p w:rsidR="00590435" w:rsidRPr="001504AB" w:rsidRDefault="00590435" w:rsidP="00EB059E">
      <w:pPr>
        <w:pStyle w:val="Normln1"/>
      </w:pPr>
      <w:r w:rsidRPr="001504AB">
        <w:t>ECTS Credits: 4</w:t>
      </w:r>
      <w:r w:rsidRPr="001504AB">
        <w:tab/>
      </w:r>
      <w:r w:rsidRPr="001504AB">
        <w:tab/>
      </w:r>
      <w:r w:rsidRPr="001504AB">
        <w:tab/>
      </w:r>
      <w:r w:rsidRPr="001504AB">
        <w:tab/>
      </w:r>
      <w:r w:rsidRPr="001504AB">
        <w:tab/>
        <w:t xml:space="preserve">Prerequisite courses: - </w:t>
      </w:r>
    </w:p>
    <w:p w:rsidR="00590435" w:rsidRDefault="00590435" w:rsidP="00EB059E">
      <w:pPr>
        <w:pStyle w:val="Normln1"/>
      </w:pPr>
      <w:r w:rsidRPr="00EB059E">
        <w:rPr>
          <w:b/>
        </w:rPr>
        <w:t>Method of assessment:</w:t>
      </w:r>
      <w:r w:rsidRPr="001504AB">
        <w:t xml:space="preserve"> examination</w:t>
      </w:r>
    </w:p>
    <w:p w:rsidR="00EB059E" w:rsidRDefault="00EB059E" w:rsidP="00EB059E">
      <w:pPr>
        <w:pStyle w:val="Normln1"/>
      </w:pPr>
    </w:p>
    <w:p w:rsidR="00EB059E" w:rsidRPr="001504AB" w:rsidRDefault="00EB059E" w:rsidP="00EB059E">
      <w:pPr>
        <w:pStyle w:val="Normln1"/>
      </w:pPr>
    </w:p>
    <w:p w:rsidR="00995472" w:rsidRPr="005C1E60" w:rsidRDefault="008A32B4" w:rsidP="008A32B4">
      <w:pPr>
        <w:pStyle w:val="Nadpis1"/>
        <w:numPr>
          <w:ilvl w:val="0"/>
          <w:numId w:val="13"/>
        </w:numPr>
        <w:rPr>
          <w:rFonts w:cs="Calibri"/>
        </w:rPr>
      </w:pPr>
      <w:bookmarkStart w:id="131" w:name="_Course_title:_Silviculture"/>
      <w:bookmarkStart w:id="132" w:name="_SILV_Silviculture"/>
      <w:bookmarkStart w:id="133" w:name="_Ref290632967"/>
      <w:bookmarkEnd w:id="131"/>
      <w:bookmarkEnd w:id="132"/>
      <w:r>
        <w:rPr>
          <w:rFonts w:cs="Calibri"/>
        </w:rPr>
        <w:t xml:space="preserve"> SILV </w:t>
      </w:r>
      <w:proofErr w:type="spellStart"/>
      <w:r w:rsidR="00995472" w:rsidRPr="005C1E60">
        <w:rPr>
          <w:rFonts w:cs="Calibri"/>
        </w:rPr>
        <w:t>Silviculture</w:t>
      </w:r>
      <w:bookmarkEnd w:id="133"/>
      <w:proofErr w:type="spellEnd"/>
    </w:p>
    <w:p w:rsidR="00995472" w:rsidRPr="008A32B4" w:rsidRDefault="00995472" w:rsidP="00EB059E">
      <w:pPr>
        <w:pStyle w:val="Normln1"/>
      </w:pPr>
      <w:r w:rsidRPr="008A32B4">
        <w:rPr>
          <w:b/>
        </w:rPr>
        <w:t>Objectives and contents:</w:t>
      </w:r>
      <w:r w:rsidRPr="008A32B4">
        <w:t xml:space="preserve"> The theory and practice of controlling the establishment, composition, and growth of stands of trees for any of the goods (including timber, pulp, energy, fruits, and fodder) and benefits (water, wildlife habitat, microclimate amelioration, and carbon sequestration) that they may be called upon to produce.</w:t>
      </w:r>
    </w:p>
    <w:p w:rsidR="00995472" w:rsidRPr="008A32B4" w:rsidRDefault="00995472" w:rsidP="00EB059E">
      <w:pPr>
        <w:pStyle w:val="Normln1"/>
      </w:pPr>
      <w:r w:rsidRPr="008A32B4">
        <w:t xml:space="preserve">This course will cover the principles for establishing, tending, and regenerating stands in the context of various ecological, economic, and social considerations. Students will develop a broad understanding of the </w:t>
      </w:r>
      <w:proofErr w:type="spellStart"/>
      <w:r w:rsidRPr="008A32B4">
        <w:t>silvicultural</w:t>
      </w:r>
      <w:proofErr w:type="spellEnd"/>
      <w:r w:rsidRPr="008A32B4">
        <w:t xml:space="preserve"> concepts and applications needed to manage forest stands for a variety of commodity and non-commodity values.  Some of the values to be addressed in this course include timber production, wildlife habitat, water quality, recreation, forest health, and ecosystem restoration.</w:t>
      </w:r>
    </w:p>
    <w:p w:rsidR="00995472" w:rsidRPr="008A32B4" w:rsidRDefault="00995472" w:rsidP="00EB059E">
      <w:pPr>
        <w:pStyle w:val="Normln1"/>
      </w:pPr>
    </w:p>
    <w:p w:rsidR="00995472" w:rsidRPr="008A32B4" w:rsidRDefault="00995472" w:rsidP="00EB059E">
      <w:pPr>
        <w:pStyle w:val="Normln1"/>
      </w:pPr>
      <w:r w:rsidRPr="008A32B4">
        <w:rPr>
          <w:b/>
        </w:rPr>
        <w:t>Instructor:</w:t>
      </w:r>
      <w:r w:rsidRPr="008A32B4">
        <w:t xml:space="preserve"> doc. </w:t>
      </w:r>
      <w:proofErr w:type="spellStart"/>
      <w:r w:rsidRPr="008A32B4">
        <w:t>Ing</w:t>
      </w:r>
      <w:proofErr w:type="spellEnd"/>
      <w:r w:rsidRPr="008A32B4">
        <w:t xml:space="preserve">. </w:t>
      </w:r>
      <w:proofErr w:type="spellStart"/>
      <w:r w:rsidRPr="008A32B4">
        <w:t>Radek</w:t>
      </w:r>
      <w:proofErr w:type="spellEnd"/>
      <w:r w:rsidRPr="008A32B4">
        <w:t xml:space="preserve"> </w:t>
      </w:r>
      <w:proofErr w:type="spellStart"/>
      <w:r w:rsidRPr="008A32B4">
        <w:t>Pokorný</w:t>
      </w:r>
      <w:proofErr w:type="spellEnd"/>
      <w:r w:rsidRPr="008A32B4">
        <w:t xml:space="preserve">, Ph.D., Department of </w:t>
      </w:r>
      <w:proofErr w:type="spellStart"/>
      <w:r w:rsidRPr="008A32B4">
        <w:t>Silviculture</w:t>
      </w:r>
      <w:proofErr w:type="spellEnd"/>
      <w:r w:rsidRPr="008A32B4">
        <w:t xml:space="preserve"> </w:t>
      </w:r>
    </w:p>
    <w:p w:rsidR="00995472" w:rsidRPr="008A32B4" w:rsidRDefault="00995472" w:rsidP="00EB059E">
      <w:pPr>
        <w:pStyle w:val="Normln1"/>
      </w:pPr>
      <w:r w:rsidRPr="001504AB">
        <w:rPr>
          <w:bCs/>
        </w:rPr>
        <w:t>Language:</w:t>
      </w:r>
      <w:r w:rsidRPr="008A32B4">
        <w:t xml:space="preserve"> English </w:t>
      </w:r>
    </w:p>
    <w:p w:rsidR="00995472" w:rsidRPr="008A32B4" w:rsidRDefault="00AD5B41" w:rsidP="00EB059E">
      <w:pPr>
        <w:pStyle w:val="Normln1"/>
      </w:pPr>
      <w:r w:rsidRPr="008A32B4">
        <w:t>Semester:</w:t>
      </w:r>
      <w:r w:rsidR="00995472" w:rsidRPr="008A32B4">
        <w:t xml:space="preserve"> S</w:t>
      </w:r>
    </w:p>
    <w:p w:rsidR="00EB059E" w:rsidRDefault="00F517C6" w:rsidP="00EB059E">
      <w:pPr>
        <w:pStyle w:val="Normln1"/>
      </w:pPr>
      <w:r w:rsidRPr="008A32B4">
        <w:rPr>
          <w:b/>
        </w:rPr>
        <w:t>Duration:</w:t>
      </w:r>
      <w:r w:rsidRPr="008A32B4">
        <w:t xml:space="preserve"> 1 semester</w:t>
      </w:r>
      <w:r w:rsidRPr="008A32B4">
        <w:tab/>
      </w:r>
      <w:r w:rsidRPr="008A32B4">
        <w:tab/>
      </w:r>
      <w:r w:rsidRPr="008A32B4">
        <w:tab/>
      </w:r>
      <w:r w:rsidRPr="008A32B4">
        <w:tab/>
      </w:r>
      <w:r w:rsidRPr="008A32B4">
        <w:rPr>
          <w:b/>
        </w:rPr>
        <w:t>Time-table:</w:t>
      </w:r>
      <w:r w:rsidRPr="008A32B4">
        <w:t xml:space="preserve"> theoretical lectures, </w:t>
      </w:r>
    </w:p>
    <w:p w:rsidR="00F517C6" w:rsidRPr="008A32B4" w:rsidRDefault="00EB059E" w:rsidP="00EB059E">
      <w:pPr>
        <w:pStyle w:val="Normln1"/>
      </w:pPr>
      <w:r>
        <w:t xml:space="preserve"> </w:t>
      </w:r>
      <w:r>
        <w:tab/>
      </w:r>
      <w:r>
        <w:tab/>
      </w:r>
      <w:r>
        <w:tab/>
      </w:r>
      <w:r>
        <w:tab/>
      </w:r>
      <w:r>
        <w:tab/>
      </w:r>
      <w:r>
        <w:tab/>
      </w:r>
      <w:r>
        <w:tab/>
        <w:t xml:space="preserve">      </w:t>
      </w:r>
      <w:r w:rsidR="00F517C6" w:rsidRPr="008A32B4">
        <w:t>practical</w:t>
      </w:r>
      <w:r>
        <w:t xml:space="preserve"> </w:t>
      </w:r>
      <w:proofErr w:type="spellStart"/>
      <w:r w:rsidR="00F517C6" w:rsidRPr="008A32B4">
        <w:t>excercises</w:t>
      </w:r>
      <w:proofErr w:type="spellEnd"/>
      <w:r w:rsidR="00F517C6" w:rsidRPr="008A32B4">
        <w:t xml:space="preserve"> – 56 hours</w:t>
      </w:r>
    </w:p>
    <w:p w:rsidR="00F517C6" w:rsidRPr="001504AB" w:rsidRDefault="00F517C6" w:rsidP="00EB059E">
      <w:pPr>
        <w:pStyle w:val="Normln1"/>
      </w:pPr>
      <w:r w:rsidRPr="001504AB">
        <w:t>ECTS Credits: 6</w:t>
      </w:r>
      <w:r w:rsidRPr="001504AB">
        <w:tab/>
      </w:r>
      <w:r w:rsidRPr="001504AB">
        <w:tab/>
      </w:r>
      <w:r w:rsidRPr="001504AB">
        <w:tab/>
      </w:r>
      <w:r w:rsidRPr="001504AB">
        <w:tab/>
      </w:r>
      <w:r w:rsidRPr="001504AB">
        <w:tab/>
        <w:t xml:space="preserve">Prerequisite courses: - </w:t>
      </w:r>
    </w:p>
    <w:p w:rsidR="00AD5B41" w:rsidRDefault="00F517C6" w:rsidP="00EB059E">
      <w:pPr>
        <w:pStyle w:val="Normln1"/>
      </w:pPr>
      <w:r w:rsidRPr="00EB059E">
        <w:rPr>
          <w:b/>
        </w:rPr>
        <w:t>Method of assessment:</w:t>
      </w:r>
      <w:r w:rsidRPr="008A32B4">
        <w:t xml:space="preserve"> written and oral examination, project work</w:t>
      </w: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Default="00EB059E" w:rsidP="00EB059E">
      <w:pPr>
        <w:pStyle w:val="Normln1"/>
      </w:pPr>
    </w:p>
    <w:p w:rsidR="00EB059E" w:rsidRPr="005C1E60" w:rsidRDefault="00EB059E" w:rsidP="00EB059E">
      <w:pPr>
        <w:pStyle w:val="Normln1"/>
      </w:pPr>
    </w:p>
    <w:p w:rsidR="00A575C2" w:rsidRPr="005C1E60" w:rsidRDefault="008A32B4" w:rsidP="008A32B4">
      <w:pPr>
        <w:pStyle w:val="Nadpis1"/>
        <w:numPr>
          <w:ilvl w:val="0"/>
          <w:numId w:val="13"/>
        </w:numPr>
        <w:rPr>
          <w:rFonts w:cs="Calibri"/>
        </w:rPr>
      </w:pPr>
      <w:bookmarkStart w:id="134" w:name="_Course_title:_"/>
      <w:bookmarkStart w:id="135" w:name="_ZSCM_Social_Communication"/>
      <w:bookmarkEnd w:id="134"/>
      <w:bookmarkEnd w:id="135"/>
      <w:r>
        <w:rPr>
          <w:rFonts w:cs="Calibri"/>
        </w:rPr>
        <w:t xml:space="preserve"> ZSCM </w:t>
      </w:r>
      <w:proofErr w:type="spellStart"/>
      <w:r w:rsidR="00A575C2" w:rsidRPr="005C1E60">
        <w:rPr>
          <w:rFonts w:cs="Calibri"/>
        </w:rPr>
        <w:t>Social</w:t>
      </w:r>
      <w:proofErr w:type="spellEnd"/>
      <w:r w:rsidR="00A575C2" w:rsidRPr="005C1E60">
        <w:rPr>
          <w:rFonts w:cs="Calibri"/>
        </w:rPr>
        <w:t xml:space="preserve"> </w:t>
      </w:r>
      <w:proofErr w:type="spellStart"/>
      <w:r w:rsidR="00A575C2" w:rsidRPr="005C1E60">
        <w:rPr>
          <w:rFonts w:cs="Calibri"/>
        </w:rPr>
        <w:t>Communication</w:t>
      </w:r>
      <w:proofErr w:type="spellEnd"/>
    </w:p>
    <w:p w:rsidR="006D0BAF" w:rsidRPr="001504AB" w:rsidRDefault="00A575C2" w:rsidP="00A979FD">
      <w:pPr>
        <w:rPr>
          <w:rFonts w:ascii="Calibri" w:hAnsi="Calibri" w:cs="Calibri"/>
          <w:sz w:val="20"/>
          <w:szCs w:val="20"/>
        </w:rPr>
      </w:pPr>
      <w:proofErr w:type="spellStart"/>
      <w:r w:rsidRPr="001504AB">
        <w:rPr>
          <w:rFonts w:ascii="Calibri" w:hAnsi="Calibri" w:cs="Calibri"/>
          <w:b/>
          <w:bCs/>
          <w:sz w:val="20"/>
          <w:szCs w:val="20"/>
        </w:rPr>
        <w:t>Objectives</w:t>
      </w:r>
      <w:proofErr w:type="spellEnd"/>
      <w:r w:rsidRPr="001504AB">
        <w:rPr>
          <w:rFonts w:ascii="Calibri" w:hAnsi="Calibri" w:cs="Calibri"/>
          <w:b/>
          <w:bCs/>
          <w:sz w:val="20"/>
          <w:szCs w:val="20"/>
        </w:rPr>
        <w:t xml:space="preserve"> and </w:t>
      </w:r>
      <w:proofErr w:type="spellStart"/>
      <w:r w:rsidRPr="001504AB">
        <w:rPr>
          <w:rFonts w:ascii="Calibri" w:hAnsi="Calibri" w:cs="Calibri"/>
          <w:b/>
          <w:bCs/>
          <w:sz w:val="20"/>
          <w:szCs w:val="20"/>
        </w:rPr>
        <w:t>contents</w:t>
      </w:r>
      <w:proofErr w:type="spellEnd"/>
      <w:r w:rsidRPr="001504AB">
        <w:rPr>
          <w:rFonts w:ascii="Calibri" w:hAnsi="Calibri" w:cs="Calibri"/>
          <w:b/>
          <w:bCs/>
          <w:sz w:val="20"/>
          <w:szCs w:val="20"/>
        </w:rPr>
        <w:t>:</w:t>
      </w:r>
      <w:r w:rsidRPr="001504AB">
        <w:rPr>
          <w:rFonts w:ascii="Calibri" w:hAnsi="Calibri" w:cs="Calibri"/>
          <w:sz w:val="20"/>
          <w:szCs w:val="20"/>
        </w:rPr>
        <w:t xml:space="preserve"> </w:t>
      </w:r>
      <w:proofErr w:type="spellStart"/>
      <w:r w:rsidR="006D0BAF" w:rsidRPr="001504AB">
        <w:rPr>
          <w:rFonts w:ascii="Calibri" w:hAnsi="Calibri" w:cs="Calibri"/>
          <w:sz w:val="20"/>
          <w:szCs w:val="20"/>
        </w:rPr>
        <w:t>Students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will</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have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an</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overview</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of</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the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core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principles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of</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social</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communication</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including</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cross-cultural</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issues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The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course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introduces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the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possibilities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for</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self</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development</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knowledge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dissemination</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the</w:t>
      </w:r>
      <w:proofErr w:type="spellEnd"/>
      <w:r w:rsidR="006D0BAF" w:rsidRPr="001504AB">
        <w:rPr>
          <w:rFonts w:ascii="Calibri" w:hAnsi="Calibri" w:cs="Calibri"/>
          <w:sz w:val="20"/>
          <w:szCs w:val="20"/>
        </w:rPr>
        <w:t xml:space="preserve"> role </w:t>
      </w:r>
      <w:proofErr w:type="spellStart"/>
      <w:r w:rsidR="006D0BAF" w:rsidRPr="001504AB">
        <w:rPr>
          <w:rFonts w:ascii="Calibri" w:hAnsi="Calibri" w:cs="Calibri"/>
          <w:sz w:val="20"/>
          <w:szCs w:val="20"/>
        </w:rPr>
        <w:t>of</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various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communication</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channels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Students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will</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understand</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how</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people</w:t>
      </w:r>
      <w:proofErr w:type="spellEnd"/>
      <w:r w:rsidR="006D0BAF" w:rsidRPr="001504AB">
        <w:rPr>
          <w:rFonts w:ascii="Calibri" w:hAnsi="Calibri" w:cs="Calibri"/>
          <w:sz w:val="20"/>
          <w:szCs w:val="20"/>
        </w:rPr>
        <w:t xml:space="preserve"> interpret, </w:t>
      </w:r>
      <w:proofErr w:type="spellStart"/>
      <w:r w:rsidR="006D0BAF" w:rsidRPr="001504AB">
        <w:rPr>
          <w:rFonts w:ascii="Calibri" w:hAnsi="Calibri" w:cs="Calibri"/>
          <w:sz w:val="20"/>
          <w:szCs w:val="20"/>
        </w:rPr>
        <w:t>modify</w:t>
      </w:r>
      <w:proofErr w:type="spellEnd"/>
      <w:r w:rsidR="006D0BAF" w:rsidRPr="001504AB">
        <w:rPr>
          <w:rFonts w:ascii="Calibri" w:hAnsi="Calibri" w:cs="Calibri"/>
          <w:sz w:val="20"/>
          <w:szCs w:val="20"/>
        </w:rPr>
        <w:t xml:space="preserve">, and </w:t>
      </w:r>
      <w:proofErr w:type="spellStart"/>
      <w:r w:rsidR="006D0BAF" w:rsidRPr="001504AB">
        <w:rPr>
          <w:rFonts w:ascii="Calibri" w:hAnsi="Calibri" w:cs="Calibri"/>
          <w:sz w:val="20"/>
          <w:szCs w:val="20"/>
        </w:rPr>
        <w:t>respond</w:t>
      </w:r>
      <w:proofErr w:type="spellEnd"/>
      <w:r w:rsidR="006D0BAF" w:rsidRPr="001504AB">
        <w:rPr>
          <w:rFonts w:ascii="Calibri" w:hAnsi="Calibri" w:cs="Calibri"/>
          <w:sz w:val="20"/>
          <w:szCs w:val="20"/>
        </w:rPr>
        <w:t xml:space="preserve"> to </w:t>
      </w:r>
      <w:proofErr w:type="spellStart"/>
      <w:r w:rsidR="006D0BAF" w:rsidRPr="001504AB">
        <w:rPr>
          <w:rFonts w:ascii="Calibri" w:hAnsi="Calibri" w:cs="Calibri"/>
          <w:sz w:val="20"/>
          <w:szCs w:val="20"/>
        </w:rPr>
        <w:t>the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information</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the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credibility</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of</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messages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the</w:t>
      </w:r>
      <w:proofErr w:type="spellEnd"/>
      <w:r w:rsidR="006D0BAF" w:rsidRPr="001504AB">
        <w:rPr>
          <w:rFonts w:ascii="Calibri" w:hAnsi="Calibri" w:cs="Calibri"/>
          <w:sz w:val="20"/>
          <w:szCs w:val="20"/>
        </w:rPr>
        <w:t xml:space="preserve"> role </w:t>
      </w:r>
      <w:proofErr w:type="spellStart"/>
      <w:r w:rsidR="006D0BAF" w:rsidRPr="001504AB">
        <w:rPr>
          <w:rFonts w:ascii="Calibri" w:hAnsi="Calibri" w:cs="Calibri"/>
          <w:sz w:val="20"/>
          <w:szCs w:val="20"/>
        </w:rPr>
        <w:t>of</w:t>
      </w:r>
      <w:proofErr w:type="spellEnd"/>
      <w:r w:rsidR="006D0BAF" w:rsidRPr="001504AB">
        <w:rPr>
          <w:rFonts w:ascii="Calibri" w:hAnsi="Calibri" w:cs="Calibri"/>
          <w:sz w:val="20"/>
          <w:szCs w:val="20"/>
        </w:rPr>
        <w:t xml:space="preserve"> status and </w:t>
      </w:r>
      <w:proofErr w:type="spellStart"/>
      <w:r w:rsidR="006D0BAF" w:rsidRPr="001504AB">
        <w:rPr>
          <w:rFonts w:ascii="Calibri" w:hAnsi="Calibri" w:cs="Calibri"/>
          <w:sz w:val="20"/>
          <w:szCs w:val="20"/>
        </w:rPr>
        <w:t>particular</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interests</w:t>
      </w:r>
      <w:proofErr w:type="spellEnd"/>
      <w:r w:rsidR="006D0BAF" w:rsidRPr="001504AB">
        <w:rPr>
          <w:rFonts w:ascii="Calibri" w:hAnsi="Calibri" w:cs="Calibri"/>
          <w:sz w:val="20"/>
          <w:szCs w:val="20"/>
        </w:rPr>
        <w:t xml:space="preserve"> in </w:t>
      </w:r>
      <w:proofErr w:type="spellStart"/>
      <w:r w:rsidR="006D0BAF" w:rsidRPr="001504AB">
        <w:rPr>
          <w:rFonts w:ascii="Calibri" w:hAnsi="Calibri" w:cs="Calibri"/>
          <w:sz w:val="20"/>
          <w:szCs w:val="20"/>
        </w:rPr>
        <w:t>the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community</w:t>
      </w:r>
      <w:proofErr w:type="spellEnd"/>
      <w:r w:rsidR="006D0BAF" w:rsidRPr="001504AB">
        <w:rPr>
          <w:rFonts w:ascii="Calibri" w:hAnsi="Calibri" w:cs="Calibri"/>
          <w:sz w:val="20"/>
          <w:szCs w:val="20"/>
        </w:rPr>
        <w:t xml:space="preserve">, transfer </w:t>
      </w:r>
      <w:proofErr w:type="spellStart"/>
      <w:r w:rsidR="006D0BAF" w:rsidRPr="001504AB">
        <w:rPr>
          <w:rFonts w:ascii="Calibri" w:hAnsi="Calibri" w:cs="Calibri"/>
          <w:sz w:val="20"/>
          <w:szCs w:val="20"/>
        </w:rPr>
        <w:t>of</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knowledge</w:t>
      </w:r>
      <w:proofErr w:type="spellEnd"/>
      <w:r w:rsidR="006D0BAF" w:rsidRPr="001504AB">
        <w:rPr>
          <w:rFonts w:ascii="Calibri" w:hAnsi="Calibri" w:cs="Calibri"/>
          <w:sz w:val="20"/>
          <w:szCs w:val="20"/>
        </w:rPr>
        <w:t xml:space="preserve"> to </w:t>
      </w:r>
      <w:proofErr w:type="spellStart"/>
      <w:r w:rsidR="006D0BAF" w:rsidRPr="001504AB">
        <w:rPr>
          <w:rFonts w:ascii="Calibri" w:hAnsi="Calibri" w:cs="Calibri"/>
          <w:sz w:val="20"/>
          <w:szCs w:val="20"/>
        </w:rPr>
        <w:t>local</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communities</w:t>
      </w:r>
      <w:proofErr w:type="spellEnd"/>
      <w:r w:rsidR="006D0BAF" w:rsidRPr="001504AB">
        <w:rPr>
          <w:rFonts w:ascii="Calibri" w:hAnsi="Calibri" w:cs="Calibri"/>
          <w:sz w:val="20"/>
          <w:szCs w:val="20"/>
        </w:rPr>
        <w:t xml:space="preserve"> and a </w:t>
      </w:r>
      <w:proofErr w:type="spellStart"/>
      <w:r w:rsidR="006D0BAF" w:rsidRPr="001504AB">
        <w:rPr>
          <w:rFonts w:ascii="Calibri" w:hAnsi="Calibri" w:cs="Calibri"/>
          <w:sz w:val="20"/>
          <w:szCs w:val="20"/>
        </w:rPr>
        <w:t>dialogue</w:t>
      </w:r>
      <w:proofErr w:type="spellEnd"/>
      <w:r w:rsidR="006D0BAF" w:rsidRPr="001504AB">
        <w:rPr>
          <w:rFonts w:ascii="Calibri" w:hAnsi="Calibri" w:cs="Calibri"/>
          <w:sz w:val="20"/>
          <w:szCs w:val="20"/>
        </w:rPr>
        <w:t>.</w:t>
      </w:r>
    </w:p>
    <w:p w:rsidR="006D0BAF" w:rsidRPr="001504AB" w:rsidRDefault="006D0BAF" w:rsidP="00A979FD">
      <w:pPr>
        <w:rPr>
          <w:rFonts w:ascii="Calibri" w:hAnsi="Calibri" w:cs="Calibri"/>
          <w:sz w:val="20"/>
          <w:szCs w:val="20"/>
        </w:rPr>
      </w:pPr>
    </w:p>
    <w:p w:rsidR="006D0BAF" w:rsidRPr="001504AB" w:rsidRDefault="000E3E62" w:rsidP="00A979FD">
      <w:pPr>
        <w:rPr>
          <w:rFonts w:ascii="Calibri" w:hAnsi="Calibri" w:cs="Calibri"/>
          <w:sz w:val="20"/>
          <w:szCs w:val="20"/>
        </w:rPr>
      </w:pPr>
      <w:proofErr w:type="spellStart"/>
      <w:r w:rsidRPr="001504AB">
        <w:rPr>
          <w:rFonts w:ascii="Calibri" w:hAnsi="Calibri" w:cs="Calibri"/>
          <w:sz w:val="20"/>
          <w:szCs w:val="20"/>
        </w:rPr>
        <w:t>Course</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content</w:t>
      </w:r>
      <w:proofErr w:type="spellEnd"/>
      <w:r w:rsidRPr="001504AB">
        <w:rPr>
          <w:rFonts w:ascii="Calibri" w:hAnsi="Calibri" w:cs="Calibri"/>
          <w:sz w:val="20"/>
          <w:szCs w:val="20"/>
        </w:rPr>
        <w:t>:</w:t>
      </w:r>
    </w:p>
    <w:p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1. </w:t>
      </w:r>
      <w:proofErr w:type="spellStart"/>
      <w:r w:rsidRPr="001504AB">
        <w:rPr>
          <w:rFonts w:ascii="Calibri" w:hAnsi="Calibri" w:cs="Calibri"/>
          <w:sz w:val="20"/>
          <w:szCs w:val="20"/>
        </w:rPr>
        <w:t>Intro</w:t>
      </w:r>
      <w:r w:rsidR="000E3E62" w:rsidRPr="001504AB">
        <w:rPr>
          <w:rFonts w:ascii="Calibri" w:hAnsi="Calibri" w:cs="Calibri"/>
          <w:sz w:val="20"/>
          <w:szCs w:val="20"/>
        </w:rPr>
        <w:t>duction</w:t>
      </w:r>
      <w:proofErr w:type="spellEnd"/>
      <w:r w:rsidR="000E3E62" w:rsidRPr="001504AB">
        <w:rPr>
          <w:rFonts w:ascii="Calibri" w:hAnsi="Calibri" w:cs="Calibri"/>
          <w:sz w:val="20"/>
          <w:szCs w:val="20"/>
        </w:rPr>
        <w:t xml:space="preserve"> to </w:t>
      </w:r>
      <w:proofErr w:type="spellStart"/>
      <w:r w:rsidR="000E3E62" w:rsidRPr="001504AB">
        <w:rPr>
          <w:rFonts w:ascii="Calibri" w:hAnsi="Calibri" w:cs="Calibri"/>
          <w:sz w:val="20"/>
          <w:szCs w:val="20"/>
        </w:rPr>
        <w:t>social</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communication</w:t>
      </w:r>
      <w:proofErr w:type="spellEnd"/>
    </w:p>
    <w:p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2. </w:t>
      </w:r>
      <w:proofErr w:type="spellStart"/>
      <w:r w:rsidRPr="001504AB">
        <w:rPr>
          <w:rFonts w:ascii="Calibri" w:hAnsi="Calibri" w:cs="Calibri"/>
          <w:sz w:val="20"/>
          <w:szCs w:val="20"/>
        </w:rPr>
        <w:t>The</w:t>
      </w:r>
      <w:proofErr w:type="spellEnd"/>
      <w:r w:rsidRPr="001504AB">
        <w:rPr>
          <w:rFonts w:ascii="Calibri" w:hAnsi="Calibri" w:cs="Calibri"/>
          <w:sz w:val="20"/>
          <w:szCs w:val="20"/>
        </w:rPr>
        <w:t xml:space="preserve"> role </w:t>
      </w:r>
      <w:proofErr w:type="spellStart"/>
      <w:r w:rsidRPr="001504AB">
        <w:rPr>
          <w:rFonts w:ascii="Calibri" w:hAnsi="Calibri" w:cs="Calibri"/>
          <w:sz w:val="20"/>
          <w:szCs w:val="20"/>
        </w:rPr>
        <w:t>of</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cu</w:t>
      </w:r>
      <w:r w:rsidR="000E3E62" w:rsidRPr="001504AB">
        <w:rPr>
          <w:rFonts w:ascii="Calibri" w:hAnsi="Calibri" w:cs="Calibri"/>
          <w:sz w:val="20"/>
          <w:szCs w:val="20"/>
        </w:rPr>
        <w:t>lture</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language</w:t>
      </w:r>
      <w:proofErr w:type="spellEnd"/>
      <w:r w:rsidR="000E3E62" w:rsidRPr="001504AB">
        <w:rPr>
          <w:rFonts w:ascii="Calibri" w:hAnsi="Calibri" w:cs="Calibri"/>
          <w:sz w:val="20"/>
          <w:szCs w:val="20"/>
        </w:rPr>
        <w:t xml:space="preserve"> and </w:t>
      </w:r>
      <w:proofErr w:type="spellStart"/>
      <w:r w:rsidR="000E3E62" w:rsidRPr="001504AB">
        <w:rPr>
          <w:rFonts w:ascii="Calibri" w:hAnsi="Calibri" w:cs="Calibri"/>
          <w:sz w:val="20"/>
          <w:szCs w:val="20"/>
        </w:rPr>
        <w:t>environment</w:t>
      </w:r>
      <w:proofErr w:type="spellEnd"/>
    </w:p>
    <w:p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3. </w:t>
      </w:r>
      <w:proofErr w:type="spellStart"/>
      <w:r w:rsidRPr="001504AB">
        <w:rPr>
          <w:rFonts w:ascii="Calibri" w:hAnsi="Calibri" w:cs="Calibri"/>
          <w:sz w:val="20"/>
          <w:szCs w:val="20"/>
        </w:rPr>
        <w:t>Verb</w:t>
      </w:r>
      <w:r w:rsidR="000E3E62" w:rsidRPr="001504AB">
        <w:rPr>
          <w:rFonts w:ascii="Calibri" w:hAnsi="Calibri" w:cs="Calibri"/>
          <w:sz w:val="20"/>
          <w:szCs w:val="20"/>
        </w:rPr>
        <w:t>al</w:t>
      </w:r>
      <w:proofErr w:type="spellEnd"/>
      <w:r w:rsidR="000E3E62" w:rsidRPr="001504AB">
        <w:rPr>
          <w:rFonts w:ascii="Calibri" w:hAnsi="Calibri" w:cs="Calibri"/>
          <w:sz w:val="20"/>
          <w:szCs w:val="20"/>
        </w:rPr>
        <w:t xml:space="preserve"> and Non-</w:t>
      </w:r>
      <w:proofErr w:type="spellStart"/>
      <w:r w:rsidR="000E3E62" w:rsidRPr="001504AB">
        <w:rPr>
          <w:rFonts w:ascii="Calibri" w:hAnsi="Calibri" w:cs="Calibri"/>
          <w:sz w:val="20"/>
          <w:szCs w:val="20"/>
        </w:rPr>
        <w:t>verbal</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communication</w:t>
      </w:r>
      <w:proofErr w:type="spellEnd"/>
    </w:p>
    <w:p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4. </w:t>
      </w:r>
      <w:proofErr w:type="spellStart"/>
      <w:r w:rsidRPr="001504AB">
        <w:rPr>
          <w:rFonts w:ascii="Calibri" w:hAnsi="Calibri" w:cs="Calibri"/>
          <w:sz w:val="20"/>
          <w:szCs w:val="20"/>
        </w:rPr>
        <w:t>Social</w:t>
      </w:r>
      <w:proofErr w:type="spellEnd"/>
      <w:r w:rsidRPr="001504AB">
        <w:rPr>
          <w:rFonts w:ascii="Calibri" w:hAnsi="Calibri" w:cs="Calibri"/>
          <w:sz w:val="20"/>
          <w:szCs w:val="20"/>
        </w:rPr>
        <w:t xml:space="preserve"> </w:t>
      </w:r>
      <w:proofErr w:type="spellStart"/>
      <w:r w:rsidR="000E3E62" w:rsidRPr="001504AB">
        <w:rPr>
          <w:rFonts w:ascii="Calibri" w:hAnsi="Calibri" w:cs="Calibri"/>
          <w:sz w:val="20"/>
          <w:szCs w:val="20"/>
        </w:rPr>
        <w:t>Perception</w:t>
      </w:r>
      <w:proofErr w:type="spellEnd"/>
      <w:r w:rsidR="000E3E62" w:rsidRPr="001504AB">
        <w:rPr>
          <w:rFonts w:ascii="Calibri" w:hAnsi="Calibri" w:cs="Calibri"/>
          <w:sz w:val="20"/>
          <w:szCs w:val="20"/>
        </w:rPr>
        <w:t xml:space="preserve"> and </w:t>
      </w:r>
      <w:proofErr w:type="spellStart"/>
      <w:r w:rsidR="000E3E62" w:rsidRPr="001504AB">
        <w:rPr>
          <w:rFonts w:ascii="Calibri" w:hAnsi="Calibri" w:cs="Calibri"/>
          <w:sz w:val="20"/>
          <w:szCs w:val="20"/>
        </w:rPr>
        <w:t>Active</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Listening</w:t>
      </w:r>
      <w:proofErr w:type="spellEnd"/>
    </w:p>
    <w:p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5. Hard </w:t>
      </w:r>
      <w:proofErr w:type="spellStart"/>
      <w:r w:rsidRPr="001504AB">
        <w:rPr>
          <w:rFonts w:ascii="Calibri" w:hAnsi="Calibri" w:cs="Calibri"/>
          <w:sz w:val="20"/>
          <w:szCs w:val="20"/>
        </w:rPr>
        <w:t>Skills</w:t>
      </w:r>
      <w:proofErr w:type="spellEnd"/>
      <w:r w:rsidRPr="001504AB">
        <w:rPr>
          <w:rFonts w:ascii="Calibri" w:hAnsi="Calibri" w:cs="Calibri"/>
          <w:sz w:val="20"/>
          <w:szCs w:val="20"/>
        </w:rPr>
        <w:t xml:space="preserve"> an</w:t>
      </w:r>
      <w:r w:rsidR="000E3E62" w:rsidRPr="001504AB">
        <w:rPr>
          <w:rFonts w:ascii="Calibri" w:hAnsi="Calibri" w:cs="Calibri"/>
          <w:sz w:val="20"/>
          <w:szCs w:val="20"/>
        </w:rPr>
        <w:t xml:space="preserve">d Soft </w:t>
      </w:r>
      <w:proofErr w:type="spellStart"/>
      <w:r w:rsidR="000E3E62" w:rsidRPr="001504AB">
        <w:rPr>
          <w:rFonts w:ascii="Calibri" w:hAnsi="Calibri" w:cs="Calibri"/>
          <w:sz w:val="20"/>
          <w:szCs w:val="20"/>
        </w:rPr>
        <w:t>Skills</w:t>
      </w:r>
      <w:proofErr w:type="spellEnd"/>
    </w:p>
    <w:p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6. </w:t>
      </w:r>
      <w:proofErr w:type="spellStart"/>
      <w:r w:rsidRPr="001504AB">
        <w:rPr>
          <w:rFonts w:ascii="Calibri" w:hAnsi="Calibri" w:cs="Calibri"/>
          <w:sz w:val="20"/>
          <w:szCs w:val="20"/>
        </w:rPr>
        <w:t>Communication</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among</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cu</w:t>
      </w:r>
      <w:r w:rsidR="000E3E62" w:rsidRPr="001504AB">
        <w:rPr>
          <w:rFonts w:ascii="Calibri" w:hAnsi="Calibri" w:cs="Calibri"/>
          <w:sz w:val="20"/>
          <w:szCs w:val="20"/>
        </w:rPr>
        <w:t>ltures</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cross-cultural</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theories</w:t>
      </w:r>
      <w:proofErr w:type="spellEnd"/>
    </w:p>
    <w:p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7. </w:t>
      </w:r>
      <w:proofErr w:type="spellStart"/>
      <w:r w:rsidRPr="001504AB">
        <w:rPr>
          <w:rFonts w:ascii="Calibri" w:hAnsi="Calibri" w:cs="Calibri"/>
          <w:sz w:val="20"/>
          <w:szCs w:val="20"/>
        </w:rPr>
        <w:t>Communication</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approaches</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pa</w:t>
      </w:r>
      <w:r w:rsidR="000E3E62" w:rsidRPr="001504AB">
        <w:rPr>
          <w:rFonts w:ascii="Calibri" w:hAnsi="Calibri" w:cs="Calibri"/>
          <w:sz w:val="20"/>
          <w:szCs w:val="20"/>
        </w:rPr>
        <w:t>rticipation</w:t>
      </w:r>
      <w:proofErr w:type="spellEnd"/>
      <w:r w:rsidR="000E3E62" w:rsidRPr="001504AB">
        <w:rPr>
          <w:rFonts w:ascii="Calibri" w:hAnsi="Calibri" w:cs="Calibri"/>
          <w:sz w:val="20"/>
          <w:szCs w:val="20"/>
        </w:rPr>
        <w:t xml:space="preserve"> and </w:t>
      </w:r>
      <w:proofErr w:type="spellStart"/>
      <w:r w:rsidR="000E3E62" w:rsidRPr="001504AB">
        <w:rPr>
          <w:rFonts w:ascii="Calibri" w:hAnsi="Calibri" w:cs="Calibri"/>
          <w:sz w:val="20"/>
          <w:szCs w:val="20"/>
        </w:rPr>
        <w:t>community</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needs</w:t>
      </w:r>
      <w:proofErr w:type="spellEnd"/>
    </w:p>
    <w:p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8. </w:t>
      </w:r>
      <w:proofErr w:type="spellStart"/>
      <w:r w:rsidRPr="001504AB">
        <w:rPr>
          <w:rFonts w:ascii="Calibri" w:hAnsi="Calibri" w:cs="Calibri"/>
          <w:sz w:val="20"/>
          <w:szCs w:val="20"/>
        </w:rPr>
        <w:t>Researc</w:t>
      </w:r>
      <w:r w:rsidR="000E3E62" w:rsidRPr="001504AB">
        <w:rPr>
          <w:rFonts w:ascii="Calibri" w:hAnsi="Calibri" w:cs="Calibri"/>
          <w:sz w:val="20"/>
          <w:szCs w:val="20"/>
        </w:rPr>
        <w:t>h</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methods</w:t>
      </w:r>
      <w:proofErr w:type="spellEnd"/>
      <w:r w:rsidR="000E3E62" w:rsidRPr="001504AB">
        <w:rPr>
          <w:rFonts w:ascii="Calibri" w:hAnsi="Calibri" w:cs="Calibri"/>
          <w:sz w:val="20"/>
          <w:szCs w:val="20"/>
        </w:rPr>
        <w:t xml:space="preserve"> and </w:t>
      </w:r>
      <w:proofErr w:type="spellStart"/>
      <w:r w:rsidR="000E3E62" w:rsidRPr="001504AB">
        <w:rPr>
          <w:rFonts w:ascii="Calibri" w:hAnsi="Calibri" w:cs="Calibri"/>
          <w:sz w:val="20"/>
          <w:szCs w:val="20"/>
        </w:rPr>
        <w:t>critical</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thinking</w:t>
      </w:r>
      <w:proofErr w:type="spellEnd"/>
    </w:p>
    <w:p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9. </w:t>
      </w:r>
      <w:proofErr w:type="spellStart"/>
      <w:r w:rsidRPr="001504AB">
        <w:rPr>
          <w:rFonts w:ascii="Calibri" w:hAnsi="Calibri" w:cs="Calibri"/>
          <w:sz w:val="20"/>
          <w:szCs w:val="20"/>
        </w:rPr>
        <w:t>Practical</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identification</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of</w:t>
      </w:r>
      <w:proofErr w:type="spellEnd"/>
      <w:r w:rsidRPr="001504AB">
        <w:rPr>
          <w:rFonts w:ascii="Calibri" w:hAnsi="Calibri" w:cs="Calibri"/>
          <w:sz w:val="20"/>
          <w:szCs w:val="20"/>
        </w:rPr>
        <w:t xml:space="preserve"> </w:t>
      </w:r>
      <w:proofErr w:type="spellStart"/>
      <w:r w:rsidR="000E3E62" w:rsidRPr="001504AB">
        <w:rPr>
          <w:rFonts w:ascii="Calibri" w:hAnsi="Calibri" w:cs="Calibri"/>
          <w:sz w:val="20"/>
          <w:szCs w:val="20"/>
        </w:rPr>
        <w:t>selected</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problems</w:t>
      </w:r>
      <w:proofErr w:type="spellEnd"/>
      <w:r w:rsidR="000E3E62" w:rsidRPr="001504AB">
        <w:rPr>
          <w:rFonts w:ascii="Calibri" w:hAnsi="Calibri" w:cs="Calibri"/>
          <w:sz w:val="20"/>
          <w:szCs w:val="20"/>
        </w:rPr>
        <w:t xml:space="preserve">, case </w:t>
      </w:r>
      <w:proofErr w:type="spellStart"/>
      <w:r w:rsidR="000E3E62" w:rsidRPr="001504AB">
        <w:rPr>
          <w:rFonts w:ascii="Calibri" w:hAnsi="Calibri" w:cs="Calibri"/>
          <w:sz w:val="20"/>
          <w:szCs w:val="20"/>
        </w:rPr>
        <w:t>studies</w:t>
      </w:r>
      <w:proofErr w:type="spellEnd"/>
    </w:p>
    <w:p w:rsidR="00A575C2" w:rsidRPr="001504AB" w:rsidRDefault="006D0BAF" w:rsidP="00A979FD">
      <w:pPr>
        <w:rPr>
          <w:rFonts w:ascii="Calibri" w:hAnsi="Calibri" w:cs="Calibri"/>
          <w:sz w:val="20"/>
          <w:szCs w:val="20"/>
        </w:rPr>
      </w:pPr>
      <w:r w:rsidRPr="001504AB">
        <w:rPr>
          <w:rFonts w:ascii="Calibri" w:hAnsi="Calibri" w:cs="Calibri"/>
          <w:sz w:val="20"/>
          <w:szCs w:val="20"/>
        </w:rPr>
        <w:t xml:space="preserve">10. </w:t>
      </w:r>
      <w:proofErr w:type="spellStart"/>
      <w:r w:rsidRPr="001504AB">
        <w:rPr>
          <w:rFonts w:ascii="Calibri" w:hAnsi="Calibri" w:cs="Calibri"/>
          <w:sz w:val="20"/>
          <w:szCs w:val="20"/>
        </w:rPr>
        <w:t>Discussion</w:t>
      </w:r>
      <w:proofErr w:type="spellEnd"/>
      <w:r w:rsidRPr="001504AB">
        <w:rPr>
          <w:rFonts w:ascii="Calibri" w:hAnsi="Calibri" w:cs="Calibri"/>
          <w:sz w:val="20"/>
          <w:szCs w:val="20"/>
        </w:rPr>
        <w:t xml:space="preserve"> and </w:t>
      </w:r>
      <w:proofErr w:type="spellStart"/>
      <w:r w:rsidRPr="001504AB">
        <w:rPr>
          <w:rFonts w:ascii="Calibri" w:hAnsi="Calibri" w:cs="Calibri"/>
          <w:sz w:val="20"/>
          <w:szCs w:val="20"/>
        </w:rPr>
        <w:t>consultations</w:t>
      </w:r>
      <w:proofErr w:type="spellEnd"/>
    </w:p>
    <w:p w:rsidR="00A575C2" w:rsidRPr="001504AB" w:rsidRDefault="00A575C2" w:rsidP="00A979FD">
      <w:pPr>
        <w:rPr>
          <w:rFonts w:ascii="Calibri" w:hAnsi="Calibri" w:cs="Calibri"/>
          <w:sz w:val="20"/>
          <w:szCs w:val="20"/>
        </w:rPr>
      </w:pPr>
    </w:p>
    <w:p w:rsidR="00A575C2" w:rsidRPr="001504AB" w:rsidRDefault="00A575C2" w:rsidP="00A979FD">
      <w:pPr>
        <w:rPr>
          <w:rFonts w:ascii="Calibri" w:hAnsi="Calibri" w:cs="Calibri"/>
          <w:sz w:val="20"/>
          <w:szCs w:val="20"/>
        </w:rPr>
      </w:pPr>
      <w:proofErr w:type="spellStart"/>
      <w:r w:rsidRPr="001504AB">
        <w:rPr>
          <w:rFonts w:ascii="Calibri" w:hAnsi="Calibri" w:cs="Calibri"/>
          <w:b/>
          <w:bCs/>
          <w:sz w:val="20"/>
          <w:szCs w:val="20"/>
        </w:rPr>
        <w:t>Instructor</w:t>
      </w:r>
      <w:proofErr w:type="spellEnd"/>
      <w:r w:rsidRPr="001504AB">
        <w:rPr>
          <w:rFonts w:ascii="Calibri" w:hAnsi="Calibri" w:cs="Calibri"/>
          <w:b/>
          <w:bCs/>
          <w:sz w:val="20"/>
          <w:szCs w:val="20"/>
        </w:rPr>
        <w:t>:</w:t>
      </w:r>
      <w:r w:rsidRPr="001504AB">
        <w:rPr>
          <w:rFonts w:ascii="Calibri" w:hAnsi="Calibri" w:cs="Calibri"/>
          <w:sz w:val="20"/>
          <w:szCs w:val="20"/>
        </w:rPr>
        <w:t xml:space="preserve"> Mgr. Eva </w:t>
      </w:r>
      <w:proofErr w:type="spellStart"/>
      <w:r w:rsidRPr="001504AB">
        <w:rPr>
          <w:rFonts w:ascii="Calibri" w:hAnsi="Calibri" w:cs="Calibri"/>
          <w:sz w:val="20"/>
          <w:szCs w:val="20"/>
        </w:rPr>
        <w:t>Abramuszkinová</w:t>
      </w:r>
      <w:proofErr w:type="spellEnd"/>
      <w:r w:rsidRPr="001504AB">
        <w:rPr>
          <w:rFonts w:ascii="Calibri" w:hAnsi="Calibri" w:cs="Calibri"/>
          <w:sz w:val="20"/>
          <w:szCs w:val="20"/>
        </w:rPr>
        <w:t xml:space="preserve"> Pavlíková, PhD, MA, </w:t>
      </w:r>
      <w:proofErr w:type="spellStart"/>
      <w:r w:rsidRPr="001504AB">
        <w:rPr>
          <w:rFonts w:ascii="Calibri" w:hAnsi="Calibri" w:cs="Calibri"/>
          <w:sz w:val="20"/>
          <w:szCs w:val="20"/>
        </w:rPr>
        <w:t>Dept</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of</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Engineering</w:t>
      </w:r>
      <w:proofErr w:type="spellEnd"/>
      <w:r w:rsidRPr="001504AB">
        <w:rPr>
          <w:rFonts w:ascii="Calibri" w:hAnsi="Calibri" w:cs="Calibri"/>
          <w:sz w:val="20"/>
          <w:szCs w:val="20"/>
        </w:rPr>
        <w:t xml:space="preserve"> </w:t>
      </w:r>
    </w:p>
    <w:p w:rsidR="00A575C2" w:rsidRPr="001504AB" w:rsidRDefault="00A575C2" w:rsidP="00A979FD">
      <w:pPr>
        <w:rPr>
          <w:rFonts w:ascii="Calibri" w:hAnsi="Calibri" w:cs="Calibri"/>
          <w:sz w:val="20"/>
          <w:szCs w:val="20"/>
        </w:rPr>
      </w:pPr>
      <w:proofErr w:type="spellStart"/>
      <w:r w:rsidRPr="001504AB">
        <w:rPr>
          <w:rFonts w:ascii="Calibri" w:hAnsi="Calibri" w:cs="Calibri"/>
          <w:sz w:val="20"/>
          <w:szCs w:val="20"/>
        </w:rPr>
        <w:t>Language</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English</w:t>
      </w:r>
      <w:proofErr w:type="spellEnd"/>
    </w:p>
    <w:p w:rsidR="00A575C2" w:rsidRPr="001504AB" w:rsidRDefault="00AD5B41" w:rsidP="00A979FD">
      <w:pPr>
        <w:rPr>
          <w:rFonts w:ascii="Calibri" w:hAnsi="Calibri" w:cs="Calibri"/>
          <w:b/>
          <w:bCs/>
          <w:sz w:val="20"/>
          <w:szCs w:val="20"/>
        </w:rPr>
      </w:pPr>
      <w:proofErr w:type="spellStart"/>
      <w:r w:rsidRPr="001504AB">
        <w:rPr>
          <w:rFonts w:ascii="Calibri" w:hAnsi="Calibri" w:cs="Calibri"/>
          <w:sz w:val="20"/>
          <w:szCs w:val="20"/>
        </w:rPr>
        <w:t>Semester</w:t>
      </w:r>
      <w:proofErr w:type="spellEnd"/>
      <w:r w:rsidRPr="001504AB">
        <w:rPr>
          <w:rFonts w:ascii="Calibri" w:hAnsi="Calibri" w:cs="Calibri"/>
          <w:sz w:val="20"/>
          <w:szCs w:val="20"/>
        </w:rPr>
        <w:t>:</w:t>
      </w:r>
      <w:r w:rsidR="00A575C2" w:rsidRPr="001504AB">
        <w:rPr>
          <w:rFonts w:ascii="Calibri" w:hAnsi="Calibri" w:cs="Calibri"/>
          <w:b/>
          <w:bCs/>
          <w:sz w:val="20"/>
          <w:szCs w:val="20"/>
        </w:rPr>
        <w:t xml:space="preserve"> </w:t>
      </w:r>
      <w:r w:rsidR="00A575C2" w:rsidRPr="001504AB">
        <w:rPr>
          <w:rFonts w:ascii="Calibri" w:hAnsi="Calibri" w:cs="Calibri"/>
          <w:sz w:val="20"/>
          <w:szCs w:val="20"/>
        </w:rPr>
        <w:t>W</w:t>
      </w:r>
      <w:r w:rsidR="008A32B4" w:rsidRPr="001504AB">
        <w:rPr>
          <w:rFonts w:ascii="Calibri" w:hAnsi="Calibri" w:cs="Calibri"/>
          <w:sz w:val="20"/>
          <w:szCs w:val="20"/>
        </w:rPr>
        <w:t xml:space="preserve"> </w:t>
      </w:r>
      <w:proofErr w:type="spellStart"/>
      <w:r w:rsidR="008A32B4" w:rsidRPr="001504AB">
        <w:rPr>
          <w:rFonts w:ascii="Calibri" w:hAnsi="Calibri" w:cs="Calibri"/>
          <w:sz w:val="20"/>
          <w:szCs w:val="20"/>
        </w:rPr>
        <w:t>or</w:t>
      </w:r>
      <w:proofErr w:type="spellEnd"/>
      <w:r w:rsidR="008A32B4" w:rsidRPr="001504AB">
        <w:rPr>
          <w:rFonts w:ascii="Calibri" w:hAnsi="Calibri" w:cs="Calibri"/>
          <w:sz w:val="20"/>
          <w:szCs w:val="20"/>
        </w:rPr>
        <w:t xml:space="preserve"> </w:t>
      </w:r>
      <w:r w:rsidR="00A575C2" w:rsidRPr="001504AB">
        <w:rPr>
          <w:rFonts w:ascii="Calibri" w:hAnsi="Calibri" w:cs="Calibri"/>
          <w:sz w:val="20"/>
          <w:szCs w:val="20"/>
        </w:rPr>
        <w:t>S</w:t>
      </w:r>
    </w:p>
    <w:p w:rsidR="00F517C6" w:rsidRPr="001504AB" w:rsidRDefault="00F517C6" w:rsidP="00EB059E">
      <w:pPr>
        <w:pStyle w:val="Normln1"/>
      </w:pPr>
      <w:r w:rsidRPr="001504AB">
        <w:rPr>
          <w:b/>
        </w:rPr>
        <w:t>Duration:</w:t>
      </w:r>
      <w:r w:rsidRPr="001504AB">
        <w:t xml:space="preserve"> 1 semester</w:t>
      </w:r>
      <w:r w:rsidRPr="001504AB">
        <w:tab/>
      </w:r>
      <w:r w:rsidRPr="001504AB">
        <w:tab/>
      </w:r>
      <w:r w:rsidRPr="001504AB">
        <w:tab/>
      </w:r>
      <w:r w:rsidRPr="001504AB">
        <w:tab/>
      </w:r>
      <w:r w:rsidRPr="001504AB">
        <w:rPr>
          <w:b/>
        </w:rPr>
        <w:t>Time-table:</w:t>
      </w:r>
      <w:r w:rsidR="00EB059E">
        <w:t xml:space="preserve"> lectures and practices </w:t>
      </w:r>
      <w:r w:rsidRPr="001504AB">
        <w:t>- 30 hours</w:t>
      </w:r>
    </w:p>
    <w:p w:rsidR="00EB059E" w:rsidRDefault="00EB059E" w:rsidP="00EB059E">
      <w:pPr>
        <w:pStyle w:val="Normln1"/>
      </w:pPr>
    </w:p>
    <w:p w:rsidR="00F517C6" w:rsidRPr="001504AB" w:rsidRDefault="00F517C6" w:rsidP="00EB059E">
      <w:pPr>
        <w:pStyle w:val="Normln1"/>
      </w:pPr>
      <w:r w:rsidRPr="001504AB">
        <w:t xml:space="preserve">ECTS Credits: </w:t>
      </w:r>
      <w:r w:rsidR="008A11FA" w:rsidRPr="001504AB">
        <w:t>5</w:t>
      </w:r>
      <w:r w:rsidRPr="001504AB">
        <w:tab/>
      </w:r>
      <w:r w:rsidRPr="001504AB">
        <w:tab/>
      </w:r>
      <w:r w:rsidRPr="001504AB">
        <w:tab/>
      </w:r>
      <w:r w:rsidRPr="001504AB">
        <w:tab/>
      </w:r>
      <w:r w:rsidRPr="001504AB">
        <w:tab/>
        <w:t>Prerequisite courses: -</w:t>
      </w:r>
    </w:p>
    <w:p w:rsidR="00F517C6" w:rsidRDefault="00F517C6" w:rsidP="00EB059E">
      <w:pPr>
        <w:pStyle w:val="Normln1"/>
      </w:pPr>
      <w:r w:rsidRPr="00EB059E">
        <w:rPr>
          <w:b/>
          <w:bCs/>
        </w:rPr>
        <w:t>Method of assessment:</w:t>
      </w:r>
      <w:r w:rsidRPr="001504AB">
        <w:rPr>
          <w:bCs/>
        </w:rPr>
        <w:t xml:space="preserve"> project</w:t>
      </w:r>
      <w:r w:rsidRPr="001504AB">
        <w:t xml:space="preserve"> work, written assignment/examination</w:t>
      </w:r>
    </w:p>
    <w:p w:rsidR="00EB059E" w:rsidRPr="001504AB" w:rsidRDefault="00EB059E" w:rsidP="00EB059E">
      <w:pPr>
        <w:pStyle w:val="Normln1"/>
      </w:pPr>
    </w:p>
    <w:p w:rsidR="00995472" w:rsidRPr="005C1E60" w:rsidRDefault="008A32B4" w:rsidP="008A32B4">
      <w:pPr>
        <w:pStyle w:val="Nadpis1"/>
        <w:numPr>
          <w:ilvl w:val="0"/>
          <w:numId w:val="13"/>
        </w:numPr>
        <w:rPr>
          <w:rFonts w:cs="Calibri"/>
        </w:rPr>
      </w:pPr>
      <w:bookmarkStart w:id="136" w:name="_Course_title:_Soil"/>
      <w:bookmarkStart w:id="137" w:name="_ZSOB_Soil_Biology"/>
      <w:bookmarkStart w:id="138" w:name="_Ref290632975"/>
      <w:bookmarkEnd w:id="136"/>
      <w:bookmarkEnd w:id="137"/>
      <w:r>
        <w:rPr>
          <w:rFonts w:cs="Calibri"/>
        </w:rPr>
        <w:t xml:space="preserve"> ZSOB </w:t>
      </w:r>
      <w:proofErr w:type="spellStart"/>
      <w:r w:rsidR="00995472" w:rsidRPr="005C1E60">
        <w:rPr>
          <w:rFonts w:cs="Calibri"/>
        </w:rPr>
        <w:t>Soil</w:t>
      </w:r>
      <w:proofErr w:type="spellEnd"/>
      <w:r w:rsidR="00995472" w:rsidRPr="005C1E60">
        <w:rPr>
          <w:rFonts w:cs="Calibri"/>
        </w:rPr>
        <w:t xml:space="preserve"> Biology</w:t>
      </w:r>
      <w:bookmarkEnd w:id="138"/>
      <w:r w:rsidR="00093C8C" w:rsidRPr="005C1E60">
        <w:rPr>
          <w:rFonts w:cs="Calibri"/>
        </w:rPr>
        <w:t xml:space="preserve"> and </w:t>
      </w:r>
      <w:proofErr w:type="spellStart"/>
      <w:r w:rsidR="00093C8C" w:rsidRPr="005C1E60">
        <w:rPr>
          <w:rFonts w:cs="Calibri"/>
        </w:rPr>
        <w:t>Biochemistry</w:t>
      </w:r>
      <w:proofErr w:type="spellEnd"/>
    </w:p>
    <w:p w:rsidR="00093C8C" w:rsidRPr="00A37883" w:rsidRDefault="00995472" w:rsidP="00093C8C">
      <w:pPr>
        <w:pStyle w:val="Zkladntext21"/>
        <w:rPr>
          <w:rFonts w:ascii="Calibri" w:eastAsia="Arial" w:hAnsi="Calibri" w:cs="Calibri"/>
        </w:rPr>
      </w:pPr>
      <w:r w:rsidRPr="00A37883">
        <w:rPr>
          <w:rFonts w:ascii="Calibri" w:eastAsia="Arial" w:hAnsi="Calibri" w:cs="Calibri"/>
          <w:b/>
          <w:bCs/>
        </w:rPr>
        <w:t>Objectives and contents:</w:t>
      </w:r>
      <w:r w:rsidRPr="00A37883">
        <w:rPr>
          <w:rFonts w:ascii="Calibri" w:eastAsia="Arial" w:hAnsi="Calibri" w:cs="Calibri"/>
        </w:rPr>
        <w:t xml:space="preserve"> </w:t>
      </w:r>
      <w:r w:rsidR="00093C8C" w:rsidRPr="00A37883">
        <w:rPr>
          <w:rFonts w:ascii="Calibri" w:eastAsia="Arial" w:hAnsi="Calibri" w:cs="Calibri"/>
        </w:rPr>
        <w:t xml:space="preserve">Introduction to the issue - basic terms and definitions. Influence of soil organisms on soil - viruses, cyanobacteria, bacteria and </w:t>
      </w:r>
      <w:proofErr w:type="spellStart"/>
      <w:r w:rsidR="00093C8C" w:rsidRPr="00A37883">
        <w:rPr>
          <w:rFonts w:ascii="Calibri" w:eastAsia="Arial" w:hAnsi="Calibri" w:cs="Calibri"/>
        </w:rPr>
        <w:t>actinomycetes</w:t>
      </w:r>
      <w:proofErr w:type="spellEnd"/>
      <w:r w:rsidR="00093C8C" w:rsidRPr="00A37883">
        <w:rPr>
          <w:rFonts w:ascii="Calibri" w:eastAsia="Arial" w:hAnsi="Calibri" w:cs="Calibri"/>
        </w:rPr>
        <w:t xml:space="preserve">. Influence of soil organisms on soil - fungi, algae and protozoa in soil. Soil fauna, food chains and interactions between soil organisms (neutralism, protocol cooperation, competition, commensalism, </w:t>
      </w:r>
      <w:proofErr w:type="spellStart"/>
      <w:r w:rsidR="00093C8C" w:rsidRPr="00A37883">
        <w:rPr>
          <w:rFonts w:ascii="Calibri" w:eastAsia="Arial" w:hAnsi="Calibri" w:cs="Calibri"/>
        </w:rPr>
        <w:t>amensalism</w:t>
      </w:r>
      <w:proofErr w:type="spellEnd"/>
      <w:r w:rsidR="00093C8C" w:rsidRPr="00A37883">
        <w:rPr>
          <w:rFonts w:ascii="Calibri" w:eastAsia="Arial" w:hAnsi="Calibri" w:cs="Calibri"/>
        </w:rPr>
        <w:t>, parasitism and predation</w:t>
      </w:r>
      <w:r w:rsidR="00943426" w:rsidRPr="00A37883">
        <w:rPr>
          <w:rFonts w:ascii="Calibri" w:eastAsia="Arial" w:hAnsi="Calibri" w:cs="Calibri"/>
        </w:rPr>
        <w:t>)</w:t>
      </w:r>
      <w:r w:rsidR="00093C8C" w:rsidRPr="00A37883">
        <w:rPr>
          <w:rFonts w:ascii="Calibri" w:eastAsia="Arial" w:hAnsi="Calibri" w:cs="Calibri"/>
        </w:rPr>
        <w:t>.</w:t>
      </w:r>
    </w:p>
    <w:p w:rsidR="00093C8C" w:rsidRPr="00A37883" w:rsidRDefault="00093C8C" w:rsidP="00093C8C">
      <w:pPr>
        <w:pStyle w:val="Zkladntext21"/>
        <w:rPr>
          <w:rFonts w:ascii="Calibri" w:eastAsia="Arial" w:hAnsi="Calibri" w:cs="Calibri"/>
        </w:rPr>
      </w:pPr>
    </w:p>
    <w:p w:rsidR="00995472" w:rsidRPr="00A37883" w:rsidRDefault="00093C8C" w:rsidP="00093C8C">
      <w:pPr>
        <w:pStyle w:val="Zkladntext21"/>
        <w:jc w:val="both"/>
        <w:rPr>
          <w:rFonts w:ascii="Calibri" w:eastAsia="Arial" w:hAnsi="Calibri" w:cs="Calibri"/>
        </w:rPr>
      </w:pPr>
      <w:r w:rsidRPr="00A37883">
        <w:rPr>
          <w:rFonts w:ascii="Calibri" w:eastAsia="Arial" w:hAnsi="Calibri" w:cs="Calibri"/>
        </w:rPr>
        <w:t>Microorganisms and the environment. Decomposition of carbonaceous substances in soil (cellulose, hemicelluloses, lignin, etc.) - role of different groups of organisms. The role of organisms in the trans-formation of individual elements (e</w:t>
      </w:r>
      <w:r w:rsidR="00943426" w:rsidRPr="00A37883">
        <w:rPr>
          <w:rFonts w:ascii="Calibri" w:eastAsia="Arial" w:hAnsi="Calibri" w:cs="Calibri"/>
        </w:rPr>
        <w:t>.</w:t>
      </w:r>
      <w:r w:rsidRPr="00A37883">
        <w:rPr>
          <w:rFonts w:ascii="Calibri" w:eastAsia="Arial" w:hAnsi="Calibri" w:cs="Calibri"/>
        </w:rPr>
        <w:t>g</w:t>
      </w:r>
      <w:r w:rsidR="00943426" w:rsidRPr="00A37883">
        <w:rPr>
          <w:rFonts w:ascii="Calibri" w:eastAsia="Arial" w:hAnsi="Calibri" w:cs="Calibri"/>
        </w:rPr>
        <w:t>.</w:t>
      </w:r>
      <w:r w:rsidRPr="00A37883">
        <w:rPr>
          <w:rFonts w:ascii="Calibri" w:eastAsia="Arial" w:hAnsi="Calibri" w:cs="Calibri"/>
        </w:rPr>
        <w:t xml:space="preserve"> N, P, S, Fe). Soil enzymes. Soil organisms in polluted soils, use of various organisms in soil decontamination, indicators of polluted soils. Methods of study in soil biology and biochemistry. Effective microorganisms. The role of microorganisms in the development of the biosphere. Biochemistry of important elements in soil. Biochemical processes in soil.</w:t>
      </w:r>
    </w:p>
    <w:p w:rsidR="008A32B4" w:rsidRDefault="008A32B4" w:rsidP="00EB059E">
      <w:pPr>
        <w:pStyle w:val="Normln1"/>
      </w:pPr>
    </w:p>
    <w:p w:rsidR="00995472" w:rsidRPr="008A32B4" w:rsidRDefault="00995472" w:rsidP="00EB059E">
      <w:pPr>
        <w:pStyle w:val="Normln1"/>
      </w:pPr>
      <w:r w:rsidRPr="008A32B4">
        <w:rPr>
          <w:b/>
        </w:rPr>
        <w:t>Instructor:</w:t>
      </w:r>
      <w:r w:rsidRPr="008A32B4">
        <w:t xml:space="preserve"> </w:t>
      </w:r>
      <w:r w:rsidR="009E202E" w:rsidRPr="008A32B4">
        <w:t xml:space="preserve">doc. </w:t>
      </w:r>
      <w:proofErr w:type="spellStart"/>
      <w:r w:rsidR="009E202E" w:rsidRPr="008A32B4">
        <w:t>Ing</w:t>
      </w:r>
      <w:proofErr w:type="spellEnd"/>
      <w:r w:rsidR="009E202E" w:rsidRPr="008A32B4">
        <w:t xml:space="preserve">. Valerie </w:t>
      </w:r>
      <w:proofErr w:type="spellStart"/>
      <w:r w:rsidR="009E202E" w:rsidRPr="008A32B4">
        <w:t>Vranová</w:t>
      </w:r>
      <w:proofErr w:type="spellEnd"/>
      <w:r w:rsidR="009E202E" w:rsidRPr="008A32B4">
        <w:t>, Ph.D.</w:t>
      </w:r>
      <w:r w:rsidR="00093C8C" w:rsidRPr="008A32B4">
        <w:t xml:space="preserve">, </w:t>
      </w:r>
      <w:proofErr w:type="spellStart"/>
      <w:r w:rsidR="00093C8C" w:rsidRPr="008A32B4">
        <w:t>Ing</w:t>
      </w:r>
      <w:proofErr w:type="spellEnd"/>
      <w:r w:rsidR="00093C8C" w:rsidRPr="008A32B4">
        <w:t xml:space="preserve">. Rahul </w:t>
      </w:r>
      <w:proofErr w:type="spellStart"/>
      <w:r w:rsidR="00093C8C" w:rsidRPr="008A32B4">
        <w:t>Datta</w:t>
      </w:r>
      <w:proofErr w:type="spellEnd"/>
      <w:r w:rsidR="00093C8C" w:rsidRPr="008A32B4">
        <w:t>, Ph.D.,</w:t>
      </w:r>
      <w:r w:rsidRPr="008A32B4">
        <w:t xml:space="preserve"> De</w:t>
      </w:r>
      <w:r w:rsidR="00F838D7" w:rsidRPr="008A32B4">
        <w:t>pt. of Geology and Soil Science</w:t>
      </w:r>
    </w:p>
    <w:p w:rsidR="00995472" w:rsidRPr="008A32B4" w:rsidRDefault="00995472" w:rsidP="00EB059E">
      <w:pPr>
        <w:pStyle w:val="Normln1"/>
      </w:pPr>
      <w:r w:rsidRPr="001504AB">
        <w:t>Language:</w:t>
      </w:r>
      <w:r w:rsidRPr="008A32B4">
        <w:t xml:space="preserve"> English</w:t>
      </w:r>
    </w:p>
    <w:p w:rsidR="00995472" w:rsidRPr="008A32B4" w:rsidRDefault="00AD5B41" w:rsidP="00EB059E">
      <w:pPr>
        <w:pStyle w:val="Normln1"/>
      </w:pPr>
      <w:r w:rsidRPr="008A32B4">
        <w:t>Semester:</w:t>
      </w:r>
      <w:r w:rsidR="00995472" w:rsidRPr="008A32B4">
        <w:t xml:space="preserve"> S </w:t>
      </w:r>
    </w:p>
    <w:p w:rsidR="00F36DFA" w:rsidRDefault="00AD5B41" w:rsidP="00EB059E">
      <w:pPr>
        <w:pStyle w:val="Normln1"/>
      </w:pPr>
      <w:r w:rsidRPr="008A32B4">
        <w:rPr>
          <w:b/>
        </w:rPr>
        <w:t>Duration:</w:t>
      </w:r>
      <w:r w:rsidRPr="008A32B4">
        <w:t xml:space="preserve"> 1 semester</w:t>
      </w:r>
      <w:r w:rsidRPr="008A32B4">
        <w:tab/>
      </w:r>
      <w:r w:rsidRPr="008A32B4">
        <w:tab/>
      </w:r>
      <w:r w:rsidRPr="008A32B4">
        <w:tab/>
      </w:r>
      <w:r w:rsidRPr="008A32B4">
        <w:tab/>
      </w:r>
      <w:r w:rsidRPr="008A32B4">
        <w:rPr>
          <w:b/>
        </w:rPr>
        <w:t>Time-table:</w:t>
      </w:r>
      <w:r w:rsidR="00F36DFA">
        <w:t xml:space="preserve"> </w:t>
      </w:r>
      <w:r w:rsidRPr="008A32B4">
        <w:t>lectures,</w:t>
      </w:r>
      <w:r w:rsidR="00F36DFA">
        <w:t xml:space="preserve"> </w:t>
      </w:r>
      <w:r w:rsidRPr="008A32B4">
        <w:t>exercises,</w:t>
      </w:r>
      <w:r w:rsidR="00F36DFA">
        <w:t xml:space="preserve"> </w:t>
      </w:r>
      <w:r w:rsidR="00093C8C" w:rsidRPr="008A32B4">
        <w:t>laboratory,</w:t>
      </w:r>
      <w:r w:rsidR="00F36DFA">
        <w:t xml:space="preserve"> </w:t>
      </w:r>
      <w:r w:rsidR="00093C8C" w:rsidRPr="008A32B4">
        <w:t>practices</w:t>
      </w:r>
    </w:p>
    <w:p w:rsidR="00AD5B41" w:rsidRPr="008A32B4" w:rsidRDefault="00F36DFA" w:rsidP="00EB059E">
      <w:pPr>
        <w:pStyle w:val="Normln1"/>
      </w:pPr>
      <w:r>
        <w:t xml:space="preserve">                                         </w:t>
      </w:r>
      <w:r w:rsidR="00093C8C" w:rsidRPr="008A32B4">
        <w:tab/>
      </w:r>
      <w:r w:rsidR="00EB059E">
        <w:tab/>
      </w:r>
      <w:r w:rsidR="00EB059E">
        <w:tab/>
      </w:r>
      <w:r w:rsidR="00EB059E">
        <w:tab/>
      </w:r>
      <w:r w:rsidR="00EB059E">
        <w:tab/>
      </w:r>
      <w:r>
        <w:t xml:space="preserve">       </w:t>
      </w:r>
      <w:r w:rsidR="00093C8C" w:rsidRPr="008A32B4">
        <w:t>5</w:t>
      </w:r>
      <w:r w:rsidR="00AD5B41" w:rsidRPr="008A32B4">
        <w:t>0 hours</w:t>
      </w:r>
    </w:p>
    <w:p w:rsidR="00AD5B41" w:rsidRPr="008A32B4" w:rsidRDefault="00AD5B41" w:rsidP="00EB059E">
      <w:pPr>
        <w:pStyle w:val="Normln1"/>
      </w:pPr>
      <w:r w:rsidRPr="008A32B4">
        <w:t>ECTS Credits: 4</w:t>
      </w:r>
      <w:r w:rsidRPr="008A32B4">
        <w:tab/>
      </w:r>
      <w:r w:rsidRPr="008A32B4">
        <w:tab/>
      </w:r>
      <w:r w:rsidRPr="008A32B4">
        <w:tab/>
      </w:r>
      <w:r w:rsidRPr="008A32B4">
        <w:tab/>
      </w:r>
      <w:r w:rsidRPr="008A32B4">
        <w:tab/>
        <w:t xml:space="preserve">Prerequisite courses: - </w:t>
      </w:r>
    </w:p>
    <w:p w:rsidR="00AD5B41" w:rsidRDefault="00AD5B41" w:rsidP="00EB059E">
      <w:pPr>
        <w:pStyle w:val="Normln1"/>
      </w:pPr>
      <w:r w:rsidRPr="00F36DFA">
        <w:rPr>
          <w:b/>
        </w:rPr>
        <w:t>Method of assessment:</w:t>
      </w:r>
      <w:r w:rsidRPr="008A32B4">
        <w:rPr>
          <w:i/>
          <w:iCs/>
        </w:rPr>
        <w:t xml:space="preserve"> </w:t>
      </w:r>
      <w:r w:rsidRPr="008A32B4">
        <w:t>examination</w:t>
      </w:r>
    </w:p>
    <w:p w:rsidR="00F36DFA" w:rsidRDefault="00F36DFA" w:rsidP="00EB059E">
      <w:pPr>
        <w:pStyle w:val="Normln1"/>
      </w:pPr>
    </w:p>
    <w:p w:rsidR="00F36DFA" w:rsidRPr="008A32B4" w:rsidRDefault="00F36DFA" w:rsidP="00EB059E">
      <w:pPr>
        <w:pStyle w:val="Normln1"/>
      </w:pPr>
    </w:p>
    <w:p w:rsidR="00995472" w:rsidRPr="005C1E60" w:rsidRDefault="008A32B4" w:rsidP="008A32B4">
      <w:pPr>
        <w:pStyle w:val="Nadpis1"/>
        <w:numPr>
          <w:ilvl w:val="0"/>
          <w:numId w:val="13"/>
        </w:numPr>
        <w:rPr>
          <w:rFonts w:cs="Calibri"/>
        </w:rPr>
      </w:pPr>
      <w:bookmarkStart w:id="139" w:name="_Course_title:_Statistical"/>
      <w:bookmarkStart w:id="140" w:name="_SAIEU_Statistical_Analysis"/>
      <w:bookmarkEnd w:id="139"/>
      <w:bookmarkEnd w:id="140"/>
      <w:r>
        <w:rPr>
          <w:rFonts w:cs="Calibri"/>
        </w:rPr>
        <w:t xml:space="preserve"> SAIEU </w:t>
      </w:r>
      <w:proofErr w:type="spellStart"/>
      <w:r w:rsidR="00995472" w:rsidRPr="005C1E60">
        <w:rPr>
          <w:rFonts w:cs="Calibri"/>
        </w:rPr>
        <w:t>Statistical</w:t>
      </w:r>
      <w:proofErr w:type="spellEnd"/>
      <w:r w:rsidR="00995472" w:rsidRPr="005C1E60">
        <w:rPr>
          <w:rFonts w:cs="Calibri"/>
        </w:rPr>
        <w:t xml:space="preserve"> </w:t>
      </w:r>
      <w:proofErr w:type="spellStart"/>
      <w:r w:rsidR="00995472" w:rsidRPr="005C1E60">
        <w:rPr>
          <w:rFonts w:cs="Calibri"/>
        </w:rPr>
        <w:t>Analysis</w:t>
      </w:r>
      <w:proofErr w:type="spellEnd"/>
      <w:r w:rsidR="00995472" w:rsidRPr="005C1E60">
        <w:rPr>
          <w:rFonts w:cs="Calibri"/>
        </w:rPr>
        <w:t xml:space="preserve"> in </w:t>
      </w:r>
      <w:proofErr w:type="spellStart"/>
      <w:r w:rsidR="00995472" w:rsidRPr="005C1E60">
        <w:rPr>
          <w:rFonts w:cs="Calibri"/>
        </w:rPr>
        <w:t>Ecology</w:t>
      </w:r>
      <w:proofErr w:type="spellEnd"/>
      <w:r w:rsidR="00995472" w:rsidRPr="005C1E60">
        <w:rPr>
          <w:rFonts w:cs="Calibri"/>
        </w:rPr>
        <w:t xml:space="preserve"> </w:t>
      </w:r>
      <w:proofErr w:type="spellStart"/>
      <w:r w:rsidR="00995472" w:rsidRPr="005C1E60">
        <w:rPr>
          <w:rFonts w:cs="Calibri"/>
        </w:rPr>
        <w:t>Using</w:t>
      </w:r>
      <w:proofErr w:type="spellEnd"/>
      <w:r w:rsidR="00995472" w:rsidRPr="005C1E60">
        <w:rPr>
          <w:rFonts w:cs="Calibri"/>
        </w:rPr>
        <w:t xml:space="preserve"> R</w:t>
      </w:r>
    </w:p>
    <w:p w:rsidR="00995472" w:rsidRPr="001504AB" w:rsidRDefault="00995472">
      <w:pPr>
        <w:pStyle w:val="Zkladntext21"/>
        <w:jc w:val="both"/>
        <w:rPr>
          <w:rFonts w:ascii="Calibri" w:eastAsia="Arial" w:hAnsi="Calibri" w:cs="Calibri"/>
        </w:rPr>
      </w:pPr>
      <w:r w:rsidRPr="001504AB">
        <w:rPr>
          <w:rFonts w:ascii="Calibri" w:eastAsia="Arial" w:hAnsi="Calibri" w:cs="Calibri"/>
          <w:b/>
          <w:bCs/>
        </w:rPr>
        <w:t>Objectives and contents:</w:t>
      </w:r>
      <w:r w:rsidRPr="001504AB">
        <w:rPr>
          <w:rFonts w:ascii="Calibri" w:eastAsia="Arial" w:hAnsi="Calibri" w:cs="Calibri"/>
        </w:rPr>
        <w:t xml:space="preserve"> The objective of the course is to introduce students to procedures of data analysis used in ecology. The course focuses on practical examples of ecological case studies. The R statistical environment will be used and the basic theory will be explained.</w:t>
      </w:r>
    </w:p>
    <w:p w:rsidR="00995472" w:rsidRPr="001504AB" w:rsidRDefault="00995472">
      <w:pPr>
        <w:pStyle w:val="Zkladntext21"/>
        <w:jc w:val="both"/>
        <w:rPr>
          <w:rFonts w:ascii="Calibri" w:eastAsia="Arial" w:hAnsi="Calibri" w:cs="Calibri"/>
        </w:rPr>
      </w:pPr>
      <w:r w:rsidRPr="001504AB">
        <w:rPr>
          <w:rFonts w:ascii="Calibri" w:eastAsia="Arial" w:hAnsi="Calibri" w:cs="Calibri"/>
        </w:rPr>
        <w:t>Content:</w:t>
      </w:r>
    </w:p>
    <w:p w:rsidR="00995472" w:rsidRPr="001504AB" w:rsidRDefault="00995472" w:rsidP="00B0115D">
      <w:pPr>
        <w:pStyle w:val="Zkladntext21"/>
        <w:numPr>
          <w:ilvl w:val="0"/>
          <w:numId w:val="13"/>
        </w:numPr>
        <w:jc w:val="both"/>
        <w:rPr>
          <w:rFonts w:ascii="Calibri" w:eastAsia="Arial" w:hAnsi="Calibri" w:cs="Calibri"/>
        </w:rPr>
      </w:pPr>
      <w:r w:rsidRPr="001504AB">
        <w:rPr>
          <w:rFonts w:ascii="Calibri" w:hAnsi="Calibri" w:cs="Calibri"/>
        </w:rPr>
        <w:t>Introduction to R statistical environment</w:t>
      </w:r>
    </w:p>
    <w:p w:rsidR="00995472" w:rsidRPr="001504AB" w:rsidRDefault="00995472" w:rsidP="00B0115D">
      <w:pPr>
        <w:pStyle w:val="Zkladntext21"/>
        <w:numPr>
          <w:ilvl w:val="0"/>
          <w:numId w:val="13"/>
        </w:numPr>
        <w:jc w:val="both"/>
        <w:rPr>
          <w:rFonts w:ascii="Calibri" w:eastAsia="Arial" w:hAnsi="Calibri" w:cs="Calibri"/>
        </w:rPr>
      </w:pPr>
      <w:r w:rsidRPr="001504AB">
        <w:rPr>
          <w:rFonts w:ascii="Calibri" w:hAnsi="Calibri" w:cs="Calibri"/>
        </w:rPr>
        <w:t xml:space="preserve">Sampling design and </w:t>
      </w:r>
      <w:proofErr w:type="spellStart"/>
      <w:r w:rsidRPr="001504AB">
        <w:rPr>
          <w:rFonts w:ascii="Calibri" w:hAnsi="Calibri" w:cs="Calibri"/>
        </w:rPr>
        <w:t>pseudoreplication</w:t>
      </w:r>
      <w:proofErr w:type="spellEnd"/>
      <w:r w:rsidRPr="001504AB">
        <w:rPr>
          <w:rFonts w:ascii="Calibri" w:hAnsi="Calibri" w:cs="Calibri"/>
        </w:rPr>
        <w:t xml:space="preserve"> issue</w:t>
      </w:r>
    </w:p>
    <w:p w:rsidR="00995472" w:rsidRPr="001504AB" w:rsidRDefault="00995472" w:rsidP="00B0115D">
      <w:pPr>
        <w:pStyle w:val="Zkladntext21"/>
        <w:numPr>
          <w:ilvl w:val="0"/>
          <w:numId w:val="13"/>
        </w:numPr>
        <w:jc w:val="both"/>
        <w:rPr>
          <w:rFonts w:ascii="Calibri" w:eastAsia="Arial" w:hAnsi="Calibri" w:cs="Calibri"/>
        </w:rPr>
      </w:pPr>
      <w:r w:rsidRPr="001504AB">
        <w:rPr>
          <w:rFonts w:ascii="Calibri" w:hAnsi="Calibri" w:cs="Calibri"/>
        </w:rPr>
        <w:t>Linear models</w:t>
      </w:r>
    </w:p>
    <w:p w:rsidR="00995472" w:rsidRPr="001504AB" w:rsidRDefault="00995472" w:rsidP="00B0115D">
      <w:pPr>
        <w:pStyle w:val="Zkladntext21"/>
        <w:numPr>
          <w:ilvl w:val="0"/>
          <w:numId w:val="13"/>
        </w:numPr>
        <w:jc w:val="both"/>
        <w:rPr>
          <w:rFonts w:ascii="Calibri" w:eastAsia="Arial" w:hAnsi="Calibri" w:cs="Calibri"/>
        </w:rPr>
      </w:pPr>
      <w:r w:rsidRPr="001504AB">
        <w:rPr>
          <w:rFonts w:ascii="Calibri" w:hAnsi="Calibri" w:cs="Calibri"/>
        </w:rPr>
        <w:t>Generalized linear models</w:t>
      </w:r>
    </w:p>
    <w:p w:rsidR="00995472" w:rsidRPr="001504AB" w:rsidRDefault="00995472" w:rsidP="00B0115D">
      <w:pPr>
        <w:pStyle w:val="Zkladntext21"/>
        <w:numPr>
          <w:ilvl w:val="0"/>
          <w:numId w:val="13"/>
        </w:numPr>
        <w:jc w:val="both"/>
        <w:rPr>
          <w:rFonts w:ascii="Calibri" w:eastAsia="Arial" w:hAnsi="Calibri" w:cs="Calibri"/>
        </w:rPr>
      </w:pPr>
      <w:r w:rsidRPr="001504AB">
        <w:rPr>
          <w:rFonts w:ascii="Calibri" w:hAnsi="Calibri" w:cs="Calibri"/>
        </w:rPr>
        <w:t>Non-linear regression</w:t>
      </w:r>
    </w:p>
    <w:p w:rsidR="00995472" w:rsidRPr="001504AB" w:rsidRDefault="00995472" w:rsidP="00B0115D">
      <w:pPr>
        <w:pStyle w:val="Zkladntext21"/>
        <w:numPr>
          <w:ilvl w:val="0"/>
          <w:numId w:val="13"/>
        </w:numPr>
        <w:jc w:val="both"/>
        <w:rPr>
          <w:rFonts w:ascii="Calibri" w:eastAsia="Arial" w:hAnsi="Calibri" w:cs="Calibri"/>
        </w:rPr>
      </w:pPr>
      <w:r w:rsidRPr="001504AB">
        <w:rPr>
          <w:rFonts w:ascii="Calibri" w:hAnsi="Calibri" w:cs="Calibri"/>
        </w:rPr>
        <w:t>Mixed effect models</w:t>
      </w:r>
    </w:p>
    <w:p w:rsidR="00995472" w:rsidRPr="001504AB" w:rsidRDefault="00995472">
      <w:pPr>
        <w:pStyle w:val="Zkladntext21"/>
        <w:jc w:val="both"/>
        <w:rPr>
          <w:rFonts w:ascii="Calibri" w:eastAsia="Arial" w:hAnsi="Calibri" w:cs="Calibri"/>
        </w:rPr>
      </w:pPr>
    </w:p>
    <w:p w:rsidR="00995472" w:rsidRPr="001504AB" w:rsidRDefault="00995472" w:rsidP="00EB059E">
      <w:pPr>
        <w:pStyle w:val="Normln1"/>
      </w:pPr>
      <w:r w:rsidRPr="001504AB">
        <w:rPr>
          <w:b/>
        </w:rPr>
        <w:t xml:space="preserve">Instructor: </w:t>
      </w:r>
      <w:proofErr w:type="spellStart"/>
      <w:r w:rsidRPr="001504AB">
        <w:t>Ing</w:t>
      </w:r>
      <w:proofErr w:type="spellEnd"/>
      <w:r w:rsidRPr="001504AB">
        <w:t xml:space="preserve">. Daniel </w:t>
      </w:r>
      <w:proofErr w:type="spellStart"/>
      <w:r w:rsidRPr="001504AB">
        <w:t>Volařík</w:t>
      </w:r>
      <w:proofErr w:type="spellEnd"/>
      <w:r w:rsidRPr="001504AB">
        <w:t xml:space="preserve">, Ph.D., Dept. of Forest Botany, Dendrology and </w:t>
      </w:r>
      <w:proofErr w:type="spellStart"/>
      <w:r w:rsidRPr="001504AB">
        <w:t>Geobiocoenology</w:t>
      </w:r>
      <w:proofErr w:type="spellEnd"/>
      <w:r w:rsidRPr="001504AB">
        <w:t xml:space="preserve">, M.Sc. Juliette </w:t>
      </w:r>
      <w:proofErr w:type="spellStart"/>
      <w:r w:rsidRPr="001504AB">
        <w:t>Chamagne</w:t>
      </w:r>
      <w:proofErr w:type="spellEnd"/>
      <w:r w:rsidRPr="001504AB">
        <w:t>, Institute of Evolutionary Biology and Environmental Studies</w:t>
      </w:r>
    </w:p>
    <w:p w:rsidR="00995472" w:rsidRPr="001504AB" w:rsidRDefault="00995472" w:rsidP="00EB059E">
      <w:pPr>
        <w:pStyle w:val="Normln1"/>
      </w:pPr>
      <w:r w:rsidRPr="001504AB">
        <w:t>Language: English</w:t>
      </w:r>
    </w:p>
    <w:p w:rsidR="00995472" w:rsidRPr="001504AB" w:rsidRDefault="00AD5B41" w:rsidP="00EB059E">
      <w:pPr>
        <w:pStyle w:val="Normln1"/>
      </w:pPr>
      <w:r w:rsidRPr="001504AB">
        <w:t>Semester:</w:t>
      </w:r>
      <w:r w:rsidR="00995472" w:rsidRPr="001504AB">
        <w:t xml:space="preserve"> W</w:t>
      </w:r>
    </w:p>
    <w:p w:rsidR="00AD5B41" w:rsidRPr="001504AB" w:rsidRDefault="00AD5B41" w:rsidP="00EB059E">
      <w:pPr>
        <w:pStyle w:val="Normln1"/>
      </w:pPr>
      <w:r w:rsidRPr="001504AB">
        <w:rPr>
          <w:b/>
        </w:rPr>
        <w:t>Duration:</w:t>
      </w:r>
      <w:r w:rsidRPr="001504AB">
        <w:t xml:space="preserve"> intensive one week course</w:t>
      </w:r>
      <w:r w:rsidRPr="001504AB">
        <w:tab/>
      </w:r>
      <w:r w:rsidRPr="001504AB">
        <w:tab/>
      </w:r>
      <w:r w:rsidRPr="001504AB">
        <w:rPr>
          <w:b/>
        </w:rPr>
        <w:t>Time-table:</w:t>
      </w:r>
      <w:r w:rsidRPr="001504AB">
        <w:t xml:space="preserve"> lectures, exercises, practices</w:t>
      </w:r>
      <w:r w:rsidR="00F36DFA">
        <w:t xml:space="preserve"> -</w:t>
      </w:r>
      <w:r w:rsidRPr="001504AB">
        <w:t xml:space="preserve"> 30 hours</w:t>
      </w:r>
    </w:p>
    <w:p w:rsidR="00F36DFA" w:rsidRDefault="00F36DFA" w:rsidP="00EB059E">
      <w:pPr>
        <w:pStyle w:val="Normln1"/>
      </w:pPr>
    </w:p>
    <w:p w:rsidR="00AD5B41" w:rsidRPr="001504AB" w:rsidRDefault="00AD5B41" w:rsidP="00EB059E">
      <w:pPr>
        <w:pStyle w:val="Normln1"/>
      </w:pPr>
      <w:r w:rsidRPr="001504AB">
        <w:t>ECTS Credits: 3</w:t>
      </w:r>
      <w:r w:rsidRPr="001504AB">
        <w:tab/>
      </w:r>
      <w:r w:rsidRPr="001504AB">
        <w:tab/>
      </w:r>
      <w:r w:rsidRPr="001504AB">
        <w:tab/>
      </w:r>
      <w:r w:rsidRPr="001504AB">
        <w:tab/>
      </w:r>
      <w:r w:rsidRPr="001504AB">
        <w:tab/>
        <w:t xml:space="preserve">Prerequisite courses: - </w:t>
      </w:r>
    </w:p>
    <w:p w:rsidR="00AD5B41" w:rsidRDefault="00AD5B41" w:rsidP="00EB059E">
      <w:pPr>
        <w:pStyle w:val="Normln1"/>
      </w:pPr>
      <w:r w:rsidRPr="00F36DFA">
        <w:rPr>
          <w:b/>
        </w:rPr>
        <w:t>Method of assessment:</w:t>
      </w:r>
      <w:r w:rsidRPr="001504AB">
        <w:t xml:space="preserve"> approved exercises</w:t>
      </w:r>
    </w:p>
    <w:p w:rsidR="00F36DFA" w:rsidRDefault="00F36DFA" w:rsidP="00EB059E">
      <w:pPr>
        <w:pStyle w:val="Normln1"/>
      </w:pPr>
    </w:p>
    <w:p w:rsidR="00F36DFA" w:rsidRPr="001504AB" w:rsidRDefault="00F36DFA" w:rsidP="00EB059E">
      <w:pPr>
        <w:pStyle w:val="Normln1"/>
      </w:pPr>
    </w:p>
    <w:p w:rsidR="00995472" w:rsidRPr="005C1E60" w:rsidRDefault="008A32B4" w:rsidP="008A32B4">
      <w:pPr>
        <w:pStyle w:val="Nadpis1"/>
        <w:ind w:firstLine="709"/>
        <w:rPr>
          <w:rFonts w:cs="Calibri"/>
        </w:rPr>
      </w:pPr>
      <w:bookmarkStart w:id="141" w:name="_Course_title:_Surveying"/>
      <w:bookmarkStart w:id="142" w:name="_58._ZSRS_Surveying"/>
      <w:bookmarkStart w:id="143" w:name="_Ref290633000"/>
      <w:bookmarkEnd w:id="141"/>
      <w:bookmarkEnd w:id="142"/>
      <w:r>
        <w:rPr>
          <w:rFonts w:cs="Calibri"/>
        </w:rPr>
        <w:t xml:space="preserve">58. ZSRS </w:t>
      </w:r>
      <w:proofErr w:type="spellStart"/>
      <w:r w:rsidR="00995472" w:rsidRPr="005C1E60">
        <w:rPr>
          <w:rFonts w:cs="Calibri"/>
        </w:rPr>
        <w:t>Surveying</w:t>
      </w:r>
      <w:proofErr w:type="spellEnd"/>
      <w:r w:rsidR="00995472" w:rsidRPr="005C1E60">
        <w:rPr>
          <w:rFonts w:cs="Calibri"/>
        </w:rPr>
        <w:t xml:space="preserve"> and </w:t>
      </w:r>
      <w:bookmarkEnd w:id="143"/>
      <w:proofErr w:type="spellStart"/>
      <w:r w:rsidR="00947A4B" w:rsidRPr="005C1E60">
        <w:rPr>
          <w:rFonts w:cs="Calibri"/>
        </w:rPr>
        <w:t>Remote</w:t>
      </w:r>
      <w:proofErr w:type="spellEnd"/>
      <w:r w:rsidR="00947A4B" w:rsidRPr="005C1E60">
        <w:rPr>
          <w:rFonts w:cs="Calibri"/>
        </w:rPr>
        <w:t xml:space="preserve"> </w:t>
      </w:r>
      <w:proofErr w:type="spellStart"/>
      <w:r w:rsidR="00947A4B" w:rsidRPr="005C1E60">
        <w:rPr>
          <w:rFonts w:cs="Calibri"/>
        </w:rPr>
        <w:t>Sensing</w:t>
      </w:r>
      <w:proofErr w:type="spellEnd"/>
    </w:p>
    <w:p w:rsidR="00947A4B" w:rsidRPr="008A32B4" w:rsidRDefault="00995472" w:rsidP="00EB059E">
      <w:pPr>
        <w:pStyle w:val="Normln1"/>
      </w:pPr>
      <w:r w:rsidRPr="008A32B4">
        <w:rPr>
          <w:b/>
        </w:rPr>
        <w:t>Objectives and contents:</w:t>
      </w:r>
      <w:r w:rsidRPr="008A32B4">
        <w:t xml:space="preserve"> </w:t>
      </w:r>
      <w:r w:rsidR="00947A4B" w:rsidRPr="008A32B4">
        <w:t>Surveying part provides basic concepts of Surveying. Shape and dimensions of the Earth and their effect on geodetic operations. An overview of cartographic projections. Maps and their scales, sorts of maps, topographic and thematic maps, forest maps and their preparation. Geodetic points, fields, networks. Methods of horizontal and vertical survey. Tools and instruments used for surveying, in-</w:t>
      </w:r>
      <w:proofErr w:type="spellStart"/>
      <w:r w:rsidR="00947A4B" w:rsidRPr="008A32B4">
        <w:t>cluding</w:t>
      </w:r>
      <w:proofErr w:type="spellEnd"/>
      <w:r w:rsidR="00947A4B" w:rsidRPr="008A32B4">
        <w:t xml:space="preserve"> electronic devices. Coordinate systems and calculations of point coordinates of in large-scaled surveys. Creating of contours. Compass surveying and its use in forestry. Calculations of are-as and volumes. Field operations planning.</w:t>
      </w:r>
    </w:p>
    <w:p w:rsidR="00947A4B" w:rsidRPr="008A32B4" w:rsidRDefault="00947A4B" w:rsidP="00EB059E">
      <w:pPr>
        <w:pStyle w:val="Normln1"/>
      </w:pPr>
      <w:r w:rsidRPr="008A32B4">
        <w:t>Remote sensing part provides information on the most important technologies of acquiring and pro-</w:t>
      </w:r>
      <w:proofErr w:type="spellStart"/>
      <w:r w:rsidRPr="008A32B4">
        <w:t>cessing</w:t>
      </w:r>
      <w:proofErr w:type="spellEnd"/>
      <w:r w:rsidRPr="008A32B4">
        <w:t xml:space="preserve"> remotely sensed data and on possible applications of results for landscape and forest </w:t>
      </w:r>
      <w:proofErr w:type="spellStart"/>
      <w:r w:rsidRPr="008A32B4">
        <w:t>moni-</w:t>
      </w:r>
      <w:proofErr w:type="gramStart"/>
      <w:r w:rsidRPr="008A32B4">
        <w:t>toring.Introduction</w:t>
      </w:r>
      <w:proofErr w:type="spellEnd"/>
      <w:proofErr w:type="gramEnd"/>
      <w:r w:rsidRPr="008A32B4">
        <w:t xml:space="preserve"> to </w:t>
      </w:r>
      <w:proofErr w:type="spellStart"/>
      <w:r w:rsidRPr="008A32B4">
        <w:t>geoinformation</w:t>
      </w:r>
      <w:proofErr w:type="spellEnd"/>
      <w:r w:rsidRPr="008A32B4">
        <w:t xml:space="preserve"> technologies (GIT); principles of </w:t>
      </w:r>
      <w:proofErr w:type="spellStart"/>
      <w:r w:rsidRPr="008A32B4">
        <w:t>geoinformation</w:t>
      </w:r>
      <w:proofErr w:type="spellEnd"/>
      <w:r w:rsidRPr="008A32B4">
        <w:t xml:space="preserve"> systems</w:t>
      </w:r>
    </w:p>
    <w:p w:rsidR="00947A4B" w:rsidRPr="008A32B4" w:rsidRDefault="00947A4B" w:rsidP="00EB059E">
      <w:pPr>
        <w:pStyle w:val="Normln1"/>
      </w:pPr>
      <w:r w:rsidRPr="008A32B4">
        <w:t>(GIS) and remote sensing (RS). RS and its 7 elements. Electromagnetic radiation.</w:t>
      </w:r>
    </w:p>
    <w:p w:rsidR="00995472" w:rsidRPr="008A32B4" w:rsidRDefault="00947A4B" w:rsidP="00EB059E">
      <w:pPr>
        <w:pStyle w:val="Normln1"/>
      </w:pPr>
      <w:r w:rsidRPr="008A32B4">
        <w:t xml:space="preserve">Data types - aerial photography x satellite imagery. RS data characteristics, color systems, color composites. Interaction of radiation with atmosphere and objects. Data recording. Satellites and </w:t>
      </w:r>
      <w:proofErr w:type="spellStart"/>
      <w:r w:rsidRPr="008A32B4">
        <w:t>sen-sors</w:t>
      </w:r>
      <w:proofErr w:type="spellEnd"/>
      <w:r w:rsidRPr="008A32B4">
        <w:t xml:space="preserve">. Data transmission and storing. Data processing methods - image enhancement, visual </w:t>
      </w:r>
      <w:proofErr w:type="spellStart"/>
      <w:r w:rsidRPr="008A32B4">
        <w:t>interpre-tation</w:t>
      </w:r>
      <w:proofErr w:type="spellEnd"/>
      <w:r w:rsidRPr="008A32B4">
        <w:t>, digital analysis and interpretation. Applications – topographic mapping, land cover and land use mapping, forestry, agriculture, hydrology.</w:t>
      </w:r>
    </w:p>
    <w:p w:rsidR="008A32B4" w:rsidRPr="008A32B4" w:rsidRDefault="008A32B4" w:rsidP="00EB059E">
      <w:pPr>
        <w:pStyle w:val="Normln1"/>
      </w:pPr>
    </w:p>
    <w:p w:rsidR="00995472" w:rsidRPr="008A32B4" w:rsidRDefault="00995472" w:rsidP="00EB059E">
      <w:pPr>
        <w:pStyle w:val="Normln1"/>
      </w:pPr>
      <w:r w:rsidRPr="008A32B4">
        <w:rPr>
          <w:b/>
        </w:rPr>
        <w:t>Instructor:</w:t>
      </w:r>
      <w:r w:rsidRPr="008A32B4">
        <w:t xml:space="preserve"> </w:t>
      </w:r>
      <w:r w:rsidR="00FE75E1" w:rsidRPr="008A32B4">
        <w:t xml:space="preserve">doc. </w:t>
      </w:r>
      <w:proofErr w:type="spellStart"/>
      <w:r w:rsidRPr="008A32B4">
        <w:t>Ing</w:t>
      </w:r>
      <w:proofErr w:type="spellEnd"/>
      <w:r w:rsidRPr="008A32B4">
        <w:t xml:space="preserve">. </w:t>
      </w:r>
      <w:proofErr w:type="spellStart"/>
      <w:r w:rsidR="005620B5" w:rsidRPr="008A32B4">
        <w:t>Tomáš</w:t>
      </w:r>
      <w:proofErr w:type="spellEnd"/>
      <w:r w:rsidR="005620B5" w:rsidRPr="008A32B4">
        <w:t xml:space="preserve"> </w:t>
      </w:r>
      <w:proofErr w:type="spellStart"/>
      <w:r w:rsidR="005620B5" w:rsidRPr="008A32B4">
        <w:t>Mikita</w:t>
      </w:r>
      <w:proofErr w:type="spellEnd"/>
      <w:r w:rsidRPr="008A32B4">
        <w:t>, Ph.D.,</w:t>
      </w:r>
      <w:r w:rsidR="00B11BC3" w:rsidRPr="008A32B4">
        <w:t xml:space="preserve"> </w:t>
      </w:r>
      <w:proofErr w:type="spellStart"/>
      <w:r w:rsidR="00B11BC3" w:rsidRPr="008A32B4">
        <w:t>Ing</w:t>
      </w:r>
      <w:proofErr w:type="spellEnd"/>
      <w:r w:rsidR="00B11BC3" w:rsidRPr="008A32B4">
        <w:t xml:space="preserve">. Petr </w:t>
      </w:r>
      <w:proofErr w:type="spellStart"/>
      <w:r w:rsidR="00B11BC3" w:rsidRPr="008A32B4">
        <w:t>Vahalík</w:t>
      </w:r>
      <w:proofErr w:type="spellEnd"/>
      <w:r w:rsidR="00B11BC3" w:rsidRPr="008A32B4">
        <w:t>, Ph.D.,</w:t>
      </w:r>
      <w:r w:rsidRPr="008A32B4">
        <w:t xml:space="preserve"> </w:t>
      </w:r>
      <w:proofErr w:type="spellStart"/>
      <w:r w:rsidR="00242173" w:rsidRPr="008A32B4">
        <w:t>Ing</w:t>
      </w:r>
      <w:proofErr w:type="spellEnd"/>
      <w:r w:rsidR="00242173" w:rsidRPr="008A32B4">
        <w:t xml:space="preserve">. Lucie </w:t>
      </w:r>
      <w:proofErr w:type="spellStart"/>
      <w:r w:rsidR="00242173" w:rsidRPr="008A32B4">
        <w:t>Zejdová</w:t>
      </w:r>
      <w:proofErr w:type="spellEnd"/>
      <w:r w:rsidR="00242173" w:rsidRPr="008A32B4">
        <w:t xml:space="preserve">, Ph.D. </w:t>
      </w:r>
      <w:r w:rsidRPr="008A32B4">
        <w:t xml:space="preserve">Dept. of </w:t>
      </w:r>
      <w:r w:rsidR="005620B5" w:rsidRPr="008A32B4">
        <w:t xml:space="preserve">Forest Management and Applied </w:t>
      </w:r>
      <w:proofErr w:type="spellStart"/>
      <w:r w:rsidR="005620B5" w:rsidRPr="008A32B4">
        <w:t>Geoinformatics</w:t>
      </w:r>
      <w:proofErr w:type="spellEnd"/>
    </w:p>
    <w:p w:rsidR="00995472" w:rsidRPr="008A32B4" w:rsidRDefault="00995472" w:rsidP="00EB059E">
      <w:pPr>
        <w:pStyle w:val="Normln1"/>
      </w:pPr>
      <w:r w:rsidRPr="008A32B4">
        <w:t>Language: English</w:t>
      </w:r>
    </w:p>
    <w:p w:rsidR="00995472" w:rsidRPr="008A32B4" w:rsidRDefault="00AD5B41" w:rsidP="00EB059E">
      <w:pPr>
        <w:pStyle w:val="Normln1"/>
      </w:pPr>
      <w:r w:rsidRPr="008A32B4">
        <w:t>Semester:</w:t>
      </w:r>
      <w:r w:rsidR="00995472" w:rsidRPr="008A32B4">
        <w:rPr>
          <w:i/>
          <w:iCs/>
        </w:rPr>
        <w:t xml:space="preserve"> </w:t>
      </w:r>
      <w:r w:rsidR="00995472" w:rsidRPr="008A32B4">
        <w:t xml:space="preserve">S </w:t>
      </w:r>
    </w:p>
    <w:p w:rsidR="00F36DFA" w:rsidRDefault="00947A4B" w:rsidP="00EB059E">
      <w:pPr>
        <w:pStyle w:val="Normln1"/>
      </w:pPr>
      <w:r w:rsidRPr="008A32B4">
        <w:rPr>
          <w:b/>
        </w:rPr>
        <w:t>Duration:</w:t>
      </w:r>
      <w:r w:rsidRPr="008A32B4">
        <w:t xml:space="preserve"> 1 semester</w:t>
      </w:r>
      <w:r w:rsidRPr="008A32B4">
        <w:tab/>
      </w:r>
      <w:r w:rsidRPr="008A32B4">
        <w:tab/>
      </w:r>
      <w:r w:rsidRPr="008A32B4">
        <w:tab/>
      </w:r>
      <w:r w:rsidRPr="008A32B4">
        <w:tab/>
      </w:r>
      <w:r w:rsidRPr="008A32B4">
        <w:rPr>
          <w:b/>
        </w:rPr>
        <w:t>Time-table:</w:t>
      </w:r>
      <w:r w:rsidR="00F36DFA">
        <w:t xml:space="preserve"> lectures and practices - </w:t>
      </w:r>
      <w:r w:rsidRPr="008A32B4">
        <w:t xml:space="preserve">40 hours, </w:t>
      </w:r>
    </w:p>
    <w:p w:rsidR="00947A4B" w:rsidRPr="008A32B4" w:rsidRDefault="00F36DFA" w:rsidP="00F36DFA">
      <w:pPr>
        <w:pStyle w:val="Normln1"/>
        <w:ind w:left="3545" w:firstLine="709"/>
      </w:pPr>
      <w:r>
        <w:t xml:space="preserve">                      </w:t>
      </w:r>
      <w:r w:rsidR="00947A4B" w:rsidRPr="008A32B4">
        <w:t>lab work - 30 hours</w:t>
      </w:r>
    </w:p>
    <w:p w:rsidR="00947A4B" w:rsidRPr="008A32B4" w:rsidRDefault="00947A4B" w:rsidP="00EB059E">
      <w:pPr>
        <w:pStyle w:val="Normln1"/>
      </w:pPr>
      <w:r w:rsidRPr="008A32B4">
        <w:t>ECTS Credits: 5</w:t>
      </w:r>
      <w:r w:rsidRPr="008A32B4">
        <w:tab/>
      </w:r>
      <w:r w:rsidRPr="008A32B4">
        <w:tab/>
      </w:r>
      <w:r w:rsidRPr="008A32B4">
        <w:tab/>
      </w:r>
      <w:r w:rsidRPr="008A32B4">
        <w:tab/>
      </w:r>
      <w:r w:rsidRPr="008A32B4">
        <w:tab/>
        <w:t>Prerequisite courses: -</w:t>
      </w:r>
    </w:p>
    <w:p w:rsidR="00AD5B41" w:rsidRDefault="00AD5B41" w:rsidP="00EB059E">
      <w:pPr>
        <w:pStyle w:val="Normln1"/>
      </w:pPr>
      <w:r w:rsidRPr="008A32B4">
        <w:rPr>
          <w:b/>
        </w:rPr>
        <w:t>Method of assessment:</w:t>
      </w:r>
      <w:r w:rsidRPr="008A32B4">
        <w:t xml:space="preserve"> </w:t>
      </w:r>
      <w:r w:rsidR="00242173" w:rsidRPr="008A32B4">
        <w:t xml:space="preserve">project work, </w:t>
      </w:r>
      <w:r w:rsidRPr="008A32B4">
        <w:t>written and oral examination</w:t>
      </w:r>
    </w:p>
    <w:p w:rsidR="00F36DFA" w:rsidRDefault="00F36DFA" w:rsidP="00EB059E">
      <w:pPr>
        <w:pStyle w:val="Normln1"/>
      </w:pPr>
    </w:p>
    <w:p w:rsidR="00F36DFA" w:rsidRDefault="00F36DFA" w:rsidP="00EB059E">
      <w:pPr>
        <w:pStyle w:val="Normln1"/>
      </w:pPr>
    </w:p>
    <w:p w:rsidR="00F36DFA" w:rsidRPr="008A32B4" w:rsidRDefault="00F36DFA" w:rsidP="00EB059E">
      <w:pPr>
        <w:pStyle w:val="Normln1"/>
      </w:pPr>
    </w:p>
    <w:p w:rsidR="00E47F4B" w:rsidRPr="005C1E60" w:rsidRDefault="008A32B4" w:rsidP="008A32B4">
      <w:pPr>
        <w:pStyle w:val="Nadpis1"/>
        <w:ind w:firstLine="709"/>
        <w:rPr>
          <w:rFonts w:cs="Calibri"/>
        </w:rPr>
      </w:pPr>
      <w:bookmarkStart w:id="144" w:name="_Course_title:_The"/>
      <w:bookmarkStart w:id="145" w:name="_59._ZHHE_The"/>
      <w:bookmarkEnd w:id="144"/>
      <w:bookmarkEnd w:id="145"/>
      <w:r>
        <w:rPr>
          <w:rFonts w:cs="Calibri"/>
        </w:rPr>
        <w:t xml:space="preserve">59. ZHHE </w:t>
      </w:r>
      <w:proofErr w:type="spellStart"/>
      <w:r w:rsidR="00E47F4B" w:rsidRPr="005C1E60">
        <w:rPr>
          <w:rFonts w:cs="Calibri"/>
        </w:rPr>
        <w:t>The</w:t>
      </w:r>
      <w:proofErr w:type="spellEnd"/>
      <w:r w:rsidR="00E47F4B" w:rsidRPr="005C1E60">
        <w:rPr>
          <w:rFonts w:cs="Calibri"/>
        </w:rPr>
        <w:t xml:space="preserve"> </w:t>
      </w:r>
      <w:proofErr w:type="spellStart"/>
      <w:r w:rsidR="00E47F4B" w:rsidRPr="005C1E60">
        <w:rPr>
          <w:rFonts w:cs="Calibri"/>
        </w:rPr>
        <w:t>Hidden</w:t>
      </w:r>
      <w:proofErr w:type="spellEnd"/>
      <w:r w:rsidR="00E47F4B" w:rsidRPr="005C1E60">
        <w:rPr>
          <w:rFonts w:cs="Calibri"/>
        </w:rPr>
        <w:t xml:space="preserve"> </w:t>
      </w:r>
      <w:proofErr w:type="spellStart"/>
      <w:r w:rsidR="00E47F4B" w:rsidRPr="005C1E60">
        <w:rPr>
          <w:rFonts w:cs="Calibri"/>
        </w:rPr>
        <w:t>Half</w:t>
      </w:r>
      <w:proofErr w:type="spellEnd"/>
      <w:r w:rsidR="00E47F4B" w:rsidRPr="005C1E60">
        <w:rPr>
          <w:rFonts w:cs="Calibri"/>
        </w:rPr>
        <w:t xml:space="preserve"> </w:t>
      </w:r>
      <w:proofErr w:type="spellStart"/>
      <w:r w:rsidR="00E47F4B" w:rsidRPr="005C1E60">
        <w:rPr>
          <w:rFonts w:cs="Calibri"/>
        </w:rPr>
        <w:t>of</w:t>
      </w:r>
      <w:proofErr w:type="spellEnd"/>
      <w:r w:rsidR="00E47F4B" w:rsidRPr="005C1E60">
        <w:rPr>
          <w:rFonts w:cs="Calibri"/>
        </w:rPr>
        <w:t xml:space="preserve"> </w:t>
      </w:r>
      <w:proofErr w:type="spellStart"/>
      <w:r w:rsidR="00E47F4B" w:rsidRPr="005C1E60">
        <w:rPr>
          <w:rFonts w:cs="Calibri"/>
        </w:rPr>
        <w:t>Ecosystems</w:t>
      </w:r>
      <w:proofErr w:type="spellEnd"/>
      <w:r w:rsidR="00E47F4B" w:rsidRPr="005C1E60">
        <w:rPr>
          <w:rFonts w:cs="Calibri"/>
        </w:rPr>
        <w:t xml:space="preserve"> – </w:t>
      </w:r>
      <w:proofErr w:type="spellStart"/>
      <w:r w:rsidR="00E47F4B" w:rsidRPr="005C1E60">
        <w:rPr>
          <w:rFonts w:cs="Calibri"/>
        </w:rPr>
        <w:t>Functional</w:t>
      </w:r>
      <w:proofErr w:type="spellEnd"/>
      <w:r w:rsidR="00E47F4B" w:rsidRPr="005C1E60">
        <w:rPr>
          <w:rFonts w:cs="Calibri"/>
        </w:rPr>
        <w:t xml:space="preserve"> </w:t>
      </w:r>
      <w:proofErr w:type="spellStart"/>
      <w:r w:rsidR="00E47F4B" w:rsidRPr="005C1E60">
        <w:rPr>
          <w:rFonts w:cs="Calibri"/>
        </w:rPr>
        <w:t>Ecology</w:t>
      </w:r>
      <w:proofErr w:type="spellEnd"/>
      <w:r w:rsidR="00E47F4B" w:rsidRPr="005C1E60">
        <w:rPr>
          <w:rFonts w:cs="Calibri"/>
        </w:rPr>
        <w:t xml:space="preserve"> </w:t>
      </w:r>
      <w:proofErr w:type="spellStart"/>
      <w:r w:rsidR="00E47F4B" w:rsidRPr="005C1E60">
        <w:rPr>
          <w:rFonts w:cs="Calibri"/>
        </w:rPr>
        <w:t>of</w:t>
      </w:r>
      <w:proofErr w:type="spellEnd"/>
      <w:r w:rsidR="00E47F4B" w:rsidRPr="005C1E60">
        <w:rPr>
          <w:rFonts w:cs="Calibri"/>
        </w:rPr>
        <w:t xml:space="preserve"> </w:t>
      </w:r>
      <w:proofErr w:type="spellStart"/>
      <w:proofErr w:type="gramStart"/>
      <w:r w:rsidR="00E47F4B" w:rsidRPr="005C1E60">
        <w:rPr>
          <w:rFonts w:cs="Calibri"/>
        </w:rPr>
        <w:t>Roots</w:t>
      </w:r>
      <w:proofErr w:type="spellEnd"/>
      <w:proofErr w:type="gramEnd"/>
      <w:r w:rsidR="00E47F4B" w:rsidRPr="005C1E60">
        <w:rPr>
          <w:rFonts w:cs="Calibri"/>
        </w:rPr>
        <w:t xml:space="preserve"> and </w:t>
      </w:r>
      <w:proofErr w:type="spellStart"/>
      <w:r w:rsidR="00E47F4B" w:rsidRPr="005C1E60">
        <w:rPr>
          <w:rFonts w:cs="Calibri"/>
        </w:rPr>
        <w:t>Mycorrhizal</w:t>
      </w:r>
      <w:proofErr w:type="spellEnd"/>
      <w:r w:rsidR="00E47F4B" w:rsidRPr="005C1E60">
        <w:rPr>
          <w:rFonts w:cs="Calibri"/>
        </w:rPr>
        <w:t xml:space="preserve"> </w:t>
      </w:r>
      <w:proofErr w:type="spellStart"/>
      <w:r w:rsidR="00E47F4B" w:rsidRPr="005C1E60">
        <w:rPr>
          <w:rFonts w:cs="Calibri"/>
        </w:rPr>
        <w:t>Fungi</w:t>
      </w:r>
      <w:proofErr w:type="spellEnd"/>
    </w:p>
    <w:p w:rsidR="00E47F4B" w:rsidRPr="008A32B4" w:rsidRDefault="00E47F4B" w:rsidP="00EB059E">
      <w:pPr>
        <w:pStyle w:val="Normln1"/>
      </w:pPr>
      <w:r w:rsidRPr="008A32B4">
        <w:rPr>
          <w:b/>
        </w:rPr>
        <w:t>Objectives and contents:</w:t>
      </w:r>
      <w:r w:rsidRPr="008A32B4">
        <w:t xml:space="preserve"> Roots and their fungal symbionts are key players influencing tree productivity and forest ecosystem services. The course will enable students to understand the function of the root system and identify the anatomical, morphological, and physiological parameters of roots and their distribution in space and time that underlie resource uptake. Concepts of root classification and morphological analysis will be discussed and </w:t>
      </w:r>
      <w:proofErr w:type="spellStart"/>
      <w:r w:rsidRPr="008A32B4">
        <w:t>practised</w:t>
      </w:r>
      <w:proofErr w:type="spellEnd"/>
      <w:r w:rsidRPr="008A32B4">
        <w:t xml:space="preserve">. The functional biodiversity of mycorrhizae will be introduced; </w:t>
      </w:r>
      <w:proofErr w:type="spellStart"/>
      <w:r w:rsidRPr="008A32B4">
        <w:t>morphotypes</w:t>
      </w:r>
      <w:proofErr w:type="spellEnd"/>
      <w:r w:rsidRPr="008A32B4">
        <w:t xml:space="preserve"> will be sampled and the concept of identifying </w:t>
      </w:r>
      <w:proofErr w:type="spellStart"/>
      <w:r w:rsidRPr="008A32B4">
        <w:t>mycorrhizal</w:t>
      </w:r>
      <w:proofErr w:type="spellEnd"/>
      <w:r w:rsidRPr="008A32B4">
        <w:t xml:space="preserve"> </w:t>
      </w:r>
      <w:proofErr w:type="spellStart"/>
      <w:r w:rsidRPr="008A32B4">
        <w:t>morphotypes</w:t>
      </w:r>
      <w:proofErr w:type="spellEnd"/>
      <w:r w:rsidRPr="008A32B4">
        <w:t xml:space="preserve"> will be </w:t>
      </w:r>
      <w:proofErr w:type="spellStart"/>
      <w:r w:rsidRPr="008A32B4">
        <w:t>practised</w:t>
      </w:r>
      <w:proofErr w:type="spellEnd"/>
      <w:r w:rsidRPr="008A32B4">
        <w:t xml:space="preserve">. The interactions of </w:t>
      </w:r>
      <w:proofErr w:type="spellStart"/>
      <w:r w:rsidRPr="008A32B4">
        <w:t>mycorrhizal</w:t>
      </w:r>
      <w:proofErr w:type="spellEnd"/>
      <w:r w:rsidRPr="008A32B4">
        <w:t xml:space="preserve"> fungi with roots and other soil biota for nutrient </w:t>
      </w:r>
      <w:proofErr w:type="spellStart"/>
      <w:r w:rsidRPr="008A32B4">
        <w:t>mobilisation</w:t>
      </w:r>
      <w:proofErr w:type="spellEnd"/>
      <w:r w:rsidRPr="008A32B4">
        <w:t xml:space="preserve"> and acquisition will be determined. The contribution of roots and </w:t>
      </w:r>
      <w:proofErr w:type="spellStart"/>
      <w:r w:rsidRPr="008A32B4">
        <w:t>mycorrhizal</w:t>
      </w:r>
      <w:proofErr w:type="spellEnd"/>
      <w:r w:rsidRPr="008A32B4">
        <w:t xml:space="preserve"> hyphae turnover and the antagonistic effects of </w:t>
      </w:r>
      <w:proofErr w:type="spellStart"/>
      <w:r w:rsidRPr="008A32B4">
        <w:t>mycorrhizal</w:t>
      </w:r>
      <w:proofErr w:type="spellEnd"/>
      <w:r w:rsidRPr="008A32B4">
        <w:t xml:space="preserve"> fungi with saprotrophic fungi will be taught. The effects of the abiotic environment on root system plasticity, and root traits related to drought and nutrient limitation avoidance, and abiotic effects on soil fungal communities and the stress alleviating effects of </w:t>
      </w:r>
      <w:proofErr w:type="spellStart"/>
      <w:r w:rsidRPr="008A32B4">
        <w:t>ecto</w:t>
      </w:r>
      <w:proofErr w:type="spellEnd"/>
      <w:r w:rsidRPr="008A32B4">
        <w:t xml:space="preserve">- or </w:t>
      </w:r>
      <w:proofErr w:type="spellStart"/>
      <w:r w:rsidRPr="008A32B4">
        <w:t>endomycorrhizal</w:t>
      </w:r>
      <w:proofErr w:type="spellEnd"/>
      <w:r w:rsidRPr="008A32B4">
        <w:t xml:space="preserve"> fungal symbionts will be elucidated. The students will acquire skills in identifying key environmental factors that shape roots and </w:t>
      </w:r>
      <w:proofErr w:type="spellStart"/>
      <w:r w:rsidRPr="008A32B4">
        <w:t>mycorrhizal</w:t>
      </w:r>
      <w:proofErr w:type="spellEnd"/>
      <w:r w:rsidRPr="008A32B4">
        <w:t xml:space="preserve"> communities and the role of those hidden organs/organisms on ecosystem functioning and ecosystem services. The established knowledge will be extended with information on recent scientific developments in the hidden half of forest ecosystems. Discussed topics: Definition of roots and </w:t>
      </w:r>
      <w:proofErr w:type="spellStart"/>
      <w:r w:rsidRPr="008A32B4">
        <w:t>mycorrhizal</w:t>
      </w:r>
      <w:proofErr w:type="spellEnd"/>
      <w:r w:rsidRPr="008A32B4">
        <w:t xml:space="preserve"> traits / functioning, overview </w:t>
      </w:r>
      <w:proofErr w:type="spellStart"/>
      <w:r w:rsidRPr="008A32B4">
        <w:t>mycorrhizal</w:t>
      </w:r>
      <w:proofErr w:type="spellEnd"/>
      <w:r w:rsidRPr="008A32B4">
        <w:t xml:space="preserve"> diversity related to </w:t>
      </w:r>
      <w:proofErr w:type="spellStart"/>
      <w:r w:rsidRPr="008A32B4">
        <w:t>edaphoclimatic</w:t>
      </w:r>
      <w:proofErr w:type="spellEnd"/>
      <w:r w:rsidRPr="008A32B4">
        <w:t xml:space="preserve"> properties, root-</w:t>
      </w:r>
      <w:proofErr w:type="spellStart"/>
      <w:r w:rsidRPr="008A32B4">
        <w:t>mycorrhizal</w:t>
      </w:r>
      <w:proofErr w:type="spellEnd"/>
      <w:r w:rsidRPr="008A32B4">
        <w:t xml:space="preserve"> interactions, effects of roots and mycorrhiza on ecosystem services, plasticity of root systems under different soil conditions. Practice: Soil sampling for ectomycorrhizal fine roots at the UFE, sample preparation, root morphological measurements, </w:t>
      </w:r>
      <w:proofErr w:type="spellStart"/>
      <w:r w:rsidRPr="008A32B4">
        <w:t>morphotyping</w:t>
      </w:r>
      <w:proofErr w:type="spellEnd"/>
      <w:r w:rsidRPr="008A32B4">
        <w:t xml:space="preserve"> of ectomycorrhizal root tips</w:t>
      </w:r>
    </w:p>
    <w:p w:rsidR="00E47F4B" w:rsidRPr="008A32B4" w:rsidRDefault="00E47F4B" w:rsidP="00EB059E">
      <w:pPr>
        <w:pStyle w:val="Normln1"/>
      </w:pPr>
    </w:p>
    <w:p w:rsidR="00E47F4B" w:rsidRPr="008A32B4" w:rsidRDefault="00E47F4B" w:rsidP="00EB059E">
      <w:pPr>
        <w:pStyle w:val="Normln1"/>
      </w:pPr>
      <w:r w:rsidRPr="008A32B4">
        <w:rPr>
          <w:b/>
        </w:rPr>
        <w:t>Instructor:</w:t>
      </w:r>
      <w:r w:rsidRPr="008A32B4">
        <w:t xml:space="preserve"> doc. Boris </w:t>
      </w:r>
      <w:proofErr w:type="spellStart"/>
      <w:r w:rsidRPr="008A32B4">
        <w:t>Rewald</w:t>
      </w:r>
      <w:proofErr w:type="spellEnd"/>
      <w:r w:rsidRPr="008A32B4">
        <w:t xml:space="preserve">, prof. Douglas </w:t>
      </w:r>
      <w:proofErr w:type="spellStart"/>
      <w:r w:rsidRPr="008A32B4">
        <w:t>Godbold</w:t>
      </w:r>
      <w:proofErr w:type="spellEnd"/>
      <w:r w:rsidRPr="008A32B4">
        <w:t xml:space="preserve">, Dr. Petra </w:t>
      </w:r>
      <w:proofErr w:type="spellStart"/>
      <w:r w:rsidRPr="008A32B4">
        <w:t>Veselá</w:t>
      </w:r>
      <w:proofErr w:type="spellEnd"/>
      <w:r w:rsidRPr="008A32B4">
        <w:t xml:space="preserve">, </w:t>
      </w:r>
      <w:proofErr w:type="spellStart"/>
      <w:r w:rsidRPr="008A32B4">
        <w:t>Ing</w:t>
      </w:r>
      <w:proofErr w:type="spellEnd"/>
      <w:r w:rsidRPr="008A32B4">
        <w:t xml:space="preserve">. </w:t>
      </w:r>
      <w:proofErr w:type="spellStart"/>
      <w:r w:rsidRPr="008A32B4">
        <w:t>Aneta</w:t>
      </w:r>
      <w:proofErr w:type="spellEnd"/>
      <w:r w:rsidRPr="008A32B4">
        <w:t xml:space="preserve"> </w:t>
      </w:r>
      <w:proofErr w:type="spellStart"/>
      <w:r w:rsidRPr="008A32B4">
        <w:t>Bačová</w:t>
      </w:r>
      <w:proofErr w:type="spellEnd"/>
    </w:p>
    <w:p w:rsidR="00E47F4B" w:rsidRPr="008A32B4" w:rsidRDefault="00E47F4B" w:rsidP="00EB059E">
      <w:pPr>
        <w:pStyle w:val="Normln1"/>
      </w:pPr>
      <w:r w:rsidRPr="001504AB">
        <w:rPr>
          <w:bCs/>
        </w:rPr>
        <w:t>Language:</w:t>
      </w:r>
      <w:r w:rsidRPr="008A32B4">
        <w:t xml:space="preserve"> English </w:t>
      </w:r>
    </w:p>
    <w:p w:rsidR="00E47F4B" w:rsidRPr="008A32B4" w:rsidRDefault="00E47F4B" w:rsidP="00EB059E">
      <w:pPr>
        <w:pStyle w:val="Normln1"/>
      </w:pPr>
      <w:r w:rsidRPr="008A32B4">
        <w:t>Semester: S</w:t>
      </w:r>
    </w:p>
    <w:p w:rsidR="00F36DFA" w:rsidRDefault="00E47F4B" w:rsidP="00EB059E">
      <w:pPr>
        <w:pStyle w:val="Normln1"/>
      </w:pPr>
      <w:r w:rsidRPr="008A32B4">
        <w:rPr>
          <w:b/>
        </w:rPr>
        <w:t xml:space="preserve">Duration: </w:t>
      </w:r>
      <w:r w:rsidRPr="008A32B4">
        <w:t>1 semester</w:t>
      </w:r>
      <w:r w:rsidRPr="008A32B4">
        <w:tab/>
      </w:r>
      <w:r w:rsidRPr="008A32B4">
        <w:tab/>
      </w:r>
      <w:r w:rsidRPr="008A32B4">
        <w:tab/>
      </w:r>
      <w:r w:rsidRPr="008A32B4">
        <w:tab/>
      </w:r>
      <w:r w:rsidRPr="008A32B4">
        <w:rPr>
          <w:b/>
        </w:rPr>
        <w:t>Time-table:</w:t>
      </w:r>
      <w:r w:rsidRPr="008A32B4">
        <w:t xml:space="preserve"> lectures, exercises and practices </w:t>
      </w:r>
      <w:r w:rsidR="00F36DFA">
        <w:t>-</w:t>
      </w:r>
      <w:r w:rsidRPr="008A32B4">
        <w:t xml:space="preserve"> 30 </w:t>
      </w:r>
      <w:r w:rsidRPr="001504AB">
        <w:t xml:space="preserve">hours </w:t>
      </w:r>
    </w:p>
    <w:p w:rsidR="00E47F4B" w:rsidRPr="001504AB" w:rsidRDefault="00F36DFA" w:rsidP="00F36DFA">
      <w:pPr>
        <w:pStyle w:val="Normln1"/>
        <w:ind w:left="4963"/>
      </w:pPr>
      <w:r>
        <w:t xml:space="preserve">      (12h lecture, 12h labor</w:t>
      </w:r>
      <w:r w:rsidR="00E47F4B" w:rsidRPr="001504AB">
        <w:t xml:space="preserve"> work, 6h excursion UFE) </w:t>
      </w:r>
    </w:p>
    <w:p w:rsidR="00E47F4B" w:rsidRPr="001504AB" w:rsidRDefault="00E47F4B" w:rsidP="00EB059E">
      <w:pPr>
        <w:pStyle w:val="Normln1"/>
      </w:pPr>
      <w:r w:rsidRPr="001504AB">
        <w:tab/>
      </w:r>
      <w:r w:rsidRPr="001504AB">
        <w:tab/>
      </w:r>
      <w:r w:rsidRPr="001504AB">
        <w:tab/>
      </w:r>
      <w:r w:rsidRPr="001504AB">
        <w:tab/>
      </w:r>
      <w:r w:rsidRPr="001504AB">
        <w:tab/>
      </w:r>
      <w:r w:rsidRPr="001504AB">
        <w:tab/>
      </w:r>
      <w:r w:rsidRPr="001504AB">
        <w:tab/>
      </w:r>
      <w:r w:rsidR="00F36DFA">
        <w:t xml:space="preserve">      </w:t>
      </w:r>
      <w:r w:rsidRPr="001504AB">
        <w:t>3 hours per week</w:t>
      </w:r>
    </w:p>
    <w:p w:rsidR="00E47F4B" w:rsidRPr="001504AB" w:rsidRDefault="00E47F4B" w:rsidP="001504AB">
      <w:pPr>
        <w:pStyle w:val="Zkladntext1"/>
      </w:pPr>
      <w:r w:rsidRPr="001504AB">
        <w:t>ECTS Credits: 4</w:t>
      </w:r>
      <w:r w:rsidRPr="001504AB">
        <w:tab/>
      </w:r>
      <w:r w:rsidRPr="001504AB">
        <w:tab/>
      </w:r>
      <w:r w:rsidRPr="001504AB">
        <w:tab/>
      </w:r>
      <w:r w:rsidRPr="001504AB">
        <w:tab/>
      </w:r>
      <w:r w:rsidRPr="001504AB">
        <w:tab/>
        <w:t>Prerequisite courses: -</w:t>
      </w:r>
    </w:p>
    <w:p w:rsidR="00E47F4B" w:rsidRDefault="00E47F4B" w:rsidP="00EB059E">
      <w:pPr>
        <w:pStyle w:val="Normln1"/>
      </w:pPr>
      <w:r w:rsidRPr="00F36DFA">
        <w:rPr>
          <w:b/>
        </w:rPr>
        <w:t>Method of assessment:</w:t>
      </w:r>
      <w:r w:rsidRPr="001504AB">
        <w:t xml:space="preserve"> short presentation (40%), written exam (60%)</w:t>
      </w:r>
    </w:p>
    <w:p w:rsidR="00F36DFA" w:rsidRPr="001504AB" w:rsidRDefault="00F36DFA" w:rsidP="00EB059E">
      <w:pPr>
        <w:pStyle w:val="Normln1"/>
      </w:pPr>
    </w:p>
    <w:p w:rsidR="009C4D4C" w:rsidRPr="005C1E60" w:rsidRDefault="007D1B6C" w:rsidP="007D1B6C">
      <w:pPr>
        <w:pStyle w:val="Nadpis1"/>
        <w:ind w:firstLine="709"/>
        <w:rPr>
          <w:rFonts w:cs="Calibri"/>
        </w:rPr>
      </w:pPr>
      <w:bookmarkStart w:id="146" w:name="_Course_title:_3D"/>
      <w:bookmarkStart w:id="147" w:name="_60._ZDPR_3D"/>
      <w:bookmarkEnd w:id="146"/>
      <w:bookmarkEnd w:id="147"/>
      <w:r>
        <w:rPr>
          <w:rFonts w:cs="Calibri"/>
        </w:rPr>
        <w:t xml:space="preserve">60. ZDPR </w:t>
      </w:r>
      <w:r w:rsidR="009C4D4C" w:rsidRPr="005C1E60">
        <w:rPr>
          <w:rFonts w:cs="Calibri"/>
        </w:rPr>
        <w:t xml:space="preserve">3D </w:t>
      </w:r>
      <w:proofErr w:type="spellStart"/>
      <w:r w:rsidR="009C4D4C" w:rsidRPr="005C1E60">
        <w:rPr>
          <w:rFonts w:cs="Calibri"/>
        </w:rPr>
        <w:t>Printing</w:t>
      </w:r>
      <w:proofErr w:type="spellEnd"/>
    </w:p>
    <w:p w:rsidR="009C4D4C" w:rsidRPr="005C1E60" w:rsidRDefault="009C4D4C" w:rsidP="00EB059E">
      <w:pPr>
        <w:pStyle w:val="Normln1"/>
      </w:pPr>
      <w:r w:rsidRPr="005C1E60">
        <w:rPr>
          <w:b/>
        </w:rPr>
        <w:t>Objectives and contents:</w:t>
      </w:r>
      <w:r w:rsidRPr="005C1E60">
        <w:t xml:space="preserve"> Students will be introduced to 3D printing process with orientation in different technologies of 3D printing. The course covers the following topics: 3D printing technologies and materials, overview of 3</w:t>
      </w:r>
      <w:r w:rsidR="00885E47" w:rsidRPr="005C1E60">
        <w:t>D</w:t>
      </w:r>
      <w:r w:rsidRPr="005C1E60">
        <w:t xml:space="preserve"> printing, 3D printing process, FDM (fused deposition modeling) with PLA filaments, STL (</w:t>
      </w:r>
      <w:proofErr w:type="spellStart"/>
      <w:r w:rsidRPr="005C1E60">
        <w:t>stereolitography</w:t>
      </w:r>
      <w:proofErr w:type="spellEnd"/>
      <w:r w:rsidRPr="005C1E60">
        <w:t>) printing with resin, other technologies, desi</w:t>
      </w:r>
      <w:r w:rsidR="00885E47" w:rsidRPr="005C1E60">
        <w:t>g</w:t>
      </w:r>
      <w:r w:rsidRPr="005C1E60">
        <w:t>ning for 3</w:t>
      </w:r>
      <w:r w:rsidR="00885E47" w:rsidRPr="005C1E60">
        <w:t>D</w:t>
      </w:r>
      <w:r w:rsidRPr="005C1E60">
        <w:t xml:space="preserve"> printing, general design and considerations for 3D printing, design rules and possible problems with 3D printing and their solutions. Later</w:t>
      </w:r>
      <w:r w:rsidR="00885E47" w:rsidRPr="005C1E60">
        <w:t>, students</w:t>
      </w:r>
      <w:r w:rsidRPr="005C1E60">
        <w:t xml:space="preserve"> will be able to apply this information for producing 3D design, application for FDM printing with use of 3D printers which are available at Department of Furniture, Furniture Design and Habitat (</w:t>
      </w:r>
      <w:proofErr w:type="spellStart"/>
      <w:r w:rsidRPr="005C1E60">
        <w:t>Ultimaker</w:t>
      </w:r>
      <w:proofErr w:type="spellEnd"/>
      <w:r w:rsidRPr="005C1E60">
        <w:t xml:space="preserve">, </w:t>
      </w:r>
      <w:proofErr w:type="spellStart"/>
      <w:r w:rsidRPr="005C1E60">
        <w:t>Prusa</w:t>
      </w:r>
      <w:proofErr w:type="spellEnd"/>
      <w:r w:rsidRPr="005C1E60">
        <w:t xml:space="preserve">). The result will be </w:t>
      </w:r>
      <w:r w:rsidR="00885E47" w:rsidRPr="005C1E60">
        <w:t xml:space="preserve">a </w:t>
      </w:r>
      <w:r w:rsidRPr="005C1E60">
        <w:t xml:space="preserve">3D model of keychain/furniture which they will have to 3D model and 3D print. </w:t>
      </w:r>
    </w:p>
    <w:p w:rsidR="009C4D4C" w:rsidRPr="005C1E60" w:rsidRDefault="009C4D4C" w:rsidP="00EB059E">
      <w:pPr>
        <w:pStyle w:val="Normln1"/>
      </w:pPr>
    </w:p>
    <w:p w:rsidR="009C4D4C" w:rsidRPr="005C1E60" w:rsidRDefault="009C4D4C" w:rsidP="00EB059E">
      <w:pPr>
        <w:pStyle w:val="Normln1"/>
      </w:pPr>
      <w:r w:rsidRPr="005C1E60">
        <w:rPr>
          <w:b/>
        </w:rPr>
        <w:t>Instructor:</w:t>
      </w:r>
      <w:r w:rsidRPr="005C1E60">
        <w:t xml:space="preserve"> </w:t>
      </w:r>
      <w:r w:rsidR="003466F9" w:rsidRPr="005C1E60">
        <w:t xml:space="preserve">doc. </w:t>
      </w:r>
      <w:proofErr w:type="spellStart"/>
      <w:r w:rsidR="003466F9" w:rsidRPr="005C1E60">
        <w:t>Ing</w:t>
      </w:r>
      <w:proofErr w:type="spellEnd"/>
      <w:r w:rsidR="003466F9" w:rsidRPr="005C1E60">
        <w:t xml:space="preserve">. </w:t>
      </w:r>
      <w:proofErr w:type="spellStart"/>
      <w:r w:rsidR="003466F9" w:rsidRPr="005C1E60">
        <w:t>Jiří</w:t>
      </w:r>
      <w:proofErr w:type="spellEnd"/>
      <w:r w:rsidR="003466F9" w:rsidRPr="005C1E60">
        <w:t xml:space="preserve"> Tauber, Ph.D.</w:t>
      </w:r>
      <w:r w:rsidRPr="005C1E60">
        <w:t xml:space="preserve">, </w:t>
      </w:r>
      <w:proofErr w:type="spellStart"/>
      <w:r w:rsidRPr="005C1E60">
        <w:t>Ing</w:t>
      </w:r>
      <w:proofErr w:type="spellEnd"/>
      <w:r w:rsidRPr="005C1E60">
        <w:t xml:space="preserve">. Alena </w:t>
      </w:r>
      <w:proofErr w:type="spellStart"/>
      <w:r w:rsidRPr="005C1E60">
        <w:t>Sobotková</w:t>
      </w:r>
      <w:proofErr w:type="spellEnd"/>
      <w:r w:rsidRPr="005C1E60">
        <w:t xml:space="preserve">, </w:t>
      </w:r>
      <w:proofErr w:type="spellStart"/>
      <w:r w:rsidRPr="005C1E60">
        <w:t>Ing</w:t>
      </w:r>
      <w:proofErr w:type="spellEnd"/>
      <w:r w:rsidRPr="005C1E60">
        <w:t xml:space="preserve">. </w:t>
      </w:r>
      <w:proofErr w:type="spellStart"/>
      <w:r w:rsidRPr="005C1E60">
        <w:t>Jiří</w:t>
      </w:r>
      <w:proofErr w:type="spellEnd"/>
      <w:r w:rsidRPr="005C1E60">
        <w:t xml:space="preserve"> </w:t>
      </w:r>
      <w:proofErr w:type="spellStart"/>
      <w:r w:rsidRPr="005C1E60">
        <w:t>Stádník</w:t>
      </w:r>
      <w:proofErr w:type="spellEnd"/>
    </w:p>
    <w:p w:rsidR="009C4D4C" w:rsidRPr="005C1E60" w:rsidRDefault="009C4D4C" w:rsidP="00EB059E">
      <w:pPr>
        <w:pStyle w:val="Normln1"/>
      </w:pPr>
      <w:r w:rsidRPr="001504AB">
        <w:rPr>
          <w:bCs/>
        </w:rPr>
        <w:t>Language</w:t>
      </w:r>
      <w:r w:rsidRPr="005C1E60">
        <w:rPr>
          <w:b/>
        </w:rPr>
        <w:t>:</w:t>
      </w:r>
      <w:r w:rsidRPr="005C1E60">
        <w:t xml:space="preserve"> English </w:t>
      </w:r>
    </w:p>
    <w:p w:rsidR="009C4D4C" w:rsidRPr="005C1E60" w:rsidRDefault="00AD5B41" w:rsidP="00EB059E">
      <w:pPr>
        <w:pStyle w:val="Normln1"/>
      </w:pPr>
      <w:r w:rsidRPr="005C1E60">
        <w:t>Semester:</w:t>
      </w:r>
      <w:r w:rsidR="009C4D4C" w:rsidRPr="005C1E60">
        <w:t xml:space="preserve"> W</w:t>
      </w:r>
      <w:r w:rsidR="007D1B6C">
        <w:t xml:space="preserve"> or </w:t>
      </w:r>
      <w:r w:rsidR="009C4D4C" w:rsidRPr="005C1E60">
        <w:t>S</w:t>
      </w:r>
    </w:p>
    <w:p w:rsidR="009C4D4C" w:rsidRPr="005C1E60" w:rsidRDefault="009C4D4C" w:rsidP="00EB059E">
      <w:pPr>
        <w:pStyle w:val="Normln1"/>
      </w:pPr>
      <w:r w:rsidRPr="005C1E60">
        <w:rPr>
          <w:b/>
        </w:rPr>
        <w:t xml:space="preserve">Duration: </w:t>
      </w:r>
      <w:r w:rsidRPr="005C1E60">
        <w:t>1 semester</w:t>
      </w:r>
      <w:r w:rsidRPr="005C1E60">
        <w:tab/>
      </w:r>
      <w:r w:rsidRPr="005C1E60">
        <w:tab/>
      </w:r>
      <w:r w:rsidRPr="005C1E60">
        <w:tab/>
      </w:r>
      <w:r w:rsidRPr="005C1E60">
        <w:tab/>
      </w:r>
      <w:r w:rsidRPr="005C1E60">
        <w:rPr>
          <w:b/>
        </w:rPr>
        <w:t>Time-table:</w:t>
      </w:r>
      <w:r w:rsidR="00F36DFA">
        <w:t xml:space="preserve"> lectures and practices - </w:t>
      </w:r>
      <w:r w:rsidRPr="005C1E60">
        <w:t>3 hours per week</w:t>
      </w:r>
    </w:p>
    <w:p w:rsidR="00F36DFA" w:rsidRDefault="00F36DFA" w:rsidP="001504AB">
      <w:pPr>
        <w:pStyle w:val="Zkladntext1"/>
      </w:pPr>
    </w:p>
    <w:p w:rsidR="009C4D4C" w:rsidRPr="001504AB" w:rsidRDefault="009C4D4C" w:rsidP="001504AB">
      <w:pPr>
        <w:pStyle w:val="Zkladntext1"/>
      </w:pPr>
      <w:r w:rsidRPr="001504AB">
        <w:t>ECTS Credits:</w:t>
      </w:r>
      <w:r w:rsidR="00B916B2" w:rsidRPr="001504AB">
        <w:t xml:space="preserve"> 5</w:t>
      </w:r>
      <w:r w:rsidRPr="001504AB">
        <w:tab/>
      </w:r>
      <w:r w:rsidRPr="001504AB">
        <w:tab/>
      </w:r>
      <w:r w:rsidRPr="001504AB">
        <w:tab/>
      </w:r>
      <w:r w:rsidRPr="001504AB">
        <w:tab/>
      </w:r>
      <w:r w:rsidRPr="001504AB">
        <w:tab/>
        <w:t>Prerequisite courses: -</w:t>
      </w:r>
    </w:p>
    <w:p w:rsidR="009C4D4C" w:rsidRDefault="009C4D4C" w:rsidP="00EB059E">
      <w:pPr>
        <w:pStyle w:val="Normln1"/>
      </w:pPr>
      <w:r w:rsidRPr="00F36DFA">
        <w:rPr>
          <w:b/>
        </w:rPr>
        <w:t>Method of assessment:</w:t>
      </w:r>
      <w:r w:rsidRPr="005C1E60">
        <w:t xml:space="preserve"> written examination</w:t>
      </w:r>
    </w:p>
    <w:p w:rsidR="00F36DFA" w:rsidRDefault="00F36DFA" w:rsidP="00EB059E">
      <w:pPr>
        <w:pStyle w:val="Normln1"/>
      </w:pPr>
    </w:p>
    <w:p w:rsidR="00F36DFA" w:rsidRPr="005C1E60" w:rsidRDefault="00F36DFA" w:rsidP="00EB059E">
      <w:pPr>
        <w:pStyle w:val="Normln1"/>
      </w:pPr>
    </w:p>
    <w:p w:rsidR="009C46A9" w:rsidRPr="005C1E60" w:rsidRDefault="007D1B6C" w:rsidP="007D1B6C">
      <w:pPr>
        <w:pStyle w:val="Nadpis1"/>
        <w:ind w:firstLine="709"/>
        <w:rPr>
          <w:rFonts w:cs="Calibri"/>
        </w:rPr>
      </w:pPr>
      <w:bookmarkStart w:id="148" w:name="_Course_title:_Tree"/>
      <w:bookmarkStart w:id="149" w:name="_61._ZSTML_Tree"/>
      <w:bookmarkEnd w:id="148"/>
      <w:bookmarkEnd w:id="149"/>
      <w:r>
        <w:rPr>
          <w:rFonts w:cs="Calibri"/>
        </w:rPr>
        <w:t xml:space="preserve">61. ZSTML </w:t>
      </w:r>
      <w:proofErr w:type="spellStart"/>
      <w:r w:rsidR="009C46A9" w:rsidRPr="005C1E60">
        <w:rPr>
          <w:rFonts w:cs="Calibri"/>
        </w:rPr>
        <w:t>Tree</w:t>
      </w:r>
      <w:proofErr w:type="spellEnd"/>
      <w:r w:rsidR="009C46A9" w:rsidRPr="005C1E60">
        <w:rPr>
          <w:rFonts w:cs="Calibri"/>
        </w:rPr>
        <w:t xml:space="preserve"> </w:t>
      </w:r>
      <w:proofErr w:type="spellStart"/>
      <w:r w:rsidR="009C46A9" w:rsidRPr="005C1E60">
        <w:rPr>
          <w:rFonts w:cs="Calibri"/>
        </w:rPr>
        <w:t>Climbing</w:t>
      </w:r>
      <w:proofErr w:type="spellEnd"/>
    </w:p>
    <w:p w:rsidR="009C46A9" w:rsidRPr="005C1E60" w:rsidRDefault="009C46A9" w:rsidP="00EB059E">
      <w:pPr>
        <w:pStyle w:val="Normln1"/>
      </w:pPr>
      <w:r w:rsidRPr="005C1E60">
        <w:rPr>
          <w:b/>
        </w:rPr>
        <w:t xml:space="preserve">Objectives and contents: </w:t>
      </w:r>
      <w:r w:rsidRPr="005C1E60">
        <w:t>The knowledge of theoretical bases and the practical use of current methods for climbing to tree crowns. Requirements for the occupational health and safety at work in tree crowns and searching for the evaluation of working hazards. Optimization solutions of the selection of technological procedures and personal equipment, cost, environmental and other aspects. Effective provision of the first aid and the rescue of persons from crowns of standing trees. Planning and organization of tree climbing operations. If the subject graduate finishes the subject with evaluation "excellent" and obtains 90 points of 100 at a practical credit, he can obtain a certificate on the successful graduation of the subject.</w:t>
      </w:r>
    </w:p>
    <w:p w:rsidR="009C46A9" w:rsidRPr="005C1E60" w:rsidRDefault="009C46A9" w:rsidP="00EB059E">
      <w:pPr>
        <w:pStyle w:val="Normln1"/>
      </w:pPr>
    </w:p>
    <w:p w:rsidR="009C46A9" w:rsidRPr="005C1E60" w:rsidRDefault="009C46A9" w:rsidP="00EB059E">
      <w:pPr>
        <w:pStyle w:val="Normln1"/>
      </w:pPr>
      <w:r w:rsidRPr="005C1E60">
        <w:rPr>
          <w:b/>
        </w:rPr>
        <w:t xml:space="preserve">Instructor: </w:t>
      </w:r>
      <w:proofErr w:type="spellStart"/>
      <w:r w:rsidRPr="005C1E60">
        <w:t>Ing</w:t>
      </w:r>
      <w:proofErr w:type="spellEnd"/>
      <w:r w:rsidRPr="005C1E60">
        <w:t xml:space="preserve">. Pavel </w:t>
      </w:r>
      <w:proofErr w:type="spellStart"/>
      <w:r w:rsidRPr="005C1E60">
        <w:t>Nevrkla</w:t>
      </w:r>
      <w:proofErr w:type="spellEnd"/>
      <w:r w:rsidRPr="005C1E60">
        <w:t>, Dept. of Engineering</w:t>
      </w:r>
    </w:p>
    <w:p w:rsidR="009C46A9" w:rsidRPr="005C1E60" w:rsidRDefault="009C46A9" w:rsidP="00EB059E">
      <w:pPr>
        <w:pStyle w:val="Normln1"/>
      </w:pPr>
      <w:r w:rsidRPr="001504AB">
        <w:rPr>
          <w:bCs/>
        </w:rPr>
        <w:t>Language:</w:t>
      </w:r>
      <w:r w:rsidRPr="005C1E60">
        <w:t xml:space="preserve"> English </w:t>
      </w:r>
    </w:p>
    <w:p w:rsidR="009C46A9" w:rsidRPr="005C1E60" w:rsidRDefault="00AD5B41" w:rsidP="00EB059E">
      <w:pPr>
        <w:pStyle w:val="Normln1"/>
      </w:pPr>
      <w:r w:rsidRPr="005C1E60">
        <w:t>Semester:</w:t>
      </w:r>
      <w:r w:rsidR="009C46A9" w:rsidRPr="005C1E60">
        <w:t xml:space="preserve"> S </w:t>
      </w:r>
    </w:p>
    <w:p w:rsidR="00F36DFA" w:rsidRDefault="009C46A9" w:rsidP="00EB059E">
      <w:pPr>
        <w:pStyle w:val="Normln1"/>
      </w:pPr>
      <w:r w:rsidRPr="005C1E60">
        <w:rPr>
          <w:b/>
        </w:rPr>
        <w:t xml:space="preserve">Duration: </w:t>
      </w:r>
      <w:r w:rsidRPr="005C1E60">
        <w:t>1 semester</w:t>
      </w:r>
      <w:r w:rsidRPr="005C1E60">
        <w:tab/>
      </w:r>
      <w:r w:rsidR="00F36DFA">
        <w:tab/>
      </w:r>
      <w:r w:rsidR="00F36DFA">
        <w:tab/>
      </w:r>
      <w:r w:rsidR="00F36DFA">
        <w:tab/>
      </w:r>
      <w:r w:rsidRPr="005C1E60">
        <w:rPr>
          <w:b/>
        </w:rPr>
        <w:t>Time-table:</w:t>
      </w:r>
      <w:r w:rsidRPr="005C1E60">
        <w:t xml:space="preserve"> </w:t>
      </w:r>
      <w:r w:rsidR="00AD5B41" w:rsidRPr="005C1E60">
        <w:t>t</w:t>
      </w:r>
      <w:r w:rsidRPr="005C1E60">
        <w:t>heoretical lectures and practical exercises</w:t>
      </w:r>
      <w:r w:rsidR="00F36DFA">
        <w:t xml:space="preserve"> </w:t>
      </w:r>
    </w:p>
    <w:p w:rsidR="009C46A9" w:rsidRPr="005C1E60" w:rsidRDefault="00F36DFA" w:rsidP="00EB059E">
      <w:pPr>
        <w:pStyle w:val="Normln1"/>
      </w:pPr>
      <w:r>
        <w:t xml:space="preserve">                                                                                                                   </w:t>
      </w:r>
      <w:r w:rsidR="009C46A9" w:rsidRPr="005C1E60">
        <w:t xml:space="preserve"> 30 hours</w:t>
      </w:r>
    </w:p>
    <w:p w:rsidR="009C46A9" w:rsidRPr="005C1E60" w:rsidRDefault="009C46A9" w:rsidP="00EB059E">
      <w:pPr>
        <w:pStyle w:val="Normln1"/>
      </w:pPr>
      <w:r w:rsidRPr="005C1E60">
        <w:t>ECTS Credits: 4</w:t>
      </w:r>
      <w:r w:rsidRPr="005C1E60">
        <w:tab/>
      </w:r>
      <w:r w:rsidRPr="005C1E60">
        <w:tab/>
      </w:r>
      <w:r w:rsidRPr="005C1E60">
        <w:tab/>
      </w:r>
      <w:r w:rsidRPr="005C1E60">
        <w:tab/>
      </w:r>
      <w:r w:rsidR="00F04217" w:rsidRPr="005C1E60">
        <w:tab/>
      </w:r>
      <w:r w:rsidRPr="005C1E60">
        <w:t>Prerequisite courses: -</w:t>
      </w:r>
    </w:p>
    <w:p w:rsidR="009C46A9" w:rsidRDefault="009C46A9" w:rsidP="00EB059E">
      <w:pPr>
        <w:pStyle w:val="Normln1"/>
      </w:pPr>
      <w:r w:rsidRPr="00F36DFA">
        <w:rPr>
          <w:b/>
          <w:bCs/>
        </w:rPr>
        <w:t>Method of assessment:</w:t>
      </w:r>
      <w:r w:rsidRPr="005C1E60">
        <w:t xml:space="preserve"> practical examination</w:t>
      </w:r>
    </w:p>
    <w:p w:rsidR="00F36DFA" w:rsidRDefault="00F36DFA" w:rsidP="00EB059E">
      <w:pPr>
        <w:pStyle w:val="Normln1"/>
      </w:pPr>
    </w:p>
    <w:p w:rsidR="00F36DFA" w:rsidRPr="005C1E60" w:rsidRDefault="00F36DFA" w:rsidP="00EB059E">
      <w:pPr>
        <w:pStyle w:val="Normln1"/>
      </w:pPr>
    </w:p>
    <w:p w:rsidR="00C30102" w:rsidRPr="005C1E60" w:rsidRDefault="007D1B6C" w:rsidP="007D1B6C">
      <w:pPr>
        <w:pStyle w:val="Nadpis1"/>
        <w:ind w:firstLine="709"/>
        <w:rPr>
          <w:rFonts w:cs="Calibri"/>
        </w:rPr>
      </w:pPr>
      <w:bookmarkStart w:id="150" w:name="_Course_title:_Trees"/>
      <w:bookmarkStart w:id="151" w:name="_62._ZTTM_Trees"/>
      <w:bookmarkEnd w:id="150"/>
      <w:bookmarkEnd w:id="151"/>
      <w:r>
        <w:rPr>
          <w:rFonts w:cs="Calibri"/>
        </w:rPr>
        <w:t xml:space="preserve">62. ZTTM </w:t>
      </w:r>
      <w:proofErr w:type="spellStart"/>
      <w:r w:rsidR="00C30102" w:rsidRPr="005C1E60">
        <w:rPr>
          <w:rFonts w:cs="Calibri"/>
        </w:rPr>
        <w:t>Trees</w:t>
      </w:r>
      <w:proofErr w:type="spellEnd"/>
      <w:r w:rsidR="00C30102" w:rsidRPr="005C1E60">
        <w:rPr>
          <w:rFonts w:cs="Calibri"/>
        </w:rPr>
        <w:t xml:space="preserve"> and </w:t>
      </w:r>
      <w:proofErr w:type="spellStart"/>
      <w:r w:rsidR="00C30102" w:rsidRPr="005C1E60">
        <w:rPr>
          <w:rFonts w:cs="Calibri"/>
        </w:rPr>
        <w:t>Timbers</w:t>
      </w:r>
      <w:proofErr w:type="spellEnd"/>
      <w:r w:rsidR="00C30102" w:rsidRPr="005C1E60">
        <w:rPr>
          <w:rFonts w:cs="Calibri"/>
        </w:rPr>
        <w:t xml:space="preserve"> in </w:t>
      </w:r>
      <w:proofErr w:type="spellStart"/>
      <w:r w:rsidR="00C30102" w:rsidRPr="005C1E60">
        <w:rPr>
          <w:rFonts w:cs="Calibri"/>
        </w:rPr>
        <w:t>the</w:t>
      </w:r>
      <w:proofErr w:type="spellEnd"/>
      <w:r w:rsidR="00C30102" w:rsidRPr="005C1E60">
        <w:rPr>
          <w:rFonts w:cs="Calibri"/>
        </w:rPr>
        <w:t xml:space="preserve"> </w:t>
      </w:r>
      <w:proofErr w:type="spellStart"/>
      <w:r w:rsidR="00C30102" w:rsidRPr="005C1E60">
        <w:rPr>
          <w:rFonts w:cs="Calibri"/>
        </w:rPr>
        <w:t>Mediterranean</w:t>
      </w:r>
      <w:proofErr w:type="spellEnd"/>
      <w:r w:rsidR="00C30102" w:rsidRPr="005C1E60">
        <w:rPr>
          <w:rFonts w:cs="Calibri"/>
        </w:rPr>
        <w:t xml:space="preserve"> Area</w:t>
      </w:r>
    </w:p>
    <w:p w:rsidR="00C30102" w:rsidRPr="005C1E60" w:rsidRDefault="00C30102" w:rsidP="00EB059E">
      <w:pPr>
        <w:pStyle w:val="Normln1"/>
      </w:pPr>
      <w:r w:rsidRPr="005C1E60">
        <w:rPr>
          <w:b/>
        </w:rPr>
        <w:t>Objectives and contents:</w:t>
      </w:r>
      <w:r w:rsidRPr="005C1E60">
        <w:t xml:space="preserve"> The aim of the course is to learn about the most important trees species growing in the Mediterranean area and their uses starting from the ancient world until nowadays. The students will be introduced to the Mediterranean forests, woodlands and shrub biome growing in the mountains, hills and coastal plains. They will have the overview of the various ecosystems that cover the vast area of the Mediterranean basin in order to understand the specific features of the area. This will allow going deeper in the structure and properties of the wood and the timber. The students will be able to identify wood samples of important Mediterranean species macroscopically and microscopically. The content of the course includes: 1. Characteristics of Mediterranean forests, woodlands and shrubs, 2. Features of the produced timber produced, 3. Use and trade of timber during the ancient times and nowadays, 4. Macroscopic and microscopic structure of wood species 5. Selected wood species from the Mediterranean area will be studied 6. Practical identification of selected wood species will be applied as practice.</w:t>
      </w:r>
    </w:p>
    <w:p w:rsidR="00C30102" w:rsidRPr="005C1E60" w:rsidRDefault="00C30102" w:rsidP="00EB059E">
      <w:pPr>
        <w:pStyle w:val="Normln1"/>
      </w:pPr>
    </w:p>
    <w:p w:rsidR="00C30102" w:rsidRPr="005C1E60" w:rsidRDefault="00C30102" w:rsidP="00EB059E">
      <w:pPr>
        <w:pStyle w:val="Normln1"/>
      </w:pPr>
      <w:r w:rsidRPr="005C1E60">
        <w:rPr>
          <w:b/>
        </w:rPr>
        <w:t>Instructor:</w:t>
      </w:r>
      <w:r w:rsidRPr="005C1E60">
        <w:t xml:space="preserve"> </w:t>
      </w:r>
      <w:proofErr w:type="spellStart"/>
      <w:r w:rsidRPr="005C1E60">
        <w:t>Kyriaki</w:t>
      </w:r>
      <w:proofErr w:type="spellEnd"/>
      <w:r w:rsidRPr="005C1E60">
        <w:t xml:space="preserve"> </w:t>
      </w:r>
      <w:proofErr w:type="spellStart"/>
      <w:r w:rsidRPr="005C1E60">
        <w:t>Giagli</w:t>
      </w:r>
      <w:proofErr w:type="spellEnd"/>
      <w:r w:rsidRPr="005C1E60">
        <w:t xml:space="preserve">, Ph.D., </w:t>
      </w:r>
      <w:r w:rsidR="001D7CAF" w:rsidRPr="005C1E60">
        <w:t xml:space="preserve">Dept. of Wood </w:t>
      </w:r>
      <w:r w:rsidR="001D7CAF" w:rsidRPr="005C1E60">
        <w:rPr>
          <w:lang w:val="cs-CZ"/>
        </w:rPr>
        <w:t>Science and</w:t>
      </w:r>
      <w:r w:rsidR="001D7CAF" w:rsidRPr="005C1E60">
        <w:t xml:space="preserve"> Technology</w:t>
      </w:r>
    </w:p>
    <w:p w:rsidR="00C30102" w:rsidRPr="005C1E60" w:rsidRDefault="00C30102" w:rsidP="00EB059E">
      <w:pPr>
        <w:pStyle w:val="Normln1"/>
      </w:pPr>
      <w:r w:rsidRPr="005C1E60">
        <w:t>Language: English</w:t>
      </w:r>
    </w:p>
    <w:p w:rsidR="00C30102" w:rsidRPr="005C1E60" w:rsidRDefault="00AD5B41" w:rsidP="00EB059E">
      <w:pPr>
        <w:pStyle w:val="Normln1"/>
      </w:pPr>
      <w:r w:rsidRPr="005C1E60">
        <w:t>Semester:</w:t>
      </w:r>
      <w:r w:rsidR="00C30102" w:rsidRPr="005C1E60">
        <w:t xml:space="preserve"> S</w:t>
      </w:r>
    </w:p>
    <w:p w:rsidR="00AD5B41" w:rsidRPr="005C1E60" w:rsidRDefault="00AD5B41" w:rsidP="00EB059E">
      <w:pPr>
        <w:pStyle w:val="Normln1"/>
      </w:pPr>
      <w:r w:rsidRPr="005C1E60">
        <w:rPr>
          <w:b/>
        </w:rPr>
        <w:t xml:space="preserve">Duration: </w:t>
      </w:r>
      <w:r w:rsidRPr="005C1E60">
        <w:t>1 semester</w:t>
      </w:r>
      <w:r w:rsidRPr="005C1E60">
        <w:tab/>
      </w:r>
      <w:r w:rsidRPr="005C1E60">
        <w:tab/>
      </w:r>
      <w:r w:rsidRPr="005C1E60">
        <w:tab/>
      </w:r>
      <w:r w:rsidRPr="005C1E60">
        <w:tab/>
      </w:r>
      <w:r w:rsidRPr="005C1E60">
        <w:rPr>
          <w:b/>
        </w:rPr>
        <w:t>Time-table:</w:t>
      </w:r>
      <w:r w:rsidR="00F36DFA">
        <w:t xml:space="preserve"> lectures and practices - </w:t>
      </w:r>
      <w:r w:rsidRPr="005C1E60">
        <w:t>30 hours</w:t>
      </w:r>
    </w:p>
    <w:p w:rsidR="00F36DFA" w:rsidRDefault="00F36DFA" w:rsidP="001504AB">
      <w:pPr>
        <w:pStyle w:val="Zkladntext1"/>
      </w:pPr>
    </w:p>
    <w:p w:rsidR="00AD5B41" w:rsidRPr="005C1E60" w:rsidRDefault="00AD5B41" w:rsidP="001504AB">
      <w:pPr>
        <w:pStyle w:val="Zkladntext1"/>
      </w:pPr>
      <w:r w:rsidRPr="005C1E60">
        <w:t>ECTS Credits:</w:t>
      </w:r>
      <w:r w:rsidR="00AB2B0B" w:rsidRPr="005C1E60">
        <w:t xml:space="preserve"> 4</w:t>
      </w:r>
      <w:r w:rsidRPr="005C1E60">
        <w:tab/>
      </w:r>
      <w:r w:rsidRPr="005C1E60">
        <w:tab/>
      </w:r>
      <w:r w:rsidRPr="005C1E60">
        <w:tab/>
      </w:r>
      <w:r w:rsidRPr="005C1E60">
        <w:tab/>
      </w:r>
      <w:r w:rsidRPr="005C1E60">
        <w:tab/>
        <w:t>Prerequisite courses: -</w:t>
      </w:r>
    </w:p>
    <w:p w:rsidR="00AD5B41" w:rsidRDefault="00AD5B41" w:rsidP="00EB059E">
      <w:pPr>
        <w:pStyle w:val="Normln1"/>
      </w:pPr>
      <w:r w:rsidRPr="00F36DFA">
        <w:rPr>
          <w:b/>
        </w:rPr>
        <w:t>Method of assessment:</w:t>
      </w:r>
      <w:r w:rsidRPr="005C1E60">
        <w:t xml:space="preserve"> examination</w:t>
      </w:r>
    </w:p>
    <w:p w:rsidR="00F36DFA" w:rsidRDefault="00F36DFA" w:rsidP="00EB059E">
      <w:pPr>
        <w:pStyle w:val="Normln1"/>
      </w:pPr>
    </w:p>
    <w:p w:rsidR="00F36DFA" w:rsidRDefault="00F36DFA" w:rsidP="00EB059E">
      <w:pPr>
        <w:pStyle w:val="Normln1"/>
      </w:pPr>
    </w:p>
    <w:p w:rsidR="00F36DFA" w:rsidRDefault="00F36DFA" w:rsidP="00EB059E">
      <w:pPr>
        <w:pStyle w:val="Normln1"/>
      </w:pPr>
    </w:p>
    <w:p w:rsidR="00F36DFA" w:rsidRDefault="00F36DFA" w:rsidP="00EB059E">
      <w:pPr>
        <w:pStyle w:val="Normln1"/>
      </w:pPr>
    </w:p>
    <w:p w:rsidR="00F36DFA" w:rsidRDefault="00F36DFA" w:rsidP="00EB059E">
      <w:pPr>
        <w:pStyle w:val="Normln1"/>
      </w:pPr>
    </w:p>
    <w:p w:rsidR="00F36DFA" w:rsidRDefault="00F36DFA" w:rsidP="00EB059E">
      <w:pPr>
        <w:pStyle w:val="Normln1"/>
      </w:pPr>
    </w:p>
    <w:p w:rsidR="00F36DFA" w:rsidRDefault="00F36DFA" w:rsidP="00EB059E">
      <w:pPr>
        <w:pStyle w:val="Normln1"/>
      </w:pPr>
    </w:p>
    <w:p w:rsidR="00F36DFA" w:rsidRDefault="00F36DFA" w:rsidP="00EB059E">
      <w:pPr>
        <w:pStyle w:val="Normln1"/>
      </w:pPr>
    </w:p>
    <w:p w:rsidR="00F36DFA" w:rsidRDefault="00F36DFA" w:rsidP="00EB059E">
      <w:pPr>
        <w:pStyle w:val="Normln1"/>
      </w:pPr>
    </w:p>
    <w:p w:rsidR="00F36DFA" w:rsidRDefault="00F36DFA" w:rsidP="00EB059E">
      <w:pPr>
        <w:pStyle w:val="Normln1"/>
      </w:pPr>
    </w:p>
    <w:p w:rsidR="00F36DFA" w:rsidRDefault="00F36DFA" w:rsidP="00EB059E">
      <w:pPr>
        <w:pStyle w:val="Normln1"/>
      </w:pPr>
    </w:p>
    <w:p w:rsidR="00F36DFA" w:rsidRPr="005C1E60" w:rsidRDefault="00F36DFA" w:rsidP="00EB059E">
      <w:pPr>
        <w:pStyle w:val="Normln1"/>
      </w:pPr>
    </w:p>
    <w:p w:rsidR="00BA3D5D" w:rsidRPr="005C1E60" w:rsidRDefault="007D1B6C" w:rsidP="007D1B6C">
      <w:pPr>
        <w:pStyle w:val="Nadpis1"/>
        <w:numPr>
          <w:ilvl w:val="0"/>
          <w:numId w:val="16"/>
        </w:numPr>
        <w:rPr>
          <w:rFonts w:cs="Calibri"/>
        </w:rPr>
      </w:pPr>
      <w:bookmarkStart w:id="152" w:name="_Course_title:_Tropical"/>
      <w:bookmarkStart w:id="153" w:name="_ZTMB_Tropical_Timbers"/>
      <w:bookmarkEnd w:id="152"/>
      <w:bookmarkEnd w:id="153"/>
      <w:r>
        <w:rPr>
          <w:rFonts w:cs="Calibri"/>
        </w:rPr>
        <w:t xml:space="preserve"> ZTMB </w:t>
      </w:r>
      <w:proofErr w:type="spellStart"/>
      <w:r w:rsidR="00BA3D5D" w:rsidRPr="005C1E60">
        <w:rPr>
          <w:rFonts w:cs="Calibri"/>
        </w:rPr>
        <w:t>Tropical</w:t>
      </w:r>
      <w:proofErr w:type="spellEnd"/>
      <w:r w:rsidR="00BA3D5D" w:rsidRPr="005C1E60">
        <w:rPr>
          <w:rFonts w:cs="Calibri"/>
        </w:rPr>
        <w:t xml:space="preserve"> </w:t>
      </w:r>
      <w:proofErr w:type="spellStart"/>
      <w:r w:rsidR="00BA3D5D" w:rsidRPr="005C1E60">
        <w:rPr>
          <w:rFonts w:cs="Calibri"/>
        </w:rPr>
        <w:t>Timbers</w:t>
      </w:r>
      <w:proofErr w:type="spellEnd"/>
    </w:p>
    <w:p w:rsidR="00BA3D5D" w:rsidRPr="008A29A0" w:rsidRDefault="00BA3D5D" w:rsidP="00A979FD">
      <w:pPr>
        <w:rPr>
          <w:rFonts w:ascii="Calibri" w:hAnsi="Calibri" w:cs="Calibri"/>
          <w:sz w:val="20"/>
          <w:szCs w:val="20"/>
        </w:rPr>
      </w:pPr>
      <w:proofErr w:type="spellStart"/>
      <w:r w:rsidRPr="008A29A0">
        <w:rPr>
          <w:rFonts w:ascii="Calibri" w:hAnsi="Calibri" w:cs="Calibri"/>
          <w:b/>
          <w:bCs/>
          <w:sz w:val="20"/>
          <w:szCs w:val="20"/>
        </w:rPr>
        <w:t>Objectives</w:t>
      </w:r>
      <w:proofErr w:type="spellEnd"/>
      <w:r w:rsidRPr="008A29A0">
        <w:rPr>
          <w:rFonts w:ascii="Calibri" w:hAnsi="Calibri" w:cs="Calibri"/>
          <w:b/>
          <w:bCs/>
          <w:sz w:val="20"/>
          <w:szCs w:val="20"/>
        </w:rPr>
        <w:t xml:space="preserve"> and </w:t>
      </w:r>
      <w:proofErr w:type="spellStart"/>
      <w:r w:rsidRPr="008A29A0">
        <w:rPr>
          <w:rFonts w:ascii="Calibri" w:hAnsi="Calibri" w:cs="Calibri"/>
          <w:b/>
          <w:bCs/>
          <w:sz w:val="20"/>
          <w:szCs w:val="20"/>
        </w:rPr>
        <w:t>contents</w:t>
      </w:r>
      <w:proofErr w:type="spellEnd"/>
      <w:r w:rsidRPr="008A29A0">
        <w:rPr>
          <w:rFonts w:ascii="Calibri" w:hAnsi="Calibri" w:cs="Calibri"/>
          <w:b/>
          <w:bCs/>
          <w:sz w:val="20"/>
          <w:szCs w:val="20"/>
        </w:rPr>
        <w:t>:</w:t>
      </w:r>
      <w:r w:rsidRPr="008A29A0">
        <w:rPr>
          <w:rFonts w:ascii="Calibri" w:hAnsi="Calibri" w:cs="Calibri"/>
          <w:sz w:val="20"/>
          <w:szCs w:val="20"/>
        </w:rPr>
        <w:t xml:space="preserve"> </w:t>
      </w:r>
      <w:proofErr w:type="spellStart"/>
      <w:r w:rsidRPr="008A29A0">
        <w:rPr>
          <w:rFonts w:ascii="Calibri" w:hAnsi="Calibri" w:cs="Calibri"/>
          <w:sz w:val="20"/>
          <w:szCs w:val="20"/>
        </w:rPr>
        <w:t>The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students</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will</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have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an</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overview</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of</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the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interaction</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between</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the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structure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properties</w:t>
      </w:r>
      <w:proofErr w:type="spellEnd"/>
      <w:r w:rsidRPr="008A29A0">
        <w:rPr>
          <w:rFonts w:ascii="Calibri" w:hAnsi="Calibri" w:cs="Calibri"/>
          <w:sz w:val="20"/>
          <w:szCs w:val="20"/>
        </w:rPr>
        <w:t xml:space="preserve"> and </w:t>
      </w:r>
      <w:proofErr w:type="spellStart"/>
      <w:r w:rsidRPr="008A29A0">
        <w:rPr>
          <w:rFonts w:ascii="Calibri" w:hAnsi="Calibri" w:cs="Calibri"/>
          <w:sz w:val="20"/>
          <w:szCs w:val="20"/>
        </w:rPr>
        <w:t>uses</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of</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selected</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tropical</w:t>
      </w:r>
      <w:proofErr w:type="spellEnd"/>
      <w:r w:rsidRPr="008A29A0">
        <w:rPr>
          <w:rFonts w:ascii="Calibri" w:hAnsi="Calibri" w:cs="Calibri"/>
          <w:sz w:val="20"/>
          <w:szCs w:val="20"/>
        </w:rPr>
        <w:t xml:space="preserve"> species </w:t>
      </w:r>
      <w:proofErr w:type="spellStart"/>
      <w:r w:rsidRPr="008A29A0">
        <w:rPr>
          <w:rFonts w:ascii="Calibri" w:hAnsi="Calibri" w:cs="Calibri"/>
          <w:sz w:val="20"/>
          <w:szCs w:val="20"/>
        </w:rPr>
        <w:t>from</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Africa</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South</w:t>
      </w:r>
      <w:proofErr w:type="spellEnd"/>
      <w:r w:rsidRPr="008A29A0">
        <w:rPr>
          <w:rFonts w:ascii="Calibri" w:hAnsi="Calibri" w:cs="Calibri"/>
          <w:sz w:val="20"/>
          <w:szCs w:val="20"/>
        </w:rPr>
        <w:t xml:space="preserve"> and Latin America and </w:t>
      </w:r>
      <w:proofErr w:type="spellStart"/>
      <w:r w:rsidRPr="008A29A0">
        <w:rPr>
          <w:rFonts w:ascii="Calibri" w:hAnsi="Calibri" w:cs="Calibri"/>
          <w:sz w:val="20"/>
          <w:szCs w:val="20"/>
        </w:rPr>
        <w:t>South-Eastern</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Asia</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The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course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introduces</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the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tropical</w:t>
      </w:r>
      <w:proofErr w:type="spellEnd"/>
      <w:r w:rsidRPr="008A29A0">
        <w:rPr>
          <w:rFonts w:ascii="Calibri" w:hAnsi="Calibri" w:cs="Calibri"/>
          <w:sz w:val="20"/>
          <w:szCs w:val="20"/>
        </w:rPr>
        <w:t xml:space="preserve"> and </w:t>
      </w:r>
      <w:proofErr w:type="spellStart"/>
      <w:r w:rsidRPr="008A29A0">
        <w:rPr>
          <w:rFonts w:ascii="Calibri" w:hAnsi="Calibri" w:cs="Calibri"/>
          <w:sz w:val="20"/>
          <w:szCs w:val="20"/>
        </w:rPr>
        <w:t>subtropical</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forest</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localizes</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the</w:t>
      </w:r>
      <w:proofErr w:type="spellEnd"/>
      <w:r w:rsidRPr="008A29A0">
        <w:rPr>
          <w:rFonts w:ascii="Calibri" w:hAnsi="Calibri" w:cs="Calibri"/>
          <w:sz w:val="20"/>
          <w:szCs w:val="20"/>
        </w:rPr>
        <w:t xml:space="preserve"> most </w:t>
      </w:r>
      <w:proofErr w:type="spellStart"/>
      <w:r w:rsidRPr="008A29A0">
        <w:rPr>
          <w:rFonts w:ascii="Calibri" w:hAnsi="Calibri" w:cs="Calibri"/>
          <w:sz w:val="20"/>
          <w:szCs w:val="20"/>
        </w:rPr>
        <w:t>important</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wood</w:t>
      </w:r>
      <w:proofErr w:type="spellEnd"/>
      <w:r w:rsidRPr="008A29A0">
        <w:rPr>
          <w:rFonts w:ascii="Calibri" w:hAnsi="Calibri" w:cs="Calibri"/>
          <w:sz w:val="20"/>
          <w:szCs w:val="20"/>
        </w:rPr>
        <w:t xml:space="preserve"> species and </w:t>
      </w:r>
      <w:proofErr w:type="spellStart"/>
      <w:r w:rsidRPr="008A29A0">
        <w:rPr>
          <w:rFonts w:ascii="Calibri" w:hAnsi="Calibri" w:cs="Calibri"/>
          <w:sz w:val="20"/>
          <w:szCs w:val="20"/>
        </w:rPr>
        <w:t>gives</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technical</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information</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about</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the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production</w:t>
      </w:r>
      <w:proofErr w:type="spellEnd"/>
      <w:r w:rsidRPr="008A29A0">
        <w:rPr>
          <w:rFonts w:ascii="Calibri" w:hAnsi="Calibri" w:cs="Calibri"/>
          <w:sz w:val="20"/>
          <w:szCs w:val="20"/>
        </w:rPr>
        <w:t xml:space="preserve"> and </w:t>
      </w:r>
      <w:proofErr w:type="spellStart"/>
      <w:r w:rsidRPr="008A29A0">
        <w:rPr>
          <w:rFonts w:ascii="Calibri" w:hAnsi="Calibri" w:cs="Calibri"/>
          <w:sz w:val="20"/>
          <w:szCs w:val="20"/>
        </w:rPr>
        <w:t>processing</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Its</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objective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is</w:t>
      </w:r>
      <w:proofErr w:type="spellEnd"/>
      <w:r w:rsidRPr="008A29A0">
        <w:rPr>
          <w:rFonts w:ascii="Calibri" w:hAnsi="Calibri" w:cs="Calibri"/>
          <w:sz w:val="20"/>
          <w:szCs w:val="20"/>
        </w:rPr>
        <w:t xml:space="preserve"> to </w:t>
      </w:r>
      <w:proofErr w:type="spellStart"/>
      <w:r w:rsidRPr="008A29A0">
        <w:rPr>
          <w:rFonts w:ascii="Calibri" w:hAnsi="Calibri" w:cs="Calibri"/>
          <w:sz w:val="20"/>
          <w:szCs w:val="20"/>
        </w:rPr>
        <w:t>deepen</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the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knowledge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of</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the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students</w:t>
      </w:r>
      <w:proofErr w:type="spellEnd"/>
      <w:r w:rsidRPr="008A29A0">
        <w:rPr>
          <w:rFonts w:ascii="Calibri" w:hAnsi="Calibri" w:cs="Calibri"/>
          <w:sz w:val="20"/>
          <w:szCs w:val="20"/>
        </w:rPr>
        <w:t xml:space="preserve"> on </w:t>
      </w:r>
      <w:proofErr w:type="spellStart"/>
      <w:r w:rsidRPr="008A29A0">
        <w:rPr>
          <w:rFonts w:ascii="Calibri" w:hAnsi="Calibri" w:cs="Calibri"/>
          <w:sz w:val="20"/>
          <w:szCs w:val="20"/>
        </w:rPr>
        <w:t>wood</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structure</w:t>
      </w:r>
      <w:proofErr w:type="spellEnd"/>
      <w:r w:rsidRPr="008A29A0">
        <w:rPr>
          <w:rFonts w:ascii="Calibri" w:hAnsi="Calibri" w:cs="Calibri"/>
          <w:sz w:val="20"/>
          <w:szCs w:val="20"/>
        </w:rPr>
        <w:t xml:space="preserve"> and </w:t>
      </w:r>
      <w:proofErr w:type="spellStart"/>
      <w:r w:rsidRPr="008A29A0">
        <w:rPr>
          <w:rFonts w:ascii="Calibri" w:hAnsi="Calibri" w:cs="Calibri"/>
          <w:sz w:val="20"/>
          <w:szCs w:val="20"/>
        </w:rPr>
        <w:t>identification</w:t>
      </w:r>
      <w:proofErr w:type="spellEnd"/>
      <w:r w:rsidRPr="008A29A0">
        <w:rPr>
          <w:rFonts w:ascii="Calibri" w:hAnsi="Calibri" w:cs="Calibri"/>
          <w:sz w:val="20"/>
          <w:szCs w:val="20"/>
        </w:rPr>
        <w:t xml:space="preserve"> by </w:t>
      </w:r>
      <w:proofErr w:type="spellStart"/>
      <w:r w:rsidRPr="008A29A0">
        <w:rPr>
          <w:rFonts w:ascii="Calibri" w:hAnsi="Calibri" w:cs="Calibri"/>
          <w:sz w:val="20"/>
          <w:szCs w:val="20"/>
        </w:rPr>
        <w:t>introducing</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the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tropical</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timber</w:t>
      </w:r>
      <w:proofErr w:type="spellEnd"/>
      <w:r w:rsidRPr="008A29A0">
        <w:rPr>
          <w:rFonts w:ascii="Calibri" w:hAnsi="Calibri" w:cs="Calibri"/>
          <w:sz w:val="20"/>
          <w:szCs w:val="20"/>
        </w:rPr>
        <w:t xml:space="preserve"> and </w:t>
      </w:r>
      <w:proofErr w:type="spellStart"/>
      <w:r w:rsidRPr="008A29A0">
        <w:rPr>
          <w:rFonts w:ascii="Calibri" w:hAnsi="Calibri" w:cs="Calibri"/>
          <w:sz w:val="20"/>
          <w:szCs w:val="20"/>
        </w:rPr>
        <w:t>highlighting</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the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benefits</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that</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it</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provides</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when</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used</w:t>
      </w:r>
      <w:proofErr w:type="spellEnd"/>
      <w:r w:rsidRPr="008A29A0">
        <w:rPr>
          <w:rFonts w:ascii="Calibri" w:hAnsi="Calibri" w:cs="Calibri"/>
          <w:sz w:val="20"/>
          <w:szCs w:val="20"/>
        </w:rPr>
        <w:t xml:space="preserve"> in </w:t>
      </w:r>
      <w:proofErr w:type="spellStart"/>
      <w:r w:rsidRPr="008A29A0">
        <w:rPr>
          <w:rFonts w:ascii="Calibri" w:hAnsi="Calibri" w:cs="Calibri"/>
          <w:sz w:val="20"/>
          <w:szCs w:val="20"/>
        </w:rPr>
        <w:t>construction</w:t>
      </w:r>
      <w:proofErr w:type="spellEnd"/>
      <w:r w:rsidRPr="008A29A0">
        <w:rPr>
          <w:rFonts w:ascii="Calibri" w:hAnsi="Calibri" w:cs="Calibri"/>
          <w:sz w:val="20"/>
          <w:szCs w:val="20"/>
        </w:rPr>
        <w:t xml:space="preserve">. A </w:t>
      </w:r>
      <w:proofErr w:type="spellStart"/>
      <w:r w:rsidRPr="008A29A0">
        <w:rPr>
          <w:rFonts w:ascii="Calibri" w:hAnsi="Calibri" w:cs="Calibri"/>
          <w:sz w:val="20"/>
          <w:szCs w:val="20"/>
        </w:rPr>
        <w:t>range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of</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uses</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were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tropical</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timber</w:t>
      </w:r>
      <w:proofErr w:type="spellEnd"/>
      <w:r w:rsidRPr="008A29A0">
        <w:rPr>
          <w:rFonts w:ascii="Calibri" w:hAnsi="Calibri" w:cs="Calibri"/>
          <w:sz w:val="20"/>
          <w:szCs w:val="20"/>
        </w:rPr>
        <w:t xml:space="preserve"> has </w:t>
      </w:r>
      <w:proofErr w:type="spellStart"/>
      <w:r w:rsidRPr="008A29A0">
        <w:rPr>
          <w:rFonts w:ascii="Calibri" w:hAnsi="Calibri" w:cs="Calibri"/>
          <w:sz w:val="20"/>
          <w:szCs w:val="20"/>
        </w:rPr>
        <w:t>undoubtedly</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proven</w:t>
      </w:r>
      <w:proofErr w:type="spellEnd"/>
      <w:r w:rsidRPr="008A29A0">
        <w:rPr>
          <w:rFonts w:ascii="Calibri" w:hAnsi="Calibri" w:cs="Calibri"/>
          <w:sz w:val="20"/>
          <w:szCs w:val="20"/>
        </w:rPr>
        <w:t xml:space="preserve"> to </w:t>
      </w:r>
      <w:proofErr w:type="spellStart"/>
      <w:r w:rsidRPr="008A29A0">
        <w:rPr>
          <w:rFonts w:ascii="Calibri" w:hAnsi="Calibri" w:cs="Calibri"/>
          <w:sz w:val="20"/>
          <w:szCs w:val="20"/>
        </w:rPr>
        <w:t>be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the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best</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solution</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will</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be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discussed</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The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content</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of</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the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course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includes</w:t>
      </w:r>
      <w:proofErr w:type="spellEnd"/>
      <w:r w:rsidRPr="008A29A0">
        <w:rPr>
          <w:rFonts w:ascii="Calibri" w:hAnsi="Calibri" w:cs="Calibri"/>
          <w:sz w:val="20"/>
          <w:szCs w:val="20"/>
        </w:rPr>
        <w:t xml:space="preserve">: 1. </w:t>
      </w:r>
      <w:proofErr w:type="spellStart"/>
      <w:r w:rsidRPr="008A29A0">
        <w:rPr>
          <w:rFonts w:ascii="Calibri" w:hAnsi="Calibri" w:cs="Calibri"/>
          <w:sz w:val="20"/>
          <w:szCs w:val="20"/>
        </w:rPr>
        <w:t>Characteristics</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of</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tropical</w:t>
      </w:r>
      <w:proofErr w:type="spellEnd"/>
      <w:r w:rsidRPr="008A29A0">
        <w:rPr>
          <w:rFonts w:ascii="Calibri" w:hAnsi="Calibri" w:cs="Calibri"/>
          <w:sz w:val="20"/>
          <w:szCs w:val="20"/>
        </w:rPr>
        <w:t xml:space="preserve"> and </w:t>
      </w:r>
      <w:proofErr w:type="spellStart"/>
      <w:r w:rsidRPr="008A29A0">
        <w:rPr>
          <w:rFonts w:ascii="Calibri" w:hAnsi="Calibri" w:cs="Calibri"/>
          <w:sz w:val="20"/>
          <w:szCs w:val="20"/>
        </w:rPr>
        <w:t>subtropical</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forest</w:t>
      </w:r>
      <w:proofErr w:type="spellEnd"/>
      <w:r w:rsidRPr="008A29A0">
        <w:rPr>
          <w:rFonts w:ascii="Calibri" w:hAnsi="Calibri" w:cs="Calibri"/>
          <w:sz w:val="20"/>
          <w:szCs w:val="20"/>
        </w:rPr>
        <w:t xml:space="preserve">, 2. </w:t>
      </w:r>
      <w:proofErr w:type="spellStart"/>
      <w:r w:rsidRPr="008A29A0">
        <w:rPr>
          <w:rFonts w:ascii="Calibri" w:hAnsi="Calibri" w:cs="Calibri"/>
          <w:sz w:val="20"/>
          <w:szCs w:val="20"/>
        </w:rPr>
        <w:t>Timber</w:t>
      </w:r>
      <w:proofErr w:type="spellEnd"/>
      <w:r w:rsidRPr="008A29A0">
        <w:rPr>
          <w:rFonts w:ascii="Calibri" w:hAnsi="Calibri" w:cs="Calibri"/>
          <w:sz w:val="20"/>
          <w:szCs w:val="20"/>
        </w:rPr>
        <w:t xml:space="preserve"> and </w:t>
      </w:r>
      <w:proofErr w:type="spellStart"/>
      <w:r w:rsidRPr="008A29A0">
        <w:rPr>
          <w:rFonts w:ascii="Calibri" w:hAnsi="Calibri" w:cs="Calibri"/>
          <w:sz w:val="20"/>
          <w:szCs w:val="20"/>
        </w:rPr>
        <w:t>its</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characteristics</w:t>
      </w:r>
      <w:proofErr w:type="spellEnd"/>
      <w:r w:rsidRPr="008A29A0">
        <w:rPr>
          <w:rFonts w:ascii="Calibri" w:hAnsi="Calibri" w:cs="Calibri"/>
          <w:sz w:val="20"/>
          <w:szCs w:val="20"/>
        </w:rPr>
        <w:t xml:space="preserve">, 3. Proper use </w:t>
      </w:r>
      <w:proofErr w:type="spellStart"/>
      <w:r w:rsidRPr="008A29A0">
        <w:rPr>
          <w:rFonts w:ascii="Calibri" w:hAnsi="Calibri" w:cs="Calibri"/>
          <w:sz w:val="20"/>
          <w:szCs w:val="20"/>
        </w:rPr>
        <w:t>of</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timber</w:t>
      </w:r>
      <w:proofErr w:type="spellEnd"/>
      <w:r w:rsidRPr="008A29A0">
        <w:rPr>
          <w:rFonts w:ascii="Calibri" w:hAnsi="Calibri" w:cs="Calibri"/>
          <w:sz w:val="20"/>
          <w:szCs w:val="20"/>
        </w:rPr>
        <w:t xml:space="preserve">, 4. </w:t>
      </w:r>
      <w:proofErr w:type="spellStart"/>
      <w:r w:rsidRPr="008A29A0">
        <w:rPr>
          <w:rFonts w:ascii="Calibri" w:hAnsi="Calibri" w:cs="Calibri"/>
          <w:sz w:val="20"/>
          <w:szCs w:val="20"/>
        </w:rPr>
        <w:t>Macroscopic</w:t>
      </w:r>
      <w:proofErr w:type="spellEnd"/>
      <w:r w:rsidRPr="008A29A0">
        <w:rPr>
          <w:rFonts w:ascii="Calibri" w:hAnsi="Calibri" w:cs="Calibri"/>
          <w:sz w:val="20"/>
          <w:szCs w:val="20"/>
        </w:rPr>
        <w:t xml:space="preserve"> and </w:t>
      </w:r>
      <w:proofErr w:type="spellStart"/>
      <w:r w:rsidRPr="008A29A0">
        <w:rPr>
          <w:rFonts w:ascii="Calibri" w:hAnsi="Calibri" w:cs="Calibri"/>
          <w:sz w:val="20"/>
          <w:szCs w:val="20"/>
        </w:rPr>
        <w:t>microscopic</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structure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of</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tropical</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wood</w:t>
      </w:r>
      <w:proofErr w:type="spellEnd"/>
      <w:r w:rsidRPr="008A29A0">
        <w:rPr>
          <w:rFonts w:ascii="Calibri" w:hAnsi="Calibri" w:cs="Calibri"/>
          <w:sz w:val="20"/>
          <w:szCs w:val="20"/>
        </w:rPr>
        <w:t xml:space="preserve"> species 5. </w:t>
      </w:r>
      <w:proofErr w:type="spellStart"/>
      <w:r w:rsidRPr="008A29A0">
        <w:rPr>
          <w:rFonts w:ascii="Calibri" w:hAnsi="Calibri" w:cs="Calibri"/>
          <w:sz w:val="20"/>
          <w:szCs w:val="20"/>
        </w:rPr>
        <w:t>Selected</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tropical</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wood</w:t>
      </w:r>
      <w:proofErr w:type="spellEnd"/>
      <w:r w:rsidRPr="008A29A0">
        <w:rPr>
          <w:rFonts w:ascii="Calibri" w:hAnsi="Calibri" w:cs="Calibri"/>
          <w:sz w:val="20"/>
          <w:szCs w:val="20"/>
        </w:rPr>
        <w:t xml:space="preserve"> species </w:t>
      </w:r>
      <w:proofErr w:type="spellStart"/>
      <w:r w:rsidRPr="008A29A0">
        <w:rPr>
          <w:rFonts w:ascii="Calibri" w:hAnsi="Calibri" w:cs="Calibri"/>
          <w:sz w:val="20"/>
          <w:szCs w:val="20"/>
        </w:rPr>
        <w:t>from</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Africa</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South-Eastern</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Asia</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South</w:t>
      </w:r>
      <w:proofErr w:type="spellEnd"/>
      <w:r w:rsidRPr="008A29A0">
        <w:rPr>
          <w:rFonts w:ascii="Calibri" w:hAnsi="Calibri" w:cs="Calibri"/>
          <w:sz w:val="20"/>
          <w:szCs w:val="20"/>
        </w:rPr>
        <w:t xml:space="preserve"> and Latin America </w:t>
      </w:r>
      <w:proofErr w:type="spellStart"/>
      <w:r w:rsidRPr="008A29A0">
        <w:rPr>
          <w:rFonts w:ascii="Calibri" w:hAnsi="Calibri" w:cs="Calibri"/>
          <w:sz w:val="20"/>
          <w:szCs w:val="20"/>
        </w:rPr>
        <w:t>will</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be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studied</w:t>
      </w:r>
      <w:proofErr w:type="spellEnd"/>
      <w:r w:rsidRPr="008A29A0">
        <w:rPr>
          <w:rFonts w:ascii="Calibri" w:hAnsi="Calibri" w:cs="Calibri"/>
          <w:sz w:val="20"/>
          <w:szCs w:val="20"/>
        </w:rPr>
        <w:t xml:space="preserve"> 6. </w:t>
      </w:r>
      <w:proofErr w:type="spellStart"/>
      <w:r w:rsidRPr="008A29A0">
        <w:rPr>
          <w:rFonts w:ascii="Calibri" w:hAnsi="Calibri" w:cs="Calibri"/>
          <w:sz w:val="20"/>
          <w:szCs w:val="20"/>
        </w:rPr>
        <w:t>Practical</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identification</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of</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selected</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tropical</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wood</w:t>
      </w:r>
      <w:proofErr w:type="spellEnd"/>
      <w:r w:rsidRPr="008A29A0">
        <w:rPr>
          <w:rFonts w:ascii="Calibri" w:hAnsi="Calibri" w:cs="Calibri"/>
          <w:sz w:val="20"/>
          <w:szCs w:val="20"/>
        </w:rPr>
        <w:t xml:space="preserve"> species </w:t>
      </w:r>
      <w:proofErr w:type="spellStart"/>
      <w:r w:rsidRPr="008A29A0">
        <w:rPr>
          <w:rFonts w:ascii="Calibri" w:hAnsi="Calibri" w:cs="Calibri"/>
          <w:sz w:val="20"/>
          <w:szCs w:val="20"/>
        </w:rPr>
        <w:t>will</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be</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applied</w:t>
      </w:r>
      <w:proofErr w:type="spellEnd"/>
      <w:r w:rsidRPr="008A29A0">
        <w:rPr>
          <w:rFonts w:ascii="Calibri" w:hAnsi="Calibri" w:cs="Calibri"/>
          <w:sz w:val="20"/>
          <w:szCs w:val="20"/>
        </w:rPr>
        <w:t xml:space="preserve"> as </w:t>
      </w:r>
      <w:proofErr w:type="spellStart"/>
      <w:r w:rsidRPr="008A29A0">
        <w:rPr>
          <w:rFonts w:ascii="Calibri" w:hAnsi="Calibri" w:cs="Calibri"/>
          <w:sz w:val="20"/>
          <w:szCs w:val="20"/>
        </w:rPr>
        <w:t>practice</w:t>
      </w:r>
      <w:proofErr w:type="spellEnd"/>
      <w:r w:rsidRPr="008A29A0">
        <w:rPr>
          <w:rFonts w:ascii="Calibri" w:hAnsi="Calibri" w:cs="Calibri"/>
          <w:sz w:val="20"/>
          <w:szCs w:val="20"/>
        </w:rPr>
        <w:t>.</w:t>
      </w:r>
    </w:p>
    <w:p w:rsidR="00BA3D5D" w:rsidRPr="008A29A0" w:rsidRDefault="00BA3D5D" w:rsidP="00A979FD">
      <w:pPr>
        <w:rPr>
          <w:rFonts w:ascii="Calibri" w:hAnsi="Calibri" w:cs="Calibri"/>
          <w:sz w:val="20"/>
          <w:szCs w:val="20"/>
        </w:rPr>
      </w:pPr>
    </w:p>
    <w:p w:rsidR="00BA3D5D" w:rsidRPr="008A29A0" w:rsidRDefault="00BA3D5D" w:rsidP="00A979FD">
      <w:pPr>
        <w:rPr>
          <w:rFonts w:ascii="Calibri" w:hAnsi="Calibri" w:cs="Calibri"/>
          <w:sz w:val="20"/>
          <w:szCs w:val="20"/>
        </w:rPr>
      </w:pPr>
      <w:proofErr w:type="spellStart"/>
      <w:r w:rsidRPr="008A29A0">
        <w:rPr>
          <w:rFonts w:ascii="Calibri" w:hAnsi="Calibri" w:cs="Calibri"/>
          <w:b/>
          <w:bCs/>
          <w:sz w:val="20"/>
          <w:szCs w:val="20"/>
        </w:rPr>
        <w:t>Instructor</w:t>
      </w:r>
      <w:proofErr w:type="spellEnd"/>
      <w:r w:rsidRPr="008A29A0">
        <w:rPr>
          <w:rFonts w:ascii="Calibri" w:hAnsi="Calibri" w:cs="Calibri"/>
          <w:b/>
          <w:bCs/>
          <w:sz w:val="20"/>
          <w:szCs w:val="20"/>
        </w:rPr>
        <w:t>:</w:t>
      </w:r>
      <w:r w:rsidRPr="008A29A0">
        <w:rPr>
          <w:rFonts w:ascii="Calibri" w:hAnsi="Calibri" w:cs="Calibri"/>
          <w:sz w:val="20"/>
          <w:szCs w:val="20"/>
        </w:rPr>
        <w:t xml:space="preserve"> </w:t>
      </w:r>
      <w:proofErr w:type="spellStart"/>
      <w:r w:rsidR="00A575C2" w:rsidRPr="008A29A0">
        <w:rPr>
          <w:rFonts w:ascii="Calibri" w:hAnsi="Calibri" w:cs="Calibri"/>
          <w:sz w:val="20"/>
          <w:szCs w:val="20"/>
        </w:rPr>
        <w:t>Kyriaki</w:t>
      </w:r>
      <w:proofErr w:type="spellEnd"/>
      <w:r w:rsidR="00A575C2" w:rsidRPr="008A29A0">
        <w:rPr>
          <w:rFonts w:ascii="Calibri" w:hAnsi="Calibri" w:cs="Calibri"/>
          <w:sz w:val="20"/>
          <w:szCs w:val="20"/>
        </w:rPr>
        <w:t xml:space="preserve"> </w:t>
      </w:r>
      <w:proofErr w:type="spellStart"/>
      <w:r w:rsidR="00A575C2" w:rsidRPr="008A29A0">
        <w:rPr>
          <w:rFonts w:ascii="Calibri" w:hAnsi="Calibri" w:cs="Calibri"/>
          <w:sz w:val="20"/>
          <w:szCs w:val="20"/>
        </w:rPr>
        <w:t>Giagli</w:t>
      </w:r>
      <w:proofErr w:type="spellEnd"/>
      <w:r w:rsidR="00A575C2" w:rsidRPr="008A29A0">
        <w:rPr>
          <w:rFonts w:ascii="Calibri" w:hAnsi="Calibri" w:cs="Calibri"/>
          <w:sz w:val="20"/>
          <w:szCs w:val="20"/>
        </w:rPr>
        <w:t xml:space="preserve">, Ph.D., </w:t>
      </w:r>
      <w:proofErr w:type="spellStart"/>
      <w:r w:rsidR="001D7CAF" w:rsidRPr="008A29A0">
        <w:rPr>
          <w:rFonts w:ascii="Calibri" w:hAnsi="Calibri" w:cs="Calibri"/>
          <w:sz w:val="20"/>
          <w:szCs w:val="20"/>
        </w:rPr>
        <w:t>Dept</w:t>
      </w:r>
      <w:proofErr w:type="spellEnd"/>
      <w:r w:rsidR="001D7CAF" w:rsidRPr="008A29A0">
        <w:rPr>
          <w:rFonts w:ascii="Calibri" w:hAnsi="Calibri" w:cs="Calibri"/>
          <w:sz w:val="20"/>
          <w:szCs w:val="20"/>
        </w:rPr>
        <w:t xml:space="preserve">. </w:t>
      </w:r>
      <w:proofErr w:type="spellStart"/>
      <w:r w:rsidR="001D7CAF" w:rsidRPr="008A29A0">
        <w:rPr>
          <w:rFonts w:ascii="Calibri" w:hAnsi="Calibri" w:cs="Calibri"/>
          <w:sz w:val="20"/>
          <w:szCs w:val="20"/>
        </w:rPr>
        <w:t>of</w:t>
      </w:r>
      <w:proofErr w:type="spellEnd"/>
      <w:r w:rsidR="001D7CAF" w:rsidRPr="008A29A0">
        <w:rPr>
          <w:rFonts w:ascii="Calibri" w:hAnsi="Calibri" w:cs="Calibri"/>
          <w:sz w:val="20"/>
          <w:szCs w:val="20"/>
        </w:rPr>
        <w:t xml:space="preserve"> </w:t>
      </w:r>
      <w:proofErr w:type="spellStart"/>
      <w:r w:rsidR="001D7CAF" w:rsidRPr="008A29A0">
        <w:rPr>
          <w:rFonts w:ascii="Calibri" w:hAnsi="Calibri" w:cs="Calibri"/>
          <w:sz w:val="20"/>
          <w:szCs w:val="20"/>
        </w:rPr>
        <w:t>Wood</w:t>
      </w:r>
      <w:proofErr w:type="spellEnd"/>
      <w:r w:rsidR="001D7CAF" w:rsidRPr="008A29A0">
        <w:rPr>
          <w:rFonts w:ascii="Calibri" w:hAnsi="Calibri" w:cs="Calibri"/>
          <w:sz w:val="20"/>
          <w:szCs w:val="20"/>
        </w:rPr>
        <w:t xml:space="preserve"> Science and Technology</w:t>
      </w:r>
    </w:p>
    <w:p w:rsidR="00BA3D5D" w:rsidRPr="008A29A0" w:rsidRDefault="00BA3D5D" w:rsidP="00A979FD">
      <w:pPr>
        <w:rPr>
          <w:rFonts w:ascii="Calibri" w:hAnsi="Calibri" w:cs="Calibri"/>
          <w:sz w:val="20"/>
          <w:szCs w:val="20"/>
        </w:rPr>
      </w:pPr>
      <w:proofErr w:type="spellStart"/>
      <w:r w:rsidRPr="008A29A0">
        <w:rPr>
          <w:rFonts w:ascii="Calibri" w:hAnsi="Calibri" w:cs="Calibri"/>
          <w:sz w:val="20"/>
          <w:szCs w:val="20"/>
        </w:rPr>
        <w:t>Language</w:t>
      </w:r>
      <w:proofErr w:type="spellEnd"/>
      <w:r w:rsidRPr="008A29A0">
        <w:rPr>
          <w:rFonts w:ascii="Calibri" w:hAnsi="Calibri" w:cs="Calibri"/>
          <w:sz w:val="20"/>
          <w:szCs w:val="20"/>
        </w:rPr>
        <w:t xml:space="preserve">: </w:t>
      </w:r>
      <w:proofErr w:type="spellStart"/>
      <w:r w:rsidRPr="008A29A0">
        <w:rPr>
          <w:rFonts w:ascii="Calibri" w:hAnsi="Calibri" w:cs="Calibri"/>
          <w:bCs/>
          <w:sz w:val="20"/>
          <w:szCs w:val="20"/>
        </w:rPr>
        <w:t>English</w:t>
      </w:r>
      <w:proofErr w:type="spellEnd"/>
    </w:p>
    <w:p w:rsidR="00BA3D5D" w:rsidRPr="008A29A0" w:rsidRDefault="00AD5B41" w:rsidP="00A979FD">
      <w:pPr>
        <w:rPr>
          <w:rFonts w:ascii="Calibri" w:hAnsi="Calibri" w:cs="Calibri"/>
          <w:sz w:val="20"/>
          <w:szCs w:val="20"/>
        </w:rPr>
      </w:pPr>
      <w:proofErr w:type="spellStart"/>
      <w:r w:rsidRPr="008A29A0">
        <w:rPr>
          <w:rFonts w:ascii="Calibri" w:hAnsi="Calibri" w:cs="Calibri"/>
          <w:sz w:val="20"/>
          <w:szCs w:val="20"/>
        </w:rPr>
        <w:t>Semester</w:t>
      </w:r>
      <w:proofErr w:type="spellEnd"/>
      <w:r w:rsidRPr="008A29A0">
        <w:rPr>
          <w:rFonts w:ascii="Calibri" w:hAnsi="Calibri" w:cs="Calibri"/>
          <w:sz w:val="20"/>
          <w:szCs w:val="20"/>
        </w:rPr>
        <w:t>:</w:t>
      </w:r>
      <w:r w:rsidR="00BA3D5D" w:rsidRPr="008A29A0">
        <w:rPr>
          <w:rFonts w:ascii="Calibri" w:hAnsi="Calibri" w:cs="Calibri"/>
          <w:sz w:val="20"/>
          <w:szCs w:val="20"/>
        </w:rPr>
        <w:t xml:space="preserve"> </w:t>
      </w:r>
      <w:r w:rsidR="007D1B6C" w:rsidRPr="008A29A0">
        <w:rPr>
          <w:rFonts w:ascii="Calibri" w:hAnsi="Calibri" w:cs="Calibri"/>
          <w:bCs/>
          <w:sz w:val="20"/>
          <w:szCs w:val="20"/>
        </w:rPr>
        <w:t>W</w:t>
      </w:r>
    </w:p>
    <w:p w:rsidR="00AD5B41" w:rsidRPr="008A29A0" w:rsidRDefault="00AD5B41" w:rsidP="00EB059E">
      <w:pPr>
        <w:pStyle w:val="Normln1"/>
      </w:pPr>
      <w:r w:rsidRPr="008A29A0">
        <w:rPr>
          <w:b/>
        </w:rPr>
        <w:t xml:space="preserve">Duration: </w:t>
      </w:r>
      <w:r w:rsidRPr="008A29A0">
        <w:t>1 semester</w:t>
      </w:r>
      <w:r w:rsidRPr="008A29A0">
        <w:tab/>
      </w:r>
      <w:r w:rsidRPr="008A29A0">
        <w:tab/>
      </w:r>
      <w:r w:rsidRPr="008A29A0">
        <w:tab/>
      </w:r>
      <w:r w:rsidRPr="008A29A0">
        <w:tab/>
      </w:r>
      <w:r w:rsidRPr="008A29A0">
        <w:rPr>
          <w:b/>
        </w:rPr>
        <w:t>Time-table:</w:t>
      </w:r>
      <w:r w:rsidR="00F36DFA">
        <w:t xml:space="preserve"> lectures and practices - </w:t>
      </w:r>
      <w:r w:rsidRPr="008A29A0">
        <w:t>30 hours</w:t>
      </w:r>
    </w:p>
    <w:p w:rsidR="00F36DFA" w:rsidRDefault="00F36DFA" w:rsidP="001504AB">
      <w:pPr>
        <w:pStyle w:val="Zkladntext1"/>
      </w:pPr>
    </w:p>
    <w:p w:rsidR="00AD5B41" w:rsidRPr="008A29A0" w:rsidRDefault="00AD5B41" w:rsidP="001504AB">
      <w:pPr>
        <w:pStyle w:val="Zkladntext1"/>
      </w:pPr>
      <w:r w:rsidRPr="008A29A0">
        <w:t>ECTS Credits:</w:t>
      </w:r>
      <w:r w:rsidR="003466F9" w:rsidRPr="008A29A0">
        <w:t xml:space="preserve"> </w:t>
      </w:r>
      <w:r w:rsidR="003466F9" w:rsidRPr="008A29A0">
        <w:tab/>
        <w:t>4</w:t>
      </w:r>
      <w:r w:rsidRPr="008A29A0">
        <w:tab/>
      </w:r>
      <w:r w:rsidRPr="008A29A0">
        <w:tab/>
      </w:r>
      <w:r w:rsidRPr="008A29A0">
        <w:tab/>
      </w:r>
      <w:r w:rsidRPr="008A29A0">
        <w:tab/>
        <w:t>Prerequisite courses: -</w:t>
      </w:r>
    </w:p>
    <w:p w:rsidR="00AD5B41" w:rsidRDefault="00AD5B41" w:rsidP="00EB059E">
      <w:pPr>
        <w:pStyle w:val="Normln1"/>
      </w:pPr>
      <w:r w:rsidRPr="00F36DFA">
        <w:rPr>
          <w:b/>
        </w:rPr>
        <w:t>Method of assessment:</w:t>
      </w:r>
      <w:r w:rsidRPr="008A29A0">
        <w:t xml:space="preserve"> examination</w:t>
      </w:r>
    </w:p>
    <w:p w:rsidR="00F36DFA" w:rsidRDefault="00F36DFA" w:rsidP="00EB059E">
      <w:pPr>
        <w:pStyle w:val="Normln1"/>
      </w:pPr>
    </w:p>
    <w:p w:rsidR="00F36DFA" w:rsidRPr="008A29A0" w:rsidRDefault="00F36DFA" w:rsidP="00EB059E">
      <w:pPr>
        <w:pStyle w:val="Normln1"/>
      </w:pPr>
    </w:p>
    <w:p w:rsidR="00995472" w:rsidRPr="005C1E60" w:rsidRDefault="007D1B6C" w:rsidP="007D1B6C">
      <w:pPr>
        <w:pStyle w:val="Nadpis1"/>
        <w:numPr>
          <w:ilvl w:val="0"/>
          <w:numId w:val="16"/>
        </w:numPr>
        <w:rPr>
          <w:rFonts w:cs="Calibri"/>
        </w:rPr>
      </w:pPr>
      <w:bookmarkStart w:id="154" w:name="_Course_title:_Urban"/>
      <w:bookmarkStart w:id="155" w:name="_URF_Urban_Forestry"/>
      <w:bookmarkEnd w:id="154"/>
      <w:bookmarkEnd w:id="155"/>
      <w:r>
        <w:rPr>
          <w:rFonts w:cs="Calibri"/>
        </w:rPr>
        <w:t xml:space="preserve"> URF </w:t>
      </w:r>
      <w:r w:rsidR="00995472" w:rsidRPr="005C1E60">
        <w:rPr>
          <w:rFonts w:cs="Calibri"/>
        </w:rPr>
        <w:t xml:space="preserve">Urban </w:t>
      </w:r>
      <w:proofErr w:type="spellStart"/>
      <w:r w:rsidR="00995472" w:rsidRPr="005C1E60">
        <w:rPr>
          <w:rFonts w:cs="Calibri"/>
        </w:rPr>
        <w:t>Forestry</w:t>
      </w:r>
      <w:proofErr w:type="spellEnd"/>
    </w:p>
    <w:p w:rsidR="00995472" w:rsidRPr="005C1E60" w:rsidRDefault="00995472" w:rsidP="00EB059E">
      <w:pPr>
        <w:pStyle w:val="Normln1"/>
      </w:pPr>
      <w:r w:rsidRPr="005C1E60">
        <w:rPr>
          <w:b/>
        </w:rPr>
        <w:t>Objectives and contents:</w:t>
      </w:r>
      <w:r w:rsidRPr="005C1E60">
        <w:t xml:space="preserve"> The course aims on the upcoming Urban Forestry concept in Europe and especially in the Czech Republic.</w:t>
      </w:r>
      <w:r w:rsidR="00FB3D2A" w:rsidRPr="005C1E60">
        <w:t xml:space="preserve"> </w:t>
      </w:r>
      <w:r w:rsidRPr="005C1E60">
        <w:t>Students will get information on UF practices, management and planning, that differs from recent practices.</w:t>
      </w:r>
    </w:p>
    <w:p w:rsidR="00995472" w:rsidRPr="005C1E60" w:rsidRDefault="00995472" w:rsidP="00EB059E">
      <w:pPr>
        <w:pStyle w:val="Normln1"/>
      </w:pPr>
      <w:r w:rsidRPr="005C1E60">
        <w:t>1.</w:t>
      </w:r>
      <w:r w:rsidRPr="005C1E60">
        <w:tab/>
        <w:t xml:space="preserve">Urban Forestry concept in Europe and USA, History of urban forestry </w:t>
      </w:r>
    </w:p>
    <w:p w:rsidR="00995472" w:rsidRPr="005C1E60" w:rsidRDefault="00995472" w:rsidP="00EB059E">
      <w:pPr>
        <w:pStyle w:val="Normln1"/>
      </w:pPr>
      <w:r w:rsidRPr="005C1E60">
        <w:t>2.</w:t>
      </w:r>
      <w:r w:rsidRPr="005C1E60">
        <w:tab/>
        <w:t xml:space="preserve">Tree benefits and negatives </w:t>
      </w:r>
    </w:p>
    <w:p w:rsidR="00995472" w:rsidRPr="005C1E60" w:rsidRDefault="00995472" w:rsidP="00EB059E">
      <w:pPr>
        <w:pStyle w:val="Normln1"/>
      </w:pPr>
      <w:r w:rsidRPr="005C1E60">
        <w:t>3.</w:t>
      </w:r>
      <w:r w:rsidRPr="005C1E60">
        <w:tab/>
        <w:t xml:space="preserve">UF - Policy and planning in CZ and Europe </w:t>
      </w:r>
    </w:p>
    <w:p w:rsidR="00995472" w:rsidRPr="005C1E60" w:rsidRDefault="00995472" w:rsidP="00EB059E">
      <w:pPr>
        <w:pStyle w:val="Normln1"/>
      </w:pPr>
      <w:r w:rsidRPr="005C1E60">
        <w:t>4.</w:t>
      </w:r>
      <w:r w:rsidRPr="005C1E60">
        <w:tab/>
        <w:t xml:space="preserve">Research and education in UF </w:t>
      </w:r>
    </w:p>
    <w:p w:rsidR="00995472" w:rsidRPr="005C1E60" w:rsidRDefault="00995472" w:rsidP="00EB059E">
      <w:pPr>
        <w:pStyle w:val="Normln1"/>
      </w:pPr>
      <w:r w:rsidRPr="005C1E60">
        <w:t>5.</w:t>
      </w:r>
      <w:r w:rsidRPr="005C1E60">
        <w:tab/>
        <w:t xml:space="preserve">Practical Urban Forestry </w:t>
      </w:r>
    </w:p>
    <w:p w:rsidR="00995472" w:rsidRPr="005C1E60" w:rsidRDefault="00995472" w:rsidP="00EB059E">
      <w:pPr>
        <w:pStyle w:val="Normln1"/>
      </w:pPr>
      <w:r w:rsidRPr="005C1E60">
        <w:t>a.</w:t>
      </w:r>
      <w:r w:rsidRPr="005C1E60">
        <w:tab/>
        <w:t>Management and planning of UF</w:t>
      </w:r>
    </w:p>
    <w:p w:rsidR="00995472" w:rsidRPr="005C1E60" w:rsidRDefault="00995472" w:rsidP="00EB059E">
      <w:pPr>
        <w:pStyle w:val="Normln1"/>
      </w:pPr>
      <w:r w:rsidRPr="005C1E60">
        <w:t>b.</w:t>
      </w:r>
      <w:r w:rsidRPr="005C1E60">
        <w:tab/>
        <w:t>Arboricultural practices</w:t>
      </w:r>
    </w:p>
    <w:p w:rsidR="00995472" w:rsidRPr="005C1E60" w:rsidRDefault="00995472" w:rsidP="00EB059E">
      <w:pPr>
        <w:pStyle w:val="Normln1"/>
      </w:pPr>
      <w:r w:rsidRPr="005C1E60">
        <w:t>c.</w:t>
      </w:r>
      <w:r w:rsidRPr="005C1E60">
        <w:tab/>
        <w:t>Tree assessment</w:t>
      </w:r>
    </w:p>
    <w:p w:rsidR="00AD5B41" w:rsidRPr="005C1E60" w:rsidRDefault="00AD5B41" w:rsidP="00EB059E">
      <w:pPr>
        <w:pStyle w:val="Normln1"/>
      </w:pPr>
    </w:p>
    <w:p w:rsidR="00995472" w:rsidRPr="005C1E60" w:rsidRDefault="00995472" w:rsidP="00EB059E">
      <w:pPr>
        <w:pStyle w:val="Normln1"/>
      </w:pPr>
      <w:r w:rsidRPr="005C1E60">
        <w:rPr>
          <w:b/>
        </w:rPr>
        <w:t>Instructor:</w:t>
      </w:r>
      <w:r w:rsidRPr="005C1E60">
        <w:t xml:space="preserve"> Ing. </w:t>
      </w:r>
      <w:proofErr w:type="spellStart"/>
      <w:r w:rsidRPr="005C1E60">
        <w:t>Luděk</w:t>
      </w:r>
      <w:proofErr w:type="spellEnd"/>
      <w:r w:rsidRPr="005C1E60">
        <w:t xml:space="preserve"> </w:t>
      </w:r>
      <w:proofErr w:type="spellStart"/>
      <w:r w:rsidRPr="005C1E60">
        <w:t>Praus</w:t>
      </w:r>
      <w:proofErr w:type="spellEnd"/>
      <w:r w:rsidRPr="005C1E60">
        <w:t xml:space="preserve">, Ph.D., </w:t>
      </w:r>
      <w:r w:rsidR="001D7CAF" w:rsidRPr="005C1E60">
        <w:t xml:space="preserve">Dept. of Wood </w:t>
      </w:r>
      <w:r w:rsidR="001D7CAF" w:rsidRPr="005C1E60">
        <w:rPr>
          <w:lang w:val="cs-CZ"/>
        </w:rPr>
        <w:t>Science and</w:t>
      </w:r>
      <w:r w:rsidR="001D7CAF" w:rsidRPr="005C1E60">
        <w:t xml:space="preserve"> Technology</w:t>
      </w:r>
    </w:p>
    <w:p w:rsidR="00995472" w:rsidRPr="005C1E60" w:rsidRDefault="00995472" w:rsidP="00EB059E">
      <w:pPr>
        <w:pStyle w:val="Normln1"/>
      </w:pPr>
      <w:r w:rsidRPr="005C1E60">
        <w:t>Language: English</w:t>
      </w:r>
    </w:p>
    <w:p w:rsidR="00995472" w:rsidRPr="005C1E60" w:rsidRDefault="00AD5B41" w:rsidP="00EB059E">
      <w:pPr>
        <w:pStyle w:val="Normln1"/>
      </w:pPr>
      <w:r w:rsidRPr="005C1E60">
        <w:t>Semester:</w:t>
      </w:r>
      <w:r w:rsidR="00995472" w:rsidRPr="005C1E60">
        <w:rPr>
          <w:i/>
          <w:iCs/>
        </w:rPr>
        <w:t xml:space="preserve"> </w:t>
      </w:r>
      <w:r w:rsidR="00995472" w:rsidRPr="005C1E60">
        <w:t>W</w:t>
      </w:r>
    </w:p>
    <w:p w:rsidR="00AD5B41" w:rsidRPr="005C1E60" w:rsidRDefault="00AD5B41" w:rsidP="00EB059E">
      <w:pPr>
        <w:pStyle w:val="Normln1"/>
      </w:pPr>
      <w:r w:rsidRPr="005C1E60">
        <w:rPr>
          <w:b/>
        </w:rPr>
        <w:t xml:space="preserve">Duration: </w:t>
      </w:r>
      <w:r w:rsidRPr="005C1E60">
        <w:t>1 semester</w:t>
      </w:r>
      <w:r w:rsidRPr="005C1E60">
        <w:tab/>
      </w:r>
      <w:r w:rsidRPr="005C1E60">
        <w:tab/>
      </w:r>
      <w:r w:rsidRPr="005C1E60">
        <w:tab/>
      </w:r>
      <w:r w:rsidRPr="005C1E60">
        <w:tab/>
      </w:r>
      <w:r w:rsidRPr="005C1E60">
        <w:rPr>
          <w:b/>
        </w:rPr>
        <w:t>Time-table:</w:t>
      </w:r>
      <w:r w:rsidRPr="005C1E60">
        <w:t xml:space="preserve"> three block 8 hours</w:t>
      </w:r>
    </w:p>
    <w:p w:rsidR="00F36DFA" w:rsidRDefault="00F36DFA" w:rsidP="001504AB">
      <w:pPr>
        <w:pStyle w:val="Zkladntext1"/>
      </w:pPr>
    </w:p>
    <w:p w:rsidR="00AD5B41" w:rsidRPr="005C1E60" w:rsidRDefault="00AD5B41" w:rsidP="001504AB">
      <w:pPr>
        <w:pStyle w:val="Zkladntext1"/>
      </w:pPr>
      <w:r w:rsidRPr="005C1E60">
        <w:t>ECTS Credits: 3</w:t>
      </w:r>
      <w:r w:rsidRPr="005C1E60">
        <w:tab/>
      </w:r>
      <w:r w:rsidRPr="005C1E60">
        <w:tab/>
      </w:r>
      <w:r w:rsidRPr="005C1E60">
        <w:tab/>
      </w:r>
      <w:r w:rsidRPr="005C1E60">
        <w:tab/>
      </w:r>
      <w:r w:rsidRPr="005C1E60">
        <w:tab/>
        <w:t>Prerequisite courses: -</w:t>
      </w:r>
    </w:p>
    <w:p w:rsidR="00AD5B41" w:rsidRDefault="00AD5B41" w:rsidP="00EB059E">
      <w:pPr>
        <w:pStyle w:val="Normln1"/>
      </w:pPr>
      <w:r w:rsidRPr="00F36DFA">
        <w:rPr>
          <w:b/>
        </w:rPr>
        <w:t>Method of assessment:</w:t>
      </w:r>
      <w:r w:rsidRPr="005C1E60">
        <w:t xml:space="preserve"> examination</w:t>
      </w:r>
    </w:p>
    <w:p w:rsidR="00F36DFA" w:rsidRDefault="00F36DFA" w:rsidP="00EB059E">
      <w:pPr>
        <w:pStyle w:val="Normln1"/>
      </w:pPr>
    </w:p>
    <w:p w:rsidR="00F36DFA" w:rsidRDefault="00F36DFA" w:rsidP="00EB059E">
      <w:pPr>
        <w:pStyle w:val="Normln1"/>
      </w:pPr>
    </w:p>
    <w:p w:rsidR="00F36DFA" w:rsidRDefault="00F36DFA" w:rsidP="00EB059E">
      <w:pPr>
        <w:pStyle w:val="Normln1"/>
      </w:pPr>
    </w:p>
    <w:p w:rsidR="00F36DFA" w:rsidRDefault="00F36DFA" w:rsidP="00EB059E">
      <w:pPr>
        <w:pStyle w:val="Normln1"/>
      </w:pPr>
    </w:p>
    <w:p w:rsidR="00F36DFA" w:rsidRDefault="00F36DFA" w:rsidP="00EB059E">
      <w:pPr>
        <w:pStyle w:val="Normln1"/>
      </w:pPr>
    </w:p>
    <w:p w:rsidR="00F36DFA" w:rsidRDefault="00F36DFA" w:rsidP="00EB059E">
      <w:pPr>
        <w:pStyle w:val="Normln1"/>
      </w:pPr>
    </w:p>
    <w:p w:rsidR="00F36DFA" w:rsidRPr="005C1E60" w:rsidRDefault="00F36DFA" w:rsidP="00EB059E">
      <w:pPr>
        <w:pStyle w:val="Normln1"/>
      </w:pPr>
    </w:p>
    <w:p w:rsidR="00995472" w:rsidRPr="005C1E60" w:rsidRDefault="007D1B6C" w:rsidP="007D1B6C">
      <w:pPr>
        <w:pStyle w:val="Nadpis1"/>
        <w:numPr>
          <w:ilvl w:val="0"/>
          <w:numId w:val="16"/>
        </w:numPr>
        <w:rPr>
          <w:rFonts w:cs="Calibri"/>
        </w:rPr>
      </w:pPr>
      <w:bookmarkStart w:id="156" w:name="_Course_title:_Utility"/>
      <w:bookmarkStart w:id="157" w:name="_ZUPST_Utility_Plants"/>
      <w:bookmarkStart w:id="158" w:name="_Ref290633009"/>
      <w:bookmarkEnd w:id="156"/>
      <w:bookmarkEnd w:id="157"/>
      <w:r>
        <w:rPr>
          <w:rFonts w:cs="Calibri"/>
        </w:rPr>
        <w:t xml:space="preserve"> ZUPST </w:t>
      </w:r>
      <w:r w:rsidR="00995472" w:rsidRPr="005C1E60">
        <w:rPr>
          <w:rFonts w:cs="Calibri"/>
        </w:rPr>
        <w:t xml:space="preserve">Utility </w:t>
      </w:r>
      <w:proofErr w:type="spellStart"/>
      <w:r w:rsidR="00995472" w:rsidRPr="005C1E60">
        <w:rPr>
          <w:rFonts w:cs="Calibri"/>
        </w:rPr>
        <w:t>Plants</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w:t>
      </w:r>
      <w:proofErr w:type="spellStart"/>
      <w:r w:rsidR="00995472" w:rsidRPr="005C1E60">
        <w:rPr>
          <w:rFonts w:cs="Calibri"/>
        </w:rPr>
        <w:t>the</w:t>
      </w:r>
      <w:proofErr w:type="spellEnd"/>
      <w:r w:rsidR="00995472" w:rsidRPr="005C1E60">
        <w:rPr>
          <w:rFonts w:cs="Calibri"/>
        </w:rPr>
        <w:t xml:space="preserve"> </w:t>
      </w:r>
      <w:proofErr w:type="spellStart"/>
      <w:r w:rsidR="00995472" w:rsidRPr="005C1E60">
        <w:rPr>
          <w:rFonts w:cs="Calibri"/>
        </w:rPr>
        <w:t>Subtropics</w:t>
      </w:r>
      <w:proofErr w:type="spellEnd"/>
      <w:r w:rsidR="00995472" w:rsidRPr="005C1E60">
        <w:rPr>
          <w:rFonts w:cs="Calibri"/>
        </w:rPr>
        <w:t xml:space="preserve"> and </w:t>
      </w:r>
      <w:proofErr w:type="spellStart"/>
      <w:r w:rsidR="00995472" w:rsidRPr="005C1E60">
        <w:rPr>
          <w:rFonts w:cs="Calibri"/>
        </w:rPr>
        <w:t>Tropics</w:t>
      </w:r>
      <w:bookmarkEnd w:id="158"/>
      <w:proofErr w:type="spellEnd"/>
    </w:p>
    <w:p w:rsidR="00995472" w:rsidRPr="005C1E60" w:rsidRDefault="00995472" w:rsidP="00EB059E">
      <w:pPr>
        <w:pStyle w:val="Normln1"/>
      </w:pPr>
      <w:r w:rsidRPr="005C1E60">
        <w:rPr>
          <w:b/>
        </w:rPr>
        <w:t>Objectives and contents:</w:t>
      </w:r>
      <w:r w:rsidRPr="005C1E60">
        <w:t xml:space="preserve"> The objective of the course is to present the current state of knowledge in the area of non-timber forest products (NTFP), or non-wood-forest-products (NWFP), which have not only great importance in the history and tradition of trade but also great potential for improving the economic situation of rural areas in tropical countries in the case of improved marketing (as with Fair Trade, for example). The content of the course results from the intention to inform students of similar characteristics of selected plants in terms of the properties of their species, importance in cultivation, and processing of products in main utility groups. </w:t>
      </w:r>
    </w:p>
    <w:p w:rsidR="00995472" w:rsidRPr="005C1E60" w:rsidRDefault="00995472" w:rsidP="00EB059E">
      <w:pPr>
        <w:pStyle w:val="Normln1"/>
      </w:pPr>
      <w:r w:rsidRPr="005C1E60">
        <w:t xml:space="preserve">Lectures </w:t>
      </w:r>
    </w:p>
    <w:p w:rsidR="00995472" w:rsidRPr="005C1E60" w:rsidRDefault="00995472" w:rsidP="00EB059E">
      <w:pPr>
        <w:pStyle w:val="Normln1"/>
      </w:pPr>
      <w:r w:rsidRPr="005C1E60">
        <w:t xml:space="preserve">Introduction – History of the relationship between humans and useful plants, The concept of usefulness, Usefulness of tropical plant species in an economic and global context </w:t>
      </w:r>
    </w:p>
    <w:p w:rsidR="00995472" w:rsidRPr="005C1E60" w:rsidRDefault="00995472" w:rsidP="00EB059E">
      <w:pPr>
        <w:pStyle w:val="Normln1"/>
      </w:pPr>
      <w:r w:rsidRPr="005C1E60">
        <w:t xml:space="preserve">Plants as food – Fruit trees of the tropics and subtropics, Selected species of tropical vegetables, Plants with a specific culinary use, Cereals, Starchy plants, Sugar-bearing plants, Oil-bearing plants, Plants used as spices. </w:t>
      </w:r>
    </w:p>
    <w:p w:rsidR="00995472" w:rsidRPr="005C1E60" w:rsidRDefault="00995472" w:rsidP="00EB059E">
      <w:pPr>
        <w:pStyle w:val="Normln1"/>
      </w:pPr>
      <w:r w:rsidRPr="005C1E60">
        <w:t xml:space="preserve">Plants with psychoactive effects, Species affecting the psyche, Medicinal plants </w:t>
      </w:r>
    </w:p>
    <w:p w:rsidR="00995472" w:rsidRPr="005C1E60" w:rsidRDefault="00995472" w:rsidP="00EB059E">
      <w:pPr>
        <w:pStyle w:val="Normln1"/>
      </w:pPr>
      <w:r w:rsidRPr="005C1E60">
        <w:t xml:space="preserve">Industrial plants – Selected plants providing dyes and tannins, Textile and wax-bearing plants, Plants containing resin, rubber and increased proportion of essential oils </w:t>
      </w:r>
    </w:p>
    <w:p w:rsidR="00995472" w:rsidRPr="005C1E60" w:rsidRDefault="00995472" w:rsidP="00EB059E">
      <w:pPr>
        <w:pStyle w:val="Normln1"/>
      </w:pPr>
      <w:r w:rsidRPr="005C1E60">
        <w:t xml:space="preserve">Ornamental plant species </w:t>
      </w:r>
    </w:p>
    <w:p w:rsidR="00995472" w:rsidRPr="005C1E60" w:rsidRDefault="00FE6746" w:rsidP="00EB059E">
      <w:pPr>
        <w:pStyle w:val="Normln1"/>
      </w:pPr>
      <w:r w:rsidRPr="005C1E60">
        <w:t>Practices</w:t>
      </w:r>
      <w:r w:rsidR="00995472" w:rsidRPr="005C1E60">
        <w:t xml:space="preserve">: Practical demonstrations of 3-D botanical collection exhibits, slides, greenhouse practice during </w:t>
      </w:r>
      <w:r w:rsidRPr="005C1E60">
        <w:t>practices</w:t>
      </w:r>
      <w:r w:rsidR="00995472" w:rsidRPr="005C1E60">
        <w:t>. Work on a seminar paper on a selected topic or preparation of a case study corresponding to the student’s landscape of origin or geographical area of his or her professional interest. Main practical with a topic-specific trip to greenhouses with botanical collections.</w:t>
      </w:r>
    </w:p>
    <w:p w:rsidR="00995472" w:rsidRPr="005C1E60" w:rsidRDefault="00995472" w:rsidP="00EB059E">
      <w:pPr>
        <w:pStyle w:val="Normln1"/>
      </w:pPr>
    </w:p>
    <w:p w:rsidR="00995472" w:rsidRPr="005C1E60" w:rsidRDefault="00995472">
      <w:pPr>
        <w:pStyle w:val="Default"/>
        <w:rPr>
          <w:rFonts w:ascii="Calibri" w:hAnsi="Calibri" w:cs="Calibri"/>
          <w:sz w:val="18"/>
          <w:szCs w:val="18"/>
        </w:rPr>
      </w:pPr>
      <w:r w:rsidRPr="005C1E60">
        <w:rPr>
          <w:rFonts w:ascii="Calibri" w:hAnsi="Calibri" w:cs="Calibri"/>
          <w:b/>
          <w:bCs/>
          <w:sz w:val="20"/>
          <w:szCs w:val="20"/>
        </w:rPr>
        <w:t>Instructor:</w:t>
      </w:r>
      <w:r w:rsidRPr="005C1E60">
        <w:rPr>
          <w:rFonts w:ascii="Calibri" w:hAnsi="Calibri" w:cs="Calibri"/>
          <w:sz w:val="20"/>
          <w:szCs w:val="20"/>
        </w:rPr>
        <w:t xml:space="preserve"> doc. Dr. Ing. </w:t>
      </w:r>
      <w:proofErr w:type="spellStart"/>
      <w:r w:rsidRPr="005C1E60">
        <w:rPr>
          <w:rFonts w:ascii="Calibri" w:hAnsi="Calibri" w:cs="Calibri"/>
          <w:sz w:val="20"/>
          <w:szCs w:val="20"/>
        </w:rPr>
        <w:t>Jindřich</w:t>
      </w:r>
      <w:proofErr w:type="spellEnd"/>
      <w:r w:rsidRPr="005C1E60">
        <w:rPr>
          <w:rFonts w:ascii="Calibri" w:hAnsi="Calibri" w:cs="Calibri"/>
          <w:sz w:val="20"/>
          <w:szCs w:val="20"/>
        </w:rPr>
        <w:t xml:space="preserve"> </w:t>
      </w:r>
      <w:proofErr w:type="spellStart"/>
      <w:r w:rsidRPr="005C1E60">
        <w:rPr>
          <w:rFonts w:ascii="Calibri" w:hAnsi="Calibri" w:cs="Calibri"/>
          <w:sz w:val="20"/>
          <w:szCs w:val="20"/>
        </w:rPr>
        <w:t>Pavliš</w:t>
      </w:r>
      <w:proofErr w:type="spellEnd"/>
      <w:r w:rsidRPr="005C1E60">
        <w:rPr>
          <w:rFonts w:ascii="Calibri" w:hAnsi="Calibri" w:cs="Calibri"/>
          <w:sz w:val="20"/>
          <w:szCs w:val="20"/>
        </w:rPr>
        <w:t xml:space="preserve">, </w:t>
      </w:r>
      <w:proofErr w:type="spellStart"/>
      <w:r w:rsidRPr="005C1E60">
        <w:rPr>
          <w:rFonts w:ascii="Calibri" w:hAnsi="Calibri" w:cs="Calibri"/>
          <w:sz w:val="20"/>
          <w:szCs w:val="20"/>
        </w:rPr>
        <w:t>Ing</w:t>
      </w:r>
      <w:proofErr w:type="spellEnd"/>
      <w:r w:rsidRPr="005C1E60">
        <w:rPr>
          <w:rFonts w:ascii="Calibri" w:hAnsi="Calibri" w:cs="Calibri"/>
          <w:sz w:val="20"/>
          <w:szCs w:val="20"/>
        </w:rPr>
        <w:t xml:space="preserve">. Petr </w:t>
      </w:r>
      <w:proofErr w:type="spellStart"/>
      <w:r w:rsidRPr="005C1E60">
        <w:rPr>
          <w:rFonts w:ascii="Calibri" w:hAnsi="Calibri" w:cs="Calibri"/>
          <w:sz w:val="20"/>
          <w:szCs w:val="20"/>
        </w:rPr>
        <w:t>Němec</w:t>
      </w:r>
      <w:proofErr w:type="spellEnd"/>
      <w:r w:rsidR="00E04048" w:rsidRPr="005C1E60">
        <w:rPr>
          <w:rFonts w:ascii="Calibri" w:hAnsi="Calibri" w:cs="Calibri"/>
          <w:sz w:val="20"/>
          <w:szCs w:val="20"/>
        </w:rPr>
        <w:t>, Ph.D.</w:t>
      </w:r>
      <w:r w:rsidRPr="005C1E60">
        <w:rPr>
          <w:rFonts w:ascii="Calibri" w:hAnsi="Calibri" w:cs="Calibri"/>
          <w:sz w:val="20"/>
          <w:szCs w:val="20"/>
        </w:rPr>
        <w:t xml:space="preserve">, Dept. of Forest Botany, Dendrology and </w:t>
      </w:r>
      <w:proofErr w:type="spellStart"/>
      <w:r w:rsidRPr="005C1E60">
        <w:rPr>
          <w:rFonts w:ascii="Calibri" w:hAnsi="Calibri" w:cs="Calibri"/>
          <w:sz w:val="20"/>
          <w:szCs w:val="20"/>
        </w:rPr>
        <w:t>Geobiocoenology</w:t>
      </w:r>
      <w:proofErr w:type="spellEnd"/>
    </w:p>
    <w:p w:rsidR="00995472" w:rsidRPr="005C1E60" w:rsidRDefault="00995472" w:rsidP="00EB059E">
      <w:pPr>
        <w:pStyle w:val="Normln1"/>
      </w:pPr>
      <w:r w:rsidRPr="005C1E60">
        <w:t>Language: English</w:t>
      </w:r>
    </w:p>
    <w:p w:rsidR="00995472" w:rsidRPr="005C1E60" w:rsidRDefault="00AD5B41" w:rsidP="00EB059E">
      <w:pPr>
        <w:pStyle w:val="Normln1"/>
      </w:pPr>
      <w:r w:rsidRPr="005C1E60">
        <w:t>Semester:</w:t>
      </w:r>
      <w:r w:rsidR="00995472" w:rsidRPr="005C1E60">
        <w:t xml:space="preserve"> S</w:t>
      </w:r>
    </w:p>
    <w:p w:rsidR="00AD5B41" w:rsidRPr="005C1E60" w:rsidRDefault="00AD5B41" w:rsidP="00EB059E">
      <w:pPr>
        <w:pStyle w:val="Normln1"/>
      </w:pPr>
      <w:r w:rsidRPr="005C1E60">
        <w:rPr>
          <w:b/>
        </w:rPr>
        <w:t xml:space="preserve">Duration: </w:t>
      </w:r>
      <w:r w:rsidRPr="005C1E60">
        <w:t>1 semester</w:t>
      </w:r>
      <w:r w:rsidRPr="005C1E60">
        <w:tab/>
      </w:r>
      <w:r w:rsidRPr="005C1E60">
        <w:tab/>
      </w:r>
      <w:r w:rsidRPr="005C1E60">
        <w:tab/>
      </w:r>
      <w:r w:rsidRPr="005C1E60">
        <w:tab/>
      </w:r>
      <w:r w:rsidRPr="005C1E60">
        <w:rPr>
          <w:b/>
        </w:rPr>
        <w:t>Time-table:</w:t>
      </w:r>
      <w:r w:rsidRPr="005C1E60">
        <w:t xml:space="preserve"> </w:t>
      </w:r>
      <w:r w:rsidR="00F36DFA">
        <w:t xml:space="preserve">lectures, exercises, practices - </w:t>
      </w:r>
      <w:r w:rsidRPr="005C1E60">
        <w:tab/>
        <w:t>30 hours</w:t>
      </w:r>
    </w:p>
    <w:p w:rsidR="00F36DFA" w:rsidRDefault="00F36DFA" w:rsidP="001504AB">
      <w:pPr>
        <w:pStyle w:val="Zkladntext1"/>
      </w:pPr>
    </w:p>
    <w:p w:rsidR="00AD5B41" w:rsidRPr="005C1E60" w:rsidRDefault="00AD5B41" w:rsidP="001504AB">
      <w:pPr>
        <w:pStyle w:val="Zkladntext1"/>
      </w:pPr>
      <w:r w:rsidRPr="005C1E60">
        <w:t>ECTS Credits: 4</w:t>
      </w:r>
      <w:r w:rsidRPr="005C1E60">
        <w:tab/>
      </w:r>
      <w:r w:rsidRPr="005C1E60">
        <w:tab/>
      </w:r>
      <w:r w:rsidRPr="005C1E60">
        <w:tab/>
      </w:r>
      <w:r w:rsidRPr="005C1E60">
        <w:tab/>
      </w:r>
      <w:r w:rsidRPr="005C1E60">
        <w:tab/>
        <w:t>Prerequisite courses: -</w:t>
      </w:r>
    </w:p>
    <w:p w:rsidR="00995472" w:rsidRDefault="00995472" w:rsidP="00EB059E">
      <w:pPr>
        <w:pStyle w:val="Normln1"/>
      </w:pPr>
      <w:r w:rsidRPr="00F36DFA">
        <w:rPr>
          <w:b/>
          <w:bCs/>
        </w:rPr>
        <w:t>Method of assessment:</w:t>
      </w:r>
      <w:r w:rsidRPr="001504AB">
        <w:rPr>
          <w:bCs/>
          <w:i/>
          <w:iCs/>
        </w:rPr>
        <w:t xml:space="preserve"> </w:t>
      </w:r>
      <w:r w:rsidRPr="001504AB">
        <w:rPr>
          <w:bCs/>
        </w:rPr>
        <w:t>approved</w:t>
      </w:r>
      <w:r w:rsidRPr="005C1E60">
        <w:t xml:space="preserve"> exercises, seminars, laboratory work, project work, written/oral examination</w:t>
      </w:r>
    </w:p>
    <w:p w:rsidR="00F36DFA" w:rsidRDefault="00F36DFA" w:rsidP="00EB059E">
      <w:pPr>
        <w:pStyle w:val="Normln1"/>
      </w:pPr>
    </w:p>
    <w:p w:rsidR="00F36DFA" w:rsidRPr="005C1E60" w:rsidRDefault="00F36DFA" w:rsidP="00EB059E">
      <w:pPr>
        <w:pStyle w:val="Normln1"/>
      </w:pPr>
    </w:p>
    <w:p w:rsidR="00995472" w:rsidRPr="005C1E60" w:rsidRDefault="008A29A0" w:rsidP="008A29A0">
      <w:pPr>
        <w:pStyle w:val="Nadpis1"/>
        <w:numPr>
          <w:ilvl w:val="0"/>
          <w:numId w:val="16"/>
        </w:numPr>
        <w:rPr>
          <w:rFonts w:cs="Calibri"/>
        </w:rPr>
      </w:pPr>
      <w:bookmarkStart w:id="159" w:name="_Course_title:_Water"/>
      <w:bookmarkStart w:id="160" w:name="_WSS_Water_Management"/>
      <w:bookmarkStart w:id="161" w:name="_Ref290633018"/>
      <w:bookmarkEnd w:id="159"/>
      <w:bookmarkEnd w:id="160"/>
      <w:r>
        <w:rPr>
          <w:rFonts w:cs="Calibri"/>
        </w:rPr>
        <w:t xml:space="preserve"> WSS</w:t>
      </w:r>
      <w:r w:rsidR="00995472" w:rsidRPr="005C1E60">
        <w:rPr>
          <w:rFonts w:cs="Calibri"/>
        </w:rPr>
        <w:t xml:space="preserve"> </w:t>
      </w:r>
      <w:bookmarkEnd w:id="161"/>
      <w:proofErr w:type="spellStart"/>
      <w:r w:rsidR="00995472" w:rsidRPr="005C1E60">
        <w:rPr>
          <w:rFonts w:cs="Calibri"/>
        </w:rPr>
        <w:t>Water</w:t>
      </w:r>
      <w:proofErr w:type="spellEnd"/>
      <w:r w:rsidR="00995472" w:rsidRPr="005C1E60">
        <w:rPr>
          <w:rFonts w:cs="Calibri"/>
        </w:rPr>
        <w:t xml:space="preserve"> Management and </w:t>
      </w:r>
      <w:proofErr w:type="spellStart"/>
      <w:r w:rsidR="00995472" w:rsidRPr="005C1E60">
        <w:rPr>
          <w:rFonts w:cs="Calibri"/>
        </w:rPr>
        <w:t>Water</w:t>
      </w:r>
      <w:proofErr w:type="spellEnd"/>
      <w:r w:rsidR="00995472" w:rsidRPr="005C1E60">
        <w:rPr>
          <w:rFonts w:cs="Calibri"/>
        </w:rPr>
        <w:t xml:space="preserve"> </w:t>
      </w:r>
      <w:proofErr w:type="spellStart"/>
      <w:r w:rsidR="00995472" w:rsidRPr="005C1E60">
        <w:rPr>
          <w:rFonts w:cs="Calibri"/>
        </w:rPr>
        <w:t>Quality</w:t>
      </w:r>
      <w:proofErr w:type="spellEnd"/>
      <w:r w:rsidR="00995472" w:rsidRPr="005C1E60">
        <w:rPr>
          <w:rFonts w:cs="Calibri"/>
        </w:rPr>
        <w:t xml:space="preserve"> </w:t>
      </w:r>
      <w:proofErr w:type="spellStart"/>
      <w:r w:rsidR="00995472" w:rsidRPr="005C1E60">
        <w:rPr>
          <w:rFonts w:cs="Calibri"/>
        </w:rPr>
        <w:t>Policy</w:t>
      </w:r>
      <w:proofErr w:type="spellEnd"/>
    </w:p>
    <w:p w:rsidR="00995472" w:rsidRPr="005C1E60" w:rsidRDefault="00995472" w:rsidP="00EB059E">
      <w:pPr>
        <w:pStyle w:val="Normln1"/>
      </w:pPr>
      <w:r w:rsidRPr="005C1E60">
        <w:rPr>
          <w:b/>
        </w:rPr>
        <w:t>Objectives and contents:</w:t>
      </w:r>
      <w:r w:rsidRPr="005C1E60">
        <w:t xml:space="preserve"> Objective and contents: Water management in the Czech Republic – total precipitation amount, runoff, floods. Hydrological balance. Quality of surface water and groundwater: evaluation of surface water quality monitoring, sources of pollution – point pollution sources and area pollution. </w:t>
      </w:r>
    </w:p>
    <w:p w:rsidR="00995472" w:rsidRPr="005C1E60" w:rsidRDefault="00995472" w:rsidP="00EB059E">
      <w:pPr>
        <w:pStyle w:val="Normln1"/>
      </w:pPr>
    </w:p>
    <w:p w:rsidR="00995472" w:rsidRPr="005C1E60" w:rsidRDefault="00995472" w:rsidP="00EB059E">
      <w:pPr>
        <w:pStyle w:val="Normln1"/>
      </w:pPr>
      <w:r w:rsidRPr="005C1E60">
        <w:rPr>
          <w:b/>
        </w:rPr>
        <w:t>Instructor:</w:t>
      </w:r>
      <w:r w:rsidRPr="005C1E60">
        <w:t xml:space="preserve"> </w:t>
      </w:r>
      <w:r w:rsidR="00C94C35" w:rsidRPr="005C1E60">
        <w:t>doc. Ing. Petr Kupec, Ph.D.</w:t>
      </w:r>
      <w:r w:rsidRPr="005C1E60">
        <w:t>, Dept. of Landscape Management</w:t>
      </w:r>
    </w:p>
    <w:p w:rsidR="00995472" w:rsidRPr="005C1E60" w:rsidRDefault="00995472" w:rsidP="00EB059E">
      <w:pPr>
        <w:pStyle w:val="Normln1"/>
      </w:pPr>
      <w:r w:rsidRPr="001504AB">
        <w:rPr>
          <w:bCs/>
        </w:rPr>
        <w:t>Language:</w:t>
      </w:r>
      <w:r w:rsidRPr="005C1E60">
        <w:t xml:space="preserve"> English </w:t>
      </w:r>
    </w:p>
    <w:p w:rsidR="00995472" w:rsidRPr="005C1E60" w:rsidRDefault="00AD5B41" w:rsidP="00EB059E">
      <w:pPr>
        <w:pStyle w:val="Normln1"/>
      </w:pPr>
      <w:r w:rsidRPr="005C1E60">
        <w:t>Semester:</w:t>
      </w:r>
      <w:r w:rsidR="00995472" w:rsidRPr="005C1E60">
        <w:rPr>
          <w:i/>
          <w:iCs/>
        </w:rPr>
        <w:t xml:space="preserve"> </w:t>
      </w:r>
      <w:r w:rsidR="00995472" w:rsidRPr="005C1E60">
        <w:t>W</w:t>
      </w:r>
    </w:p>
    <w:p w:rsidR="00995472" w:rsidRPr="005C1E60" w:rsidRDefault="00995472" w:rsidP="00EB059E">
      <w:pPr>
        <w:pStyle w:val="Normln1"/>
      </w:pPr>
      <w:r w:rsidRPr="005C1E60">
        <w:rPr>
          <w:b/>
        </w:rPr>
        <w:t xml:space="preserve">Duration: </w:t>
      </w:r>
      <w:r w:rsidRPr="005C1E60">
        <w:t>1 semester</w:t>
      </w:r>
      <w:r w:rsidRPr="005C1E60">
        <w:tab/>
      </w:r>
      <w:r w:rsidRPr="005C1E60">
        <w:tab/>
      </w:r>
      <w:r w:rsidRPr="005C1E60">
        <w:tab/>
      </w:r>
      <w:r w:rsidRPr="005C1E60">
        <w:tab/>
      </w:r>
      <w:r w:rsidRPr="005C1E60">
        <w:rPr>
          <w:b/>
        </w:rPr>
        <w:t>Time-table:</w:t>
      </w:r>
      <w:r w:rsidRPr="005C1E60">
        <w:t xml:space="preserve"> lectures and seminars </w:t>
      </w:r>
      <w:r w:rsidR="00F36DFA">
        <w:t xml:space="preserve">- </w:t>
      </w:r>
      <w:r w:rsidRPr="005C1E60">
        <w:t>40 hours</w:t>
      </w:r>
    </w:p>
    <w:p w:rsidR="00F36DFA" w:rsidRDefault="00F36DFA" w:rsidP="001504AB">
      <w:pPr>
        <w:pStyle w:val="Zkladntext1"/>
      </w:pPr>
    </w:p>
    <w:p w:rsidR="00995472" w:rsidRPr="005C1E60" w:rsidRDefault="00995472" w:rsidP="001504AB">
      <w:pPr>
        <w:pStyle w:val="Zkladntext1"/>
      </w:pPr>
      <w:r w:rsidRPr="005C1E60">
        <w:t>ECTS Credits: 5</w:t>
      </w:r>
      <w:r w:rsidRPr="005C1E60">
        <w:tab/>
      </w:r>
      <w:r w:rsidRPr="005C1E60">
        <w:tab/>
      </w:r>
      <w:r w:rsidRPr="005C1E60">
        <w:tab/>
      </w:r>
      <w:r w:rsidRPr="005C1E60">
        <w:tab/>
      </w:r>
      <w:r w:rsidRPr="005C1E60">
        <w:tab/>
        <w:t>Prerequisite courses: -</w:t>
      </w:r>
    </w:p>
    <w:p w:rsidR="00995472" w:rsidRDefault="00995472" w:rsidP="00EB059E">
      <w:pPr>
        <w:pStyle w:val="Normln1"/>
      </w:pPr>
      <w:r w:rsidRPr="00F36DFA">
        <w:rPr>
          <w:b/>
          <w:bCs/>
        </w:rPr>
        <w:t>Method of assessment:</w:t>
      </w:r>
      <w:r w:rsidRPr="005C1E60">
        <w:t xml:space="preserve"> written/oral examination</w:t>
      </w:r>
    </w:p>
    <w:p w:rsidR="00F36DFA" w:rsidRDefault="00F36DFA" w:rsidP="00EB059E">
      <w:pPr>
        <w:pStyle w:val="Normln1"/>
      </w:pPr>
    </w:p>
    <w:p w:rsidR="00F36DFA" w:rsidRDefault="00F36DFA" w:rsidP="00EB059E">
      <w:pPr>
        <w:pStyle w:val="Normln1"/>
      </w:pPr>
    </w:p>
    <w:p w:rsidR="00F36DFA" w:rsidRDefault="00F36DFA" w:rsidP="00EB059E">
      <w:pPr>
        <w:pStyle w:val="Normln1"/>
      </w:pPr>
    </w:p>
    <w:p w:rsidR="00F36DFA" w:rsidRDefault="00F36DFA" w:rsidP="00EB059E">
      <w:pPr>
        <w:pStyle w:val="Normln1"/>
      </w:pPr>
    </w:p>
    <w:p w:rsidR="00F36DFA" w:rsidRDefault="00F36DFA" w:rsidP="00EB059E">
      <w:pPr>
        <w:pStyle w:val="Normln1"/>
      </w:pPr>
    </w:p>
    <w:p w:rsidR="00F36DFA" w:rsidRPr="005C1E60" w:rsidRDefault="00F36DFA" w:rsidP="00EB059E">
      <w:pPr>
        <w:pStyle w:val="Normln1"/>
      </w:pPr>
    </w:p>
    <w:p w:rsidR="00995472" w:rsidRPr="005C1E60" w:rsidRDefault="008A29A0" w:rsidP="008A29A0">
      <w:pPr>
        <w:pStyle w:val="Nadpis1"/>
        <w:numPr>
          <w:ilvl w:val="0"/>
          <w:numId w:val="16"/>
        </w:numPr>
        <w:rPr>
          <w:rFonts w:cs="Calibri"/>
        </w:rPr>
      </w:pPr>
      <w:bookmarkStart w:id="162" w:name="_Course_title:_Wood"/>
      <w:bookmarkStart w:id="163" w:name="_WAEF_Wood_Anatomy"/>
      <w:bookmarkStart w:id="164" w:name="_Ref290633026"/>
      <w:bookmarkEnd w:id="162"/>
      <w:bookmarkEnd w:id="163"/>
      <w:r>
        <w:rPr>
          <w:rFonts w:cs="Calibri"/>
        </w:rPr>
        <w:t xml:space="preserve"> WAEF </w:t>
      </w:r>
      <w:proofErr w:type="spellStart"/>
      <w:r w:rsidR="00995472" w:rsidRPr="005C1E60">
        <w:rPr>
          <w:rFonts w:cs="Calibri"/>
        </w:rPr>
        <w:t>Wood</w:t>
      </w:r>
      <w:proofErr w:type="spellEnd"/>
      <w:r w:rsidR="00995472" w:rsidRPr="005C1E60">
        <w:rPr>
          <w:rFonts w:cs="Calibri"/>
        </w:rPr>
        <w:t xml:space="preserve"> Anatomy</w:t>
      </w:r>
      <w:bookmarkEnd w:id="164"/>
    </w:p>
    <w:p w:rsidR="00995472" w:rsidRPr="005C1E60" w:rsidRDefault="00995472" w:rsidP="00EB059E">
      <w:pPr>
        <w:pStyle w:val="Normln1"/>
      </w:pPr>
      <w:r w:rsidRPr="005C1E60">
        <w:rPr>
          <w:b/>
        </w:rPr>
        <w:t>Objectives and contents:</w:t>
      </w:r>
      <w:r w:rsidRPr="005C1E60">
        <w:t xml:space="preserve"> Wood Anatomy </w:t>
      </w:r>
      <w:proofErr w:type="spellStart"/>
      <w:r w:rsidRPr="005C1E60">
        <w:t>familiarises</w:t>
      </w:r>
      <w:proofErr w:type="spellEnd"/>
      <w:r w:rsidRPr="005C1E60">
        <w:t xml:space="preserve"> students with the structure of wood on a macroscopic, microscopic and submicroscopic levels. It also deals with the chemical composition of wood and description of the processes of creating wood. </w:t>
      </w:r>
    </w:p>
    <w:p w:rsidR="00995472" w:rsidRPr="005C1E60" w:rsidRDefault="00995472" w:rsidP="00EB059E">
      <w:pPr>
        <w:pStyle w:val="Normln1"/>
      </w:pPr>
      <w:r w:rsidRPr="005C1E60">
        <w:t xml:space="preserve">On the macroscopic level, features of the macroscopic structure of wood are defined for basic cuts of wood. The types of wood are divided into groups on the basis of individual features. On the microscopic level, the basic anatomical elements comprising wood of coniferous and deciduous trees are described. Individual types of wood are divided into groups based on features of the microscopic structure of the wood. Within the submicroscopic structure of wood, individual layers of the woody cell wall of the wood’s different anatomic elements are described. </w:t>
      </w:r>
    </w:p>
    <w:p w:rsidR="00995472" w:rsidRPr="005C1E60" w:rsidRDefault="00995472" w:rsidP="00EB059E">
      <w:pPr>
        <w:pStyle w:val="Normln1"/>
      </w:pPr>
      <w:r w:rsidRPr="005C1E60">
        <w:t xml:space="preserve">Theoretical knowledge includes command of practical identification of wood types on the basis of macroscopic and microscopic features. Practical identification focuses on economically important trees growing in the European area. </w:t>
      </w:r>
    </w:p>
    <w:p w:rsidR="00995472" w:rsidRPr="005C1E60" w:rsidRDefault="00995472" w:rsidP="00EB059E">
      <w:pPr>
        <w:pStyle w:val="Normln1"/>
      </w:pPr>
    </w:p>
    <w:p w:rsidR="00995472" w:rsidRPr="005C1E60" w:rsidRDefault="00995472">
      <w:pPr>
        <w:pStyle w:val="Default"/>
        <w:jc w:val="both"/>
        <w:rPr>
          <w:rFonts w:ascii="Calibri" w:hAnsi="Calibri" w:cs="Calibri"/>
          <w:sz w:val="20"/>
          <w:szCs w:val="20"/>
        </w:rPr>
      </w:pPr>
      <w:r w:rsidRPr="005C1E60">
        <w:rPr>
          <w:rFonts w:ascii="Calibri" w:hAnsi="Calibri" w:cs="Calibri"/>
          <w:b/>
          <w:bCs/>
          <w:sz w:val="20"/>
          <w:szCs w:val="20"/>
        </w:rPr>
        <w:t>Instructor:</w:t>
      </w:r>
      <w:r w:rsidRPr="005C1E60">
        <w:rPr>
          <w:rFonts w:ascii="Calibri" w:hAnsi="Calibri" w:cs="Calibri"/>
          <w:sz w:val="20"/>
          <w:szCs w:val="20"/>
        </w:rPr>
        <w:t xml:space="preserve"> </w:t>
      </w:r>
      <w:r w:rsidR="00686658" w:rsidRPr="005C1E60">
        <w:rPr>
          <w:rFonts w:ascii="Calibri" w:hAnsi="Calibri" w:cs="Calibri"/>
          <w:sz w:val="20"/>
          <w:szCs w:val="20"/>
        </w:rPr>
        <w:t xml:space="preserve">doc. </w:t>
      </w:r>
      <w:r w:rsidRPr="005C1E60">
        <w:rPr>
          <w:rFonts w:ascii="Calibri" w:hAnsi="Calibri" w:cs="Calibri"/>
          <w:sz w:val="20"/>
          <w:szCs w:val="20"/>
        </w:rPr>
        <w:t xml:space="preserve">Ing. </w:t>
      </w:r>
      <w:proofErr w:type="spellStart"/>
      <w:r w:rsidRPr="005C1E60">
        <w:rPr>
          <w:rFonts w:ascii="Calibri" w:hAnsi="Calibri" w:cs="Calibri"/>
          <w:sz w:val="20"/>
          <w:szCs w:val="20"/>
        </w:rPr>
        <w:t>Hanuš</w:t>
      </w:r>
      <w:proofErr w:type="spellEnd"/>
      <w:r w:rsidRPr="005C1E60">
        <w:rPr>
          <w:rFonts w:ascii="Calibri" w:hAnsi="Calibri" w:cs="Calibri"/>
          <w:sz w:val="20"/>
          <w:szCs w:val="20"/>
        </w:rPr>
        <w:t xml:space="preserve"> </w:t>
      </w:r>
      <w:proofErr w:type="spellStart"/>
      <w:r w:rsidRPr="005C1E60">
        <w:rPr>
          <w:rFonts w:ascii="Calibri" w:hAnsi="Calibri" w:cs="Calibri"/>
          <w:sz w:val="20"/>
          <w:szCs w:val="20"/>
        </w:rPr>
        <w:t>Vavrčík</w:t>
      </w:r>
      <w:proofErr w:type="spellEnd"/>
      <w:r w:rsidRPr="005C1E60">
        <w:rPr>
          <w:rFonts w:ascii="Calibri" w:hAnsi="Calibri" w:cs="Calibri"/>
          <w:sz w:val="20"/>
          <w:szCs w:val="20"/>
        </w:rPr>
        <w:t xml:space="preserve">, Ph.D., doc. Ing. </w:t>
      </w:r>
      <w:proofErr w:type="spellStart"/>
      <w:r w:rsidRPr="005C1E60">
        <w:rPr>
          <w:rFonts w:ascii="Calibri" w:hAnsi="Calibri" w:cs="Calibri"/>
          <w:sz w:val="20"/>
          <w:szCs w:val="20"/>
        </w:rPr>
        <w:t>Vladimír</w:t>
      </w:r>
      <w:proofErr w:type="spellEnd"/>
      <w:r w:rsidRPr="005C1E60">
        <w:rPr>
          <w:rFonts w:ascii="Calibri" w:hAnsi="Calibri" w:cs="Calibri"/>
          <w:sz w:val="20"/>
          <w:szCs w:val="20"/>
        </w:rPr>
        <w:t xml:space="preserve"> </w:t>
      </w:r>
      <w:proofErr w:type="spellStart"/>
      <w:r w:rsidRPr="005C1E60">
        <w:rPr>
          <w:rFonts w:ascii="Calibri" w:hAnsi="Calibri" w:cs="Calibri"/>
          <w:sz w:val="20"/>
          <w:szCs w:val="20"/>
        </w:rPr>
        <w:t>Gryc</w:t>
      </w:r>
      <w:proofErr w:type="spellEnd"/>
      <w:r w:rsidRPr="005C1E60">
        <w:rPr>
          <w:rFonts w:ascii="Calibri" w:hAnsi="Calibri" w:cs="Calibri"/>
          <w:sz w:val="20"/>
          <w:szCs w:val="20"/>
        </w:rPr>
        <w:t>, Ph.D.,</w:t>
      </w:r>
      <w:r w:rsidRPr="005C1E60">
        <w:rPr>
          <w:rFonts w:ascii="Calibri" w:hAnsi="Calibri" w:cs="Calibri"/>
          <w:b/>
          <w:bCs/>
          <w:sz w:val="18"/>
          <w:szCs w:val="18"/>
        </w:rPr>
        <w:t xml:space="preserve"> </w:t>
      </w:r>
      <w:r w:rsidR="001D7CAF" w:rsidRPr="005C1E60">
        <w:rPr>
          <w:rFonts w:ascii="Calibri" w:hAnsi="Calibri" w:cs="Calibri"/>
          <w:sz w:val="20"/>
          <w:szCs w:val="20"/>
        </w:rPr>
        <w:t xml:space="preserve">Dept. of Wood </w:t>
      </w:r>
      <w:r w:rsidR="001D7CAF" w:rsidRPr="005C1E60">
        <w:rPr>
          <w:rFonts w:ascii="Calibri" w:hAnsi="Calibri" w:cs="Calibri"/>
          <w:sz w:val="20"/>
          <w:szCs w:val="20"/>
          <w:lang w:val="cs-CZ"/>
        </w:rPr>
        <w:t>Science and</w:t>
      </w:r>
      <w:r w:rsidR="001D7CAF" w:rsidRPr="005C1E60">
        <w:rPr>
          <w:rFonts w:ascii="Calibri" w:hAnsi="Calibri" w:cs="Calibri"/>
          <w:sz w:val="20"/>
          <w:szCs w:val="20"/>
        </w:rPr>
        <w:t xml:space="preserve"> Technology</w:t>
      </w:r>
    </w:p>
    <w:p w:rsidR="00995472" w:rsidRPr="005C1E60" w:rsidRDefault="00995472" w:rsidP="00EB059E">
      <w:pPr>
        <w:pStyle w:val="Normln1"/>
      </w:pPr>
      <w:r w:rsidRPr="001504AB">
        <w:rPr>
          <w:bCs/>
        </w:rPr>
        <w:t>Language:</w:t>
      </w:r>
      <w:r w:rsidRPr="005C1E60">
        <w:t xml:space="preserve"> English </w:t>
      </w:r>
    </w:p>
    <w:p w:rsidR="00995472" w:rsidRPr="005C1E60" w:rsidRDefault="00AD5B41" w:rsidP="00EB059E">
      <w:pPr>
        <w:pStyle w:val="Normln1"/>
      </w:pPr>
      <w:r w:rsidRPr="005C1E60">
        <w:t>Semester:</w:t>
      </w:r>
      <w:r w:rsidR="00995472" w:rsidRPr="005C1E60">
        <w:rPr>
          <w:i/>
          <w:iCs/>
        </w:rPr>
        <w:t xml:space="preserve"> </w:t>
      </w:r>
      <w:r w:rsidR="00995472" w:rsidRPr="005C1E60">
        <w:t>W</w:t>
      </w:r>
    </w:p>
    <w:p w:rsidR="00AD5B41" w:rsidRPr="005C1E60" w:rsidRDefault="00AD5B41" w:rsidP="00EB059E">
      <w:pPr>
        <w:pStyle w:val="Normln1"/>
      </w:pPr>
      <w:r w:rsidRPr="005C1E60">
        <w:rPr>
          <w:b/>
        </w:rPr>
        <w:t xml:space="preserve">Duration: </w:t>
      </w:r>
      <w:r w:rsidRPr="005C1E60">
        <w:t>1 semester</w:t>
      </w:r>
      <w:r w:rsidRPr="005C1E60">
        <w:tab/>
      </w:r>
      <w:r w:rsidRPr="005C1E60">
        <w:tab/>
      </w:r>
      <w:r w:rsidRPr="005C1E60">
        <w:tab/>
      </w:r>
      <w:r w:rsidRPr="005C1E60">
        <w:tab/>
      </w:r>
      <w:r w:rsidRPr="005C1E60">
        <w:rPr>
          <w:b/>
        </w:rPr>
        <w:t>Time-table:</w:t>
      </w:r>
      <w:r w:rsidRPr="005C1E60">
        <w:t xml:space="preserve"> lectures, exercises, practices</w:t>
      </w:r>
      <w:r w:rsidR="00F36DFA">
        <w:t xml:space="preserve"> - </w:t>
      </w:r>
      <w:r w:rsidRPr="005C1E60">
        <w:t>30 hours</w:t>
      </w:r>
    </w:p>
    <w:p w:rsidR="00AD5B41" w:rsidRPr="005C1E60" w:rsidRDefault="00AD5B41" w:rsidP="001504AB">
      <w:pPr>
        <w:pStyle w:val="Zkladntext1"/>
      </w:pPr>
      <w:r w:rsidRPr="005C1E60">
        <w:t>ECTS Credits: 4</w:t>
      </w:r>
      <w:r w:rsidRPr="005C1E60">
        <w:tab/>
      </w:r>
      <w:r w:rsidRPr="005C1E60">
        <w:tab/>
      </w:r>
      <w:r w:rsidRPr="005C1E60">
        <w:tab/>
      </w:r>
      <w:r w:rsidRPr="005C1E60">
        <w:tab/>
      </w:r>
      <w:r w:rsidRPr="005C1E60">
        <w:tab/>
        <w:t>Prerequisite courses: -</w:t>
      </w:r>
    </w:p>
    <w:p w:rsidR="00995472" w:rsidRDefault="00AD5B41" w:rsidP="00EB059E">
      <w:pPr>
        <w:pStyle w:val="Normln1"/>
      </w:pPr>
      <w:r w:rsidRPr="00F36DFA">
        <w:rPr>
          <w:b/>
        </w:rPr>
        <w:t>Method of assessment:</w:t>
      </w:r>
      <w:r w:rsidRPr="005C1E60">
        <w:rPr>
          <w:i/>
          <w:iCs/>
        </w:rPr>
        <w:t xml:space="preserve"> </w:t>
      </w:r>
      <w:r w:rsidR="00995472" w:rsidRPr="005C1E60">
        <w:t>examination</w:t>
      </w:r>
    </w:p>
    <w:p w:rsidR="00F36DFA" w:rsidRDefault="00F36DFA" w:rsidP="00EB059E">
      <w:pPr>
        <w:pStyle w:val="Normln1"/>
      </w:pPr>
    </w:p>
    <w:p w:rsidR="00AE1A96" w:rsidRPr="005C1E60" w:rsidRDefault="008A29A0" w:rsidP="008A29A0">
      <w:pPr>
        <w:pStyle w:val="Nadpis1"/>
        <w:numPr>
          <w:ilvl w:val="0"/>
          <w:numId w:val="16"/>
        </w:numPr>
        <w:rPr>
          <w:rFonts w:cs="Calibri"/>
        </w:rPr>
      </w:pPr>
      <w:bookmarkStart w:id="165" w:name="_Course_title:_Wood_1"/>
      <w:bookmarkStart w:id="166" w:name="_ZWM_Wood_Modification"/>
      <w:bookmarkEnd w:id="165"/>
      <w:bookmarkEnd w:id="166"/>
      <w:r>
        <w:rPr>
          <w:rFonts w:cs="Calibri"/>
        </w:rPr>
        <w:t xml:space="preserve"> ZWM </w:t>
      </w:r>
      <w:proofErr w:type="spellStart"/>
      <w:r w:rsidR="00AE1A96" w:rsidRPr="005C1E60">
        <w:rPr>
          <w:rFonts w:cs="Calibri"/>
        </w:rPr>
        <w:t>Wood</w:t>
      </w:r>
      <w:proofErr w:type="spellEnd"/>
      <w:r w:rsidR="00AE1A96" w:rsidRPr="005C1E60">
        <w:rPr>
          <w:rFonts w:cs="Calibri"/>
        </w:rPr>
        <w:t xml:space="preserve"> </w:t>
      </w:r>
      <w:proofErr w:type="spellStart"/>
      <w:r w:rsidR="00AE1A96" w:rsidRPr="005C1E60">
        <w:rPr>
          <w:rFonts w:cs="Calibri"/>
        </w:rPr>
        <w:t>Modification</w:t>
      </w:r>
      <w:proofErr w:type="spellEnd"/>
    </w:p>
    <w:p w:rsidR="00AE1A96" w:rsidRPr="005C1E60" w:rsidRDefault="00AE1A96" w:rsidP="00EB059E">
      <w:pPr>
        <w:pStyle w:val="Normln1"/>
      </w:pPr>
      <w:r w:rsidRPr="005C1E60">
        <w:rPr>
          <w:b/>
        </w:rPr>
        <w:t>Objectives and contents:</w:t>
      </w:r>
      <w:r w:rsidRPr="005C1E60">
        <w:t xml:space="preserve"> The objective of the course is to make the students familiar with existing discrepancies in availability and demand of wood quantity as well as in native wood properties and demanded technical requests. The main problem in utilization of lot of wood species and assortments is low quality of wood, which is often not suitable for higher value demands.</w:t>
      </w:r>
    </w:p>
    <w:p w:rsidR="00AE1A96" w:rsidRPr="005C1E60" w:rsidRDefault="00AE1A96" w:rsidP="00EB059E">
      <w:pPr>
        <w:pStyle w:val="Normln1"/>
      </w:pPr>
      <w:r w:rsidRPr="005C1E60">
        <w:t xml:space="preserve">Wood modification can help to improve these </w:t>
      </w:r>
      <w:r w:rsidR="00FB3D2A" w:rsidRPr="005C1E60">
        <w:t>i</w:t>
      </w:r>
      <w:r w:rsidRPr="005C1E60">
        <w:t xml:space="preserve">nsufficient wood properties. Traditional wood protection, processed by impregnation of wood with biocides, is mainly limited on increase of durability of wood, reducing or preventing the wood deterioration activity of wood decaying fungi or insects. Effectiveness of inserted biocides with typically toxic components is mainly limited on decay restriction, further improvements of additional wood properties are not possible or possible only in a minor degree, because relevant structure of wood is widely unchanged by this process. In contrast to this wood modification, which works on the basic of structure changes of wood components, influences a lot of wood properties, like moisture behavior (humidity uptake, swelling/ shrinkage), physical and </w:t>
      </w:r>
      <w:proofErr w:type="spellStart"/>
      <w:r w:rsidRPr="005C1E60">
        <w:t>elasto</w:t>
      </w:r>
      <w:proofErr w:type="spellEnd"/>
      <w:r w:rsidRPr="005C1E60">
        <w:t xml:space="preserve">-mechanical properties as well as durability. </w:t>
      </w:r>
    </w:p>
    <w:p w:rsidR="00AE1A96" w:rsidRPr="005C1E60" w:rsidRDefault="00AE1A96" w:rsidP="00EB059E">
      <w:pPr>
        <w:pStyle w:val="Normln1"/>
      </w:pPr>
      <w:r w:rsidRPr="005C1E60">
        <w:t xml:space="preserve">In </w:t>
      </w:r>
      <w:proofErr w:type="gramStart"/>
      <w:r w:rsidRPr="005C1E60">
        <w:t>addition</w:t>
      </w:r>
      <w:proofErr w:type="gramEnd"/>
      <w:r w:rsidRPr="005C1E60">
        <w:t xml:space="preserve"> the mainly toxic-free composition of wood modification agents leads to environmental friendly process conditions and non-complex admission requirements. </w:t>
      </w:r>
      <w:proofErr w:type="gramStart"/>
      <w:r w:rsidRPr="005C1E60">
        <w:t>Furthermore</w:t>
      </w:r>
      <w:proofErr w:type="gramEnd"/>
      <w:r w:rsidRPr="005C1E60">
        <w:t xml:space="preserve"> not only toxic-free, but additionally sustainable and renewable production and application processes, using native solutions from plant growing components have been developed by </w:t>
      </w:r>
      <w:proofErr w:type="spellStart"/>
      <w:r w:rsidRPr="005C1E60">
        <w:t>Mendelu</w:t>
      </w:r>
      <w:proofErr w:type="spellEnd"/>
      <w:r w:rsidRPr="005C1E60">
        <w:t xml:space="preserve"> wood research group.</w:t>
      </w:r>
    </w:p>
    <w:p w:rsidR="00AE1A96" w:rsidRPr="005C1E60" w:rsidRDefault="00AE1A96" w:rsidP="00EB059E">
      <w:pPr>
        <w:pStyle w:val="Normln1"/>
      </w:pPr>
      <w:r w:rsidRPr="005C1E60">
        <w:t xml:space="preserve">Students will be educated in theoretical background of native and technical improved wood quality as well as in techniques of wood impregnation with semi-practical autoclave plant in Department Technology Center </w:t>
      </w:r>
      <w:proofErr w:type="spellStart"/>
      <w:r w:rsidRPr="005C1E60">
        <w:t>Utechov</w:t>
      </w:r>
      <w:proofErr w:type="spellEnd"/>
      <w:r w:rsidRPr="005C1E60">
        <w:t xml:space="preserve">. Additional tests, using quality and quantity evaluations, are introduced to prove success of treatments. </w:t>
      </w:r>
    </w:p>
    <w:p w:rsidR="00AE1A96" w:rsidRPr="005C1E60" w:rsidRDefault="00AE1A96" w:rsidP="00EB059E">
      <w:pPr>
        <w:pStyle w:val="Normln1"/>
      </w:pPr>
    </w:p>
    <w:p w:rsidR="00AE1A96" w:rsidRPr="005C1E60" w:rsidRDefault="00AE1A96" w:rsidP="00AE1A96">
      <w:pPr>
        <w:pStyle w:val="Default"/>
        <w:rPr>
          <w:rFonts w:ascii="Calibri" w:hAnsi="Calibri" w:cs="Calibri"/>
          <w:bCs/>
          <w:sz w:val="20"/>
          <w:szCs w:val="20"/>
        </w:rPr>
      </w:pPr>
      <w:r w:rsidRPr="005C1E60">
        <w:rPr>
          <w:rFonts w:ascii="Calibri" w:hAnsi="Calibri" w:cs="Calibri"/>
          <w:b/>
          <w:bCs/>
          <w:sz w:val="20"/>
          <w:szCs w:val="20"/>
        </w:rPr>
        <w:t>Instructor:</w:t>
      </w:r>
      <w:r w:rsidR="00E04048" w:rsidRPr="005C1E60">
        <w:rPr>
          <w:rFonts w:ascii="Calibri" w:hAnsi="Calibri" w:cs="Calibri"/>
          <w:sz w:val="20"/>
          <w:szCs w:val="20"/>
        </w:rPr>
        <w:t xml:space="preserve"> </w:t>
      </w:r>
      <w:r w:rsidRPr="005C1E60">
        <w:rPr>
          <w:rFonts w:ascii="Calibri" w:hAnsi="Calibri" w:cs="Calibri"/>
          <w:sz w:val="20"/>
          <w:szCs w:val="20"/>
        </w:rPr>
        <w:t xml:space="preserve">Ing. Petr </w:t>
      </w:r>
      <w:proofErr w:type="spellStart"/>
      <w:r w:rsidRPr="005C1E60">
        <w:rPr>
          <w:rFonts w:ascii="Calibri" w:hAnsi="Calibri" w:cs="Calibri"/>
          <w:sz w:val="20"/>
          <w:szCs w:val="20"/>
        </w:rPr>
        <w:t>Čermák</w:t>
      </w:r>
      <w:proofErr w:type="spellEnd"/>
      <w:r w:rsidRPr="005C1E60">
        <w:rPr>
          <w:rFonts w:ascii="Calibri" w:hAnsi="Calibri" w:cs="Calibri"/>
          <w:sz w:val="20"/>
          <w:szCs w:val="20"/>
        </w:rPr>
        <w:t xml:space="preserve">, Ph.D., Ing. Petr </w:t>
      </w:r>
      <w:proofErr w:type="spellStart"/>
      <w:r w:rsidRPr="005C1E60">
        <w:rPr>
          <w:rFonts w:ascii="Calibri" w:hAnsi="Calibri" w:cs="Calibri"/>
          <w:sz w:val="20"/>
          <w:szCs w:val="20"/>
        </w:rPr>
        <w:t>Pařil</w:t>
      </w:r>
      <w:proofErr w:type="spellEnd"/>
      <w:r w:rsidRPr="005C1E60">
        <w:rPr>
          <w:rFonts w:ascii="Calibri" w:hAnsi="Calibri" w:cs="Calibri"/>
          <w:sz w:val="20"/>
          <w:szCs w:val="20"/>
        </w:rPr>
        <w:t xml:space="preserve">, </w:t>
      </w:r>
      <w:r w:rsidR="001D7CAF" w:rsidRPr="005C1E60">
        <w:rPr>
          <w:rFonts w:ascii="Calibri" w:hAnsi="Calibri" w:cs="Calibri"/>
          <w:sz w:val="20"/>
          <w:szCs w:val="20"/>
        </w:rPr>
        <w:t xml:space="preserve">Dept. of Wood </w:t>
      </w:r>
      <w:r w:rsidR="001D7CAF" w:rsidRPr="005C1E60">
        <w:rPr>
          <w:rFonts w:ascii="Calibri" w:hAnsi="Calibri" w:cs="Calibri"/>
          <w:sz w:val="20"/>
          <w:szCs w:val="20"/>
          <w:lang w:val="cs-CZ"/>
        </w:rPr>
        <w:t>Science and</w:t>
      </w:r>
      <w:r w:rsidR="001D7CAF" w:rsidRPr="005C1E60">
        <w:rPr>
          <w:rFonts w:ascii="Calibri" w:hAnsi="Calibri" w:cs="Calibri"/>
          <w:sz w:val="20"/>
          <w:szCs w:val="20"/>
        </w:rPr>
        <w:t xml:space="preserve"> Technology</w:t>
      </w:r>
    </w:p>
    <w:p w:rsidR="00AE1A96" w:rsidRPr="005C1E60" w:rsidRDefault="00AE1A96" w:rsidP="00EB059E">
      <w:pPr>
        <w:pStyle w:val="Normln1"/>
      </w:pPr>
      <w:r w:rsidRPr="001504AB">
        <w:rPr>
          <w:bCs/>
        </w:rPr>
        <w:t>Language</w:t>
      </w:r>
      <w:r w:rsidRPr="005C1E60">
        <w:rPr>
          <w:b/>
        </w:rPr>
        <w:t>:</w:t>
      </w:r>
      <w:r w:rsidRPr="005C1E60">
        <w:t xml:space="preserve"> English </w:t>
      </w:r>
    </w:p>
    <w:p w:rsidR="00AE1A96" w:rsidRPr="005C1E60" w:rsidRDefault="00AD5B41" w:rsidP="00EB059E">
      <w:pPr>
        <w:pStyle w:val="Normln1"/>
      </w:pPr>
      <w:r w:rsidRPr="005C1E60">
        <w:t>Semester:</w:t>
      </w:r>
      <w:r w:rsidR="00AE1A96" w:rsidRPr="005C1E60">
        <w:rPr>
          <w:i/>
          <w:iCs/>
        </w:rPr>
        <w:t xml:space="preserve"> </w:t>
      </w:r>
      <w:r w:rsidR="00AE1A96" w:rsidRPr="005C1E60">
        <w:t>W</w:t>
      </w:r>
    </w:p>
    <w:p w:rsidR="00AD5B41" w:rsidRPr="005C1E60" w:rsidRDefault="00AD5B41" w:rsidP="00EB059E">
      <w:pPr>
        <w:pStyle w:val="Normln1"/>
      </w:pPr>
      <w:r w:rsidRPr="005C1E60">
        <w:rPr>
          <w:b/>
        </w:rPr>
        <w:t xml:space="preserve">Duration: </w:t>
      </w:r>
      <w:r w:rsidRPr="005C1E60">
        <w:t>1 semester</w:t>
      </w:r>
      <w:r w:rsidRPr="005C1E60">
        <w:tab/>
      </w:r>
      <w:r w:rsidRPr="005C1E60">
        <w:tab/>
      </w:r>
      <w:r w:rsidRPr="005C1E60">
        <w:tab/>
      </w:r>
      <w:r w:rsidRPr="005C1E60">
        <w:tab/>
      </w:r>
      <w:r w:rsidRPr="005C1E60">
        <w:rPr>
          <w:b/>
        </w:rPr>
        <w:t>Time-table:</w:t>
      </w:r>
      <w:r w:rsidRPr="005C1E60">
        <w:t xml:space="preserve"> lectures, exercises, practices </w:t>
      </w:r>
      <w:r w:rsidR="00F36DFA">
        <w:t xml:space="preserve">- </w:t>
      </w:r>
      <w:r w:rsidRPr="005C1E60">
        <w:t>40 hours</w:t>
      </w:r>
    </w:p>
    <w:p w:rsidR="00AD5B41" w:rsidRPr="005C1E60" w:rsidRDefault="00AD5B41" w:rsidP="001504AB">
      <w:pPr>
        <w:pStyle w:val="Zkladntext1"/>
      </w:pPr>
      <w:r w:rsidRPr="005C1E60">
        <w:t>ECTS Credits: 4</w:t>
      </w:r>
      <w:r w:rsidRPr="005C1E60">
        <w:tab/>
      </w:r>
      <w:r w:rsidRPr="005C1E60">
        <w:tab/>
      </w:r>
      <w:r w:rsidRPr="005C1E60">
        <w:tab/>
      </w:r>
      <w:r w:rsidRPr="005C1E60">
        <w:tab/>
      </w:r>
      <w:r w:rsidRPr="005C1E60">
        <w:tab/>
        <w:t>Prerequisite courses: -</w:t>
      </w:r>
    </w:p>
    <w:p w:rsidR="00AE1A96" w:rsidRDefault="00AD5B41" w:rsidP="00EB059E">
      <w:pPr>
        <w:pStyle w:val="Normln1"/>
      </w:pPr>
      <w:r w:rsidRPr="00F36DFA">
        <w:rPr>
          <w:b/>
          <w:bCs/>
        </w:rPr>
        <w:t>Method of assessment:</w:t>
      </w:r>
      <w:r w:rsidRPr="005C1E60">
        <w:rPr>
          <w:i/>
          <w:iCs/>
        </w:rPr>
        <w:t xml:space="preserve"> </w:t>
      </w:r>
      <w:r w:rsidR="00AE1A96" w:rsidRPr="005C1E60">
        <w:t>laboratory work, examination</w:t>
      </w:r>
    </w:p>
    <w:p w:rsidR="00F36DFA" w:rsidRPr="005C1E60" w:rsidRDefault="00F36DFA" w:rsidP="00EB059E">
      <w:pPr>
        <w:pStyle w:val="Normln1"/>
      </w:pPr>
    </w:p>
    <w:p w:rsidR="00023FCD" w:rsidRPr="005C1E60" w:rsidRDefault="008A29A0" w:rsidP="008A29A0">
      <w:pPr>
        <w:pStyle w:val="Nadpis1"/>
        <w:numPr>
          <w:ilvl w:val="0"/>
          <w:numId w:val="16"/>
        </w:numPr>
        <w:rPr>
          <w:rFonts w:cs="Calibri"/>
        </w:rPr>
      </w:pPr>
      <w:bookmarkStart w:id="167" w:name="_Course_title:_Wooden"/>
      <w:bookmarkStart w:id="168" w:name="_ZDRKO_Wooden_Structures"/>
      <w:bookmarkEnd w:id="167"/>
      <w:bookmarkEnd w:id="168"/>
      <w:r>
        <w:rPr>
          <w:rFonts w:cs="Calibri"/>
        </w:rPr>
        <w:t xml:space="preserve"> ZDRKO </w:t>
      </w:r>
      <w:proofErr w:type="spellStart"/>
      <w:r w:rsidR="006E5EA8" w:rsidRPr="005C1E60">
        <w:rPr>
          <w:rFonts w:cs="Calibri"/>
        </w:rPr>
        <w:t>Wooden</w:t>
      </w:r>
      <w:proofErr w:type="spellEnd"/>
      <w:r w:rsidR="006E5EA8" w:rsidRPr="005C1E60">
        <w:rPr>
          <w:rFonts w:cs="Calibri"/>
        </w:rPr>
        <w:t xml:space="preserve"> </w:t>
      </w:r>
      <w:proofErr w:type="spellStart"/>
      <w:r w:rsidR="006E5EA8" w:rsidRPr="005C1E60">
        <w:rPr>
          <w:rFonts w:cs="Calibri"/>
        </w:rPr>
        <w:t>S</w:t>
      </w:r>
      <w:r w:rsidR="00023FCD" w:rsidRPr="005C1E60">
        <w:rPr>
          <w:rFonts w:cs="Calibri"/>
        </w:rPr>
        <w:t>tructures</w:t>
      </w:r>
      <w:proofErr w:type="spellEnd"/>
    </w:p>
    <w:p w:rsidR="00023FCD" w:rsidRPr="005C1E60" w:rsidRDefault="00023FCD" w:rsidP="00EB059E">
      <w:pPr>
        <w:pStyle w:val="Normln1"/>
        <w:rPr>
          <w:lang w:val="cs-CZ"/>
        </w:rPr>
      </w:pPr>
      <w:r w:rsidRPr="005C1E60">
        <w:rPr>
          <w:b/>
        </w:rPr>
        <w:t>Objectives and contents:</w:t>
      </w:r>
      <w:r w:rsidRPr="005C1E60">
        <w:rPr>
          <w:lang w:val="cs-CZ"/>
        </w:rPr>
        <w:t xml:space="preserve"> </w:t>
      </w:r>
      <w:r w:rsidR="000B5630" w:rsidRPr="005C1E60">
        <w:t>The course is based on three pillars: tradition, sustainability and life-cycle. The history of building presents a library of good and bad examples of house forms, bearing structures and materials. It brings the knowledge of their right and wrong use not only from the point of view of the building stability and safety, but also sustainability and renewability of the resources and life cycle of the material and their recycling possibilities. Combining this knowledge with the science of new materials, modern types of structures, local resources and socio-environmental conditions provides the necessary insight in the field of wood-based building design.</w:t>
      </w:r>
    </w:p>
    <w:p w:rsidR="00023FCD" w:rsidRPr="005C1E60" w:rsidRDefault="00023FCD" w:rsidP="00EB059E">
      <w:pPr>
        <w:pStyle w:val="Normln1"/>
      </w:pPr>
    </w:p>
    <w:p w:rsidR="00023FCD" w:rsidRPr="005C1E60" w:rsidRDefault="00023FCD" w:rsidP="00EB059E">
      <w:pPr>
        <w:pStyle w:val="Normln1"/>
      </w:pPr>
      <w:r w:rsidRPr="005C1E60">
        <w:rPr>
          <w:b/>
        </w:rPr>
        <w:t>Instructor:</w:t>
      </w:r>
      <w:r w:rsidRPr="005C1E60">
        <w:t xml:space="preserve"> Ing. </w:t>
      </w:r>
      <w:proofErr w:type="spellStart"/>
      <w:r w:rsidRPr="005C1E60">
        <w:t>Veronika</w:t>
      </w:r>
      <w:proofErr w:type="spellEnd"/>
      <w:r w:rsidRPr="005C1E60">
        <w:t xml:space="preserve"> </w:t>
      </w:r>
      <w:proofErr w:type="spellStart"/>
      <w:r w:rsidRPr="005C1E60">
        <w:t>Hunková</w:t>
      </w:r>
      <w:proofErr w:type="spellEnd"/>
      <w:r w:rsidRPr="005C1E60">
        <w:t>,</w:t>
      </w:r>
      <w:r w:rsidR="00B440AF" w:rsidRPr="005C1E60">
        <w:t xml:space="preserve"> Ph.D., Dept. of Wood </w:t>
      </w:r>
      <w:r w:rsidR="00B440AF" w:rsidRPr="005C1E60">
        <w:rPr>
          <w:lang w:val="cs-CZ"/>
        </w:rPr>
        <w:t>Science and</w:t>
      </w:r>
      <w:r w:rsidR="00B440AF" w:rsidRPr="005C1E60">
        <w:t xml:space="preserve"> Technology</w:t>
      </w:r>
    </w:p>
    <w:p w:rsidR="00023FCD" w:rsidRPr="005C1E60" w:rsidRDefault="00023FCD" w:rsidP="00EB059E">
      <w:pPr>
        <w:pStyle w:val="Normln1"/>
      </w:pPr>
      <w:r w:rsidRPr="001504AB">
        <w:rPr>
          <w:bCs/>
        </w:rPr>
        <w:t>Language:</w:t>
      </w:r>
      <w:r w:rsidRPr="005C1E60">
        <w:t xml:space="preserve"> English </w:t>
      </w:r>
    </w:p>
    <w:p w:rsidR="00023FCD" w:rsidRPr="005C1E60" w:rsidRDefault="00AD5B41" w:rsidP="00EB059E">
      <w:pPr>
        <w:pStyle w:val="Normln1"/>
      </w:pPr>
      <w:r w:rsidRPr="005C1E60">
        <w:t>Semester:</w:t>
      </w:r>
      <w:r w:rsidR="00E114BF" w:rsidRPr="005C1E60">
        <w:t xml:space="preserve"> </w:t>
      </w:r>
      <w:r w:rsidR="00E114BF" w:rsidRPr="005C1E60">
        <w:rPr>
          <w:lang w:val="cs-CZ"/>
        </w:rPr>
        <w:t>S</w:t>
      </w:r>
      <w:r w:rsidR="00023FCD" w:rsidRPr="005C1E60">
        <w:t xml:space="preserve"> </w:t>
      </w:r>
    </w:p>
    <w:p w:rsidR="00AD5B41" w:rsidRPr="005C1E60" w:rsidRDefault="00AD5B41" w:rsidP="00EB059E">
      <w:pPr>
        <w:pStyle w:val="Normln1"/>
      </w:pPr>
      <w:r w:rsidRPr="005C1E60">
        <w:rPr>
          <w:b/>
        </w:rPr>
        <w:t xml:space="preserve">Duration: </w:t>
      </w:r>
      <w:r w:rsidRPr="005C1E60">
        <w:t>1 semester</w:t>
      </w:r>
      <w:r w:rsidRPr="005C1E60">
        <w:tab/>
      </w:r>
      <w:r w:rsidRPr="005C1E60">
        <w:tab/>
      </w:r>
      <w:r w:rsidRPr="005C1E60">
        <w:tab/>
      </w:r>
      <w:r w:rsidRPr="005C1E60">
        <w:tab/>
      </w:r>
      <w:r w:rsidRPr="005C1E60">
        <w:rPr>
          <w:b/>
        </w:rPr>
        <w:t>Time-table:</w:t>
      </w:r>
      <w:r w:rsidRPr="005C1E60">
        <w:t xml:space="preserve"> lectures, exercises, practices</w:t>
      </w:r>
      <w:r w:rsidR="00F36DFA">
        <w:t xml:space="preserve"> - </w:t>
      </w:r>
      <w:r w:rsidRPr="005C1E60">
        <w:t>50 hours</w:t>
      </w:r>
    </w:p>
    <w:p w:rsidR="00F36DFA" w:rsidRDefault="00F36DFA" w:rsidP="001504AB">
      <w:pPr>
        <w:pStyle w:val="Zkladntext1"/>
      </w:pPr>
    </w:p>
    <w:p w:rsidR="00AD5B41" w:rsidRPr="005C1E60" w:rsidRDefault="00AD5B41" w:rsidP="001504AB">
      <w:pPr>
        <w:pStyle w:val="Zkladntext1"/>
      </w:pPr>
      <w:r w:rsidRPr="005C1E60">
        <w:t>ECTS Credits: 5</w:t>
      </w:r>
      <w:r w:rsidRPr="005C1E60">
        <w:tab/>
      </w:r>
      <w:r w:rsidRPr="005C1E60">
        <w:tab/>
      </w:r>
      <w:r w:rsidRPr="005C1E60">
        <w:tab/>
      </w:r>
      <w:r w:rsidRPr="005C1E60">
        <w:tab/>
      </w:r>
      <w:r w:rsidRPr="005C1E60">
        <w:tab/>
        <w:t>Prerequisite courses: -</w:t>
      </w:r>
    </w:p>
    <w:p w:rsidR="00797F11" w:rsidRPr="005C1E60" w:rsidRDefault="00AD5B41" w:rsidP="00EB059E">
      <w:pPr>
        <w:pStyle w:val="Normln1"/>
      </w:pPr>
      <w:r w:rsidRPr="00F36DFA">
        <w:rPr>
          <w:b/>
        </w:rPr>
        <w:t>Method of assessment:</w:t>
      </w:r>
      <w:r w:rsidRPr="005C1E60">
        <w:rPr>
          <w:i/>
          <w:iCs/>
        </w:rPr>
        <w:t xml:space="preserve"> </w:t>
      </w:r>
      <w:r w:rsidR="00023FCD" w:rsidRPr="005C1E60">
        <w:t>examination</w:t>
      </w:r>
    </w:p>
    <w:p w:rsidR="00AE1A96" w:rsidRPr="005C1E60" w:rsidRDefault="00AE1A96" w:rsidP="00EB059E">
      <w:pPr>
        <w:pStyle w:val="Normln1"/>
      </w:pPr>
    </w:p>
    <w:p w:rsidR="00BE33BA" w:rsidRPr="005C1E60" w:rsidRDefault="00BE33BA" w:rsidP="00EB059E">
      <w:pPr>
        <w:pStyle w:val="Normln1"/>
      </w:pPr>
    </w:p>
    <w:p w:rsidR="00BE33BA" w:rsidRPr="005C1E60" w:rsidRDefault="00BE33BA" w:rsidP="00EB059E">
      <w:pPr>
        <w:pStyle w:val="Normln1"/>
      </w:pPr>
    </w:p>
    <w:p w:rsidR="00BE33BA" w:rsidRPr="005C1E60" w:rsidRDefault="00BE33BA" w:rsidP="00EB059E">
      <w:pPr>
        <w:pStyle w:val="Normln1"/>
      </w:pPr>
    </w:p>
    <w:p w:rsidR="00BE33BA" w:rsidRPr="005C1E60" w:rsidRDefault="00BE33BA" w:rsidP="00EB059E">
      <w:pPr>
        <w:pStyle w:val="Normln1"/>
      </w:pPr>
    </w:p>
    <w:p w:rsidR="00BE33BA" w:rsidRPr="005C1E60" w:rsidRDefault="00BE33BA" w:rsidP="00A979FD">
      <w:pPr>
        <w:pStyle w:val="xmsonormal"/>
        <w:rPr>
          <w:rFonts w:ascii="Calibri" w:hAnsi="Calibri" w:cs="Calibri"/>
        </w:rPr>
      </w:pPr>
      <w:r w:rsidRPr="005C1E60">
        <w:rPr>
          <w:rFonts w:ascii="Calibri" w:hAnsi="Calibri" w:cs="Calibri"/>
        </w:rPr>
        <w:t> </w:t>
      </w:r>
    </w:p>
    <w:p w:rsidR="00BE33BA" w:rsidRPr="005C1E60" w:rsidRDefault="00BE33BA" w:rsidP="00EB059E">
      <w:pPr>
        <w:pStyle w:val="Normln1"/>
      </w:pPr>
    </w:p>
    <w:sectPr w:rsidR="00BE33BA" w:rsidRPr="005C1E60" w:rsidSect="004D79E7">
      <w:headerReference w:type="default" r:id="rId28"/>
      <w:footerReference w:type="even" r:id="rId29"/>
      <w:footerReference w:type="default" r:id="rId30"/>
      <w:pgSz w:w="11900" w:h="16840"/>
      <w:pgMar w:top="397" w:right="1417" w:bottom="0" w:left="1417" w:header="850"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A57" w:rsidRDefault="00EE2A57" w:rsidP="00A979FD">
      <w:r>
        <w:separator/>
      </w:r>
    </w:p>
    <w:p w:rsidR="00EE2A57" w:rsidRDefault="00EE2A57" w:rsidP="00A979FD"/>
    <w:p w:rsidR="00EE2A57" w:rsidRDefault="00EE2A57"/>
    <w:p w:rsidR="00EE2A57" w:rsidRDefault="00EE2A57" w:rsidP="00A46F1A"/>
    <w:p w:rsidR="00EE2A57" w:rsidRDefault="00EE2A57" w:rsidP="00A46F1A"/>
    <w:p w:rsidR="00EE2A57" w:rsidRDefault="00EE2A57"/>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p w:rsidR="00EE2A57" w:rsidRDefault="00EE2A57" w:rsidP="008F69B7"/>
    <w:p w:rsidR="00EE2A57" w:rsidRDefault="00EE2A57"/>
  </w:endnote>
  <w:endnote w:type="continuationSeparator" w:id="0">
    <w:p w:rsidR="00EE2A57" w:rsidRDefault="00EE2A57" w:rsidP="00A979FD">
      <w:r>
        <w:continuationSeparator/>
      </w:r>
    </w:p>
    <w:p w:rsidR="00EE2A57" w:rsidRDefault="00EE2A57" w:rsidP="00A979FD"/>
    <w:p w:rsidR="00EE2A57" w:rsidRDefault="00EE2A57"/>
    <w:p w:rsidR="00EE2A57" w:rsidRDefault="00EE2A57" w:rsidP="00A46F1A"/>
    <w:p w:rsidR="00EE2A57" w:rsidRDefault="00EE2A57" w:rsidP="00A46F1A"/>
    <w:p w:rsidR="00EE2A57" w:rsidRDefault="00EE2A57"/>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p w:rsidR="00EE2A57" w:rsidRDefault="00EE2A57" w:rsidP="008F69B7"/>
    <w:p w:rsidR="00EE2A57" w:rsidRDefault="00EE2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9E" w:rsidRDefault="00EB059E" w:rsidP="005C1E6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rsidR="00EB059E" w:rsidRDefault="00EB059E" w:rsidP="00A979FD">
    <w:pPr>
      <w:pStyle w:val="Zpat"/>
      <w:rPr>
        <w:rStyle w:val="slostrnky"/>
      </w:rPr>
    </w:pPr>
  </w:p>
  <w:p w:rsidR="00EB059E" w:rsidRDefault="00EB059E" w:rsidP="00A979FD">
    <w:pPr>
      <w:pStyle w:val="Zpat"/>
      <w:rPr>
        <w:rStyle w:val="slostrnky"/>
      </w:rPr>
    </w:pPr>
  </w:p>
  <w:p w:rsidR="00EB059E" w:rsidRDefault="00EB059E" w:rsidP="00A979FD">
    <w:pPr>
      <w:pStyle w:val="Zpat"/>
    </w:pPr>
  </w:p>
  <w:p w:rsidR="00EB059E" w:rsidRDefault="00EB059E" w:rsidP="00A979FD"/>
  <w:p w:rsidR="00EB059E" w:rsidRDefault="00EB059E" w:rsidP="00A979FD"/>
  <w:p w:rsidR="00EB059E" w:rsidRDefault="00EB059E" w:rsidP="00A46F1A"/>
  <w:p w:rsidR="00EB059E" w:rsidRDefault="00EB059E" w:rsidP="00A46F1A"/>
  <w:p w:rsidR="00EB059E" w:rsidRDefault="00EB059E" w:rsidP="0009652D"/>
  <w:p w:rsidR="00EB059E" w:rsidRDefault="00EB059E" w:rsidP="00062ADD"/>
  <w:p w:rsidR="00EB059E" w:rsidRDefault="00EB059E" w:rsidP="00062ADD"/>
  <w:p w:rsidR="00EB059E" w:rsidRDefault="00EB059E" w:rsidP="00062ADD"/>
  <w:p w:rsidR="00EB059E" w:rsidRDefault="00EB059E" w:rsidP="00062ADD"/>
  <w:p w:rsidR="00EB059E" w:rsidRDefault="00EB059E" w:rsidP="00062ADD"/>
  <w:p w:rsidR="00EB059E" w:rsidRDefault="00EB059E" w:rsidP="00062ADD"/>
  <w:p w:rsidR="00EB059E" w:rsidRDefault="00EB059E" w:rsidP="00062ADD"/>
  <w:p w:rsidR="00EB059E" w:rsidRDefault="00EB059E" w:rsidP="00062ADD"/>
  <w:p w:rsidR="00EB059E" w:rsidRDefault="00EB059E" w:rsidP="00062ADD"/>
  <w:p w:rsidR="00EB059E" w:rsidRDefault="00EB059E" w:rsidP="00062ADD"/>
  <w:p w:rsidR="00EB059E" w:rsidRDefault="00EB059E" w:rsidP="00062ADD"/>
  <w:p w:rsidR="00EB059E" w:rsidRDefault="00EB059E" w:rsidP="00062ADD"/>
  <w:p w:rsidR="00EB059E" w:rsidRDefault="00EB059E" w:rsidP="00062ADD"/>
  <w:p w:rsidR="00EB059E" w:rsidRDefault="00EB059E" w:rsidP="00062ADD"/>
  <w:p w:rsidR="00EB059E" w:rsidRDefault="00EB059E" w:rsidP="008F69B7"/>
  <w:p w:rsidR="00EB059E" w:rsidRDefault="00EB059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9E" w:rsidRDefault="00EB059E" w:rsidP="005C1E6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BD179A">
      <w:rPr>
        <w:rStyle w:val="slostrnky"/>
        <w:noProof/>
      </w:rPr>
      <w:t>42</w:t>
    </w:r>
    <w:r>
      <w:rPr>
        <w:rStyle w:val="slostrnky"/>
      </w:rPr>
      <w:fldChar w:fldCharType="end"/>
    </w:r>
  </w:p>
  <w:p w:rsidR="00EB059E" w:rsidRDefault="00EB059E" w:rsidP="00062ADD"/>
  <w:p w:rsidR="00EB059E" w:rsidRDefault="00EB059E" w:rsidP="00062ADD"/>
  <w:p w:rsidR="00EB059E" w:rsidRDefault="00EB059E" w:rsidP="008F69B7"/>
  <w:p w:rsidR="00EB059E" w:rsidRDefault="00EB059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A57" w:rsidRDefault="00EE2A57" w:rsidP="00A979FD">
      <w:r>
        <w:separator/>
      </w:r>
    </w:p>
    <w:p w:rsidR="00EE2A57" w:rsidRDefault="00EE2A57" w:rsidP="00A979FD"/>
    <w:p w:rsidR="00EE2A57" w:rsidRDefault="00EE2A57"/>
    <w:p w:rsidR="00EE2A57" w:rsidRDefault="00EE2A57" w:rsidP="00A46F1A"/>
    <w:p w:rsidR="00EE2A57" w:rsidRDefault="00EE2A57" w:rsidP="00A46F1A"/>
    <w:p w:rsidR="00EE2A57" w:rsidRDefault="00EE2A57"/>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p w:rsidR="00EE2A57" w:rsidRDefault="00EE2A57" w:rsidP="008F69B7"/>
    <w:p w:rsidR="00EE2A57" w:rsidRDefault="00EE2A57"/>
  </w:footnote>
  <w:footnote w:type="continuationSeparator" w:id="0">
    <w:p w:rsidR="00EE2A57" w:rsidRDefault="00EE2A57" w:rsidP="00A979FD">
      <w:r>
        <w:continuationSeparator/>
      </w:r>
    </w:p>
    <w:p w:rsidR="00EE2A57" w:rsidRDefault="00EE2A57" w:rsidP="00A979FD"/>
    <w:p w:rsidR="00EE2A57" w:rsidRDefault="00EE2A57"/>
    <w:p w:rsidR="00EE2A57" w:rsidRDefault="00EE2A57" w:rsidP="00A46F1A"/>
    <w:p w:rsidR="00EE2A57" w:rsidRDefault="00EE2A57" w:rsidP="00A46F1A"/>
    <w:p w:rsidR="00EE2A57" w:rsidRDefault="00EE2A57"/>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rsidP="00062ADD"/>
    <w:p w:rsidR="00EE2A57" w:rsidRDefault="00EE2A57"/>
    <w:p w:rsidR="00EE2A57" w:rsidRDefault="00EE2A57" w:rsidP="008F69B7"/>
    <w:p w:rsidR="00EE2A57" w:rsidRDefault="00EE2A5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9E" w:rsidRDefault="00EB059E" w:rsidP="00A979FD">
    <w:pPr>
      <w:pStyle w:val="Zhlav"/>
    </w:pPr>
    <w:r>
      <w:rPr>
        <w:noProof/>
      </w:rPr>
      <w:drawing>
        <wp:anchor distT="0" distB="0" distL="114300" distR="114300" simplePos="0" relativeHeight="251657728" behindDoc="1" locked="0" layoutInCell="1" allowOverlap="1" wp14:anchorId="4CDF2477" wp14:editId="641E8C15">
          <wp:simplePos x="0" y="0"/>
          <wp:positionH relativeFrom="column">
            <wp:posOffset>-403225</wp:posOffset>
          </wp:positionH>
          <wp:positionV relativeFrom="paragraph">
            <wp:posOffset>-303530</wp:posOffset>
          </wp:positionV>
          <wp:extent cx="2047875" cy="1000125"/>
          <wp:effectExtent l="0" t="0" r="0" b="0"/>
          <wp:wrapNone/>
          <wp:docPr id="40" name="Obrázek 20" descr="Obsah obrázku text, Písmo, design&#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0" descr="Obsah obrázku text, Písmo, design&#10;&#10;Popis byl vytvořen automaticky"/>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059E" w:rsidRDefault="00EB059E" w:rsidP="00A979FD"/>
  <w:p w:rsidR="00EB059E" w:rsidRDefault="00EB059E" w:rsidP="008F69B7"/>
  <w:p w:rsidR="00EB059E" w:rsidRDefault="00EB059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lvlText w:val="%1."/>
      <w:lvlJc w:val="left"/>
      <w:pPr>
        <w:tabs>
          <w:tab w:val="num" w:pos="878"/>
        </w:tabs>
        <w:ind w:left="878" w:hanging="518"/>
      </w:pPr>
      <w:rPr>
        <w:rFonts w:ascii="Arial" w:eastAsia="Arial" w:hAnsi="Arial" w:cs="Arial" w:hint="default"/>
        <w:color w:val="000000"/>
        <w:position w:val="0"/>
        <w:sz w:val="20"/>
        <w:szCs w:val="20"/>
        <w:u w:color="000000"/>
        <w:lang w:val="en-US"/>
      </w:rPr>
    </w:lvl>
    <w:lvl w:ilvl="1">
      <w:start w:val="1"/>
      <w:numFmt w:val="lowerLetter"/>
      <w:lvlText w:val="%2."/>
      <w:lvlJc w:val="left"/>
      <w:pPr>
        <w:tabs>
          <w:tab w:val="num" w:pos="1278"/>
        </w:tabs>
        <w:ind w:left="1278" w:hanging="208"/>
      </w:pPr>
      <w:rPr>
        <w:rFonts w:ascii="Arial" w:eastAsia="Arial" w:hAnsi="Arial" w:cs="Arial" w:hint="default"/>
        <w:color w:val="000000"/>
        <w:position w:val="0"/>
        <w:sz w:val="20"/>
        <w:szCs w:val="20"/>
        <w:u w:color="000000"/>
        <w:lang w:val="en-US"/>
      </w:rPr>
    </w:lvl>
    <w:lvl w:ilvl="2">
      <w:start w:val="1"/>
      <w:numFmt w:val="lowerRoman"/>
      <w:lvlText w:val="%3."/>
      <w:lvlJc w:val="left"/>
      <w:pPr>
        <w:tabs>
          <w:tab w:val="num" w:pos="2006"/>
        </w:tabs>
        <w:ind w:left="2006" w:hanging="172"/>
      </w:pPr>
      <w:rPr>
        <w:rFonts w:ascii="Arial" w:eastAsia="Arial" w:hAnsi="Arial" w:cs="Arial" w:hint="default"/>
        <w:color w:val="000000"/>
        <w:position w:val="0"/>
        <w:sz w:val="20"/>
        <w:szCs w:val="20"/>
        <w:u w:color="000000"/>
        <w:lang w:val="en-US"/>
      </w:rPr>
    </w:lvl>
    <w:lvl w:ilvl="3">
      <w:start w:val="1"/>
      <w:numFmt w:val="decimal"/>
      <w:lvlText w:val="%4."/>
      <w:lvlJc w:val="left"/>
      <w:pPr>
        <w:tabs>
          <w:tab w:val="num" w:pos="2718"/>
        </w:tabs>
        <w:ind w:left="2718" w:hanging="208"/>
      </w:pPr>
      <w:rPr>
        <w:rFonts w:ascii="Arial" w:eastAsia="Arial" w:hAnsi="Arial" w:cs="Arial" w:hint="default"/>
        <w:color w:val="000000"/>
        <w:position w:val="0"/>
        <w:sz w:val="20"/>
        <w:szCs w:val="20"/>
        <w:u w:color="000000"/>
        <w:lang w:val="en-US"/>
      </w:rPr>
    </w:lvl>
    <w:lvl w:ilvl="4">
      <w:start w:val="1"/>
      <w:numFmt w:val="lowerLetter"/>
      <w:lvlText w:val="%5."/>
      <w:lvlJc w:val="left"/>
      <w:pPr>
        <w:tabs>
          <w:tab w:val="num" w:pos="3438"/>
        </w:tabs>
        <w:ind w:left="3438" w:hanging="208"/>
      </w:pPr>
      <w:rPr>
        <w:rFonts w:ascii="Arial" w:eastAsia="Arial" w:hAnsi="Arial" w:cs="Arial" w:hint="default"/>
        <w:color w:val="000000"/>
        <w:position w:val="0"/>
        <w:sz w:val="20"/>
        <w:szCs w:val="20"/>
        <w:u w:color="000000"/>
        <w:lang w:val="en-US"/>
      </w:rPr>
    </w:lvl>
    <w:lvl w:ilvl="5">
      <w:start w:val="1"/>
      <w:numFmt w:val="lowerRoman"/>
      <w:lvlText w:val="%6."/>
      <w:lvlJc w:val="left"/>
      <w:pPr>
        <w:tabs>
          <w:tab w:val="num" w:pos="4166"/>
        </w:tabs>
        <w:ind w:left="4166" w:hanging="172"/>
      </w:pPr>
      <w:rPr>
        <w:rFonts w:ascii="Arial" w:eastAsia="Arial" w:hAnsi="Arial" w:cs="Arial" w:hint="default"/>
        <w:color w:val="000000"/>
        <w:position w:val="0"/>
        <w:sz w:val="20"/>
        <w:szCs w:val="20"/>
        <w:u w:color="000000"/>
        <w:lang w:val="en-US"/>
      </w:rPr>
    </w:lvl>
    <w:lvl w:ilvl="6">
      <w:start w:val="1"/>
      <w:numFmt w:val="decimal"/>
      <w:lvlText w:val="%7."/>
      <w:lvlJc w:val="left"/>
      <w:pPr>
        <w:tabs>
          <w:tab w:val="num" w:pos="4878"/>
        </w:tabs>
        <w:ind w:left="4878" w:hanging="208"/>
      </w:pPr>
      <w:rPr>
        <w:rFonts w:ascii="Arial" w:eastAsia="Arial" w:hAnsi="Arial" w:cs="Arial" w:hint="default"/>
        <w:color w:val="000000"/>
        <w:position w:val="0"/>
        <w:sz w:val="20"/>
        <w:szCs w:val="20"/>
        <w:u w:color="000000"/>
        <w:lang w:val="en-US"/>
      </w:rPr>
    </w:lvl>
    <w:lvl w:ilvl="7">
      <w:start w:val="1"/>
      <w:numFmt w:val="lowerLetter"/>
      <w:lvlText w:val="%8."/>
      <w:lvlJc w:val="left"/>
      <w:pPr>
        <w:tabs>
          <w:tab w:val="num" w:pos="5598"/>
        </w:tabs>
        <w:ind w:left="5598" w:hanging="208"/>
      </w:pPr>
      <w:rPr>
        <w:rFonts w:ascii="Arial" w:eastAsia="Arial" w:hAnsi="Arial" w:cs="Arial" w:hint="default"/>
        <w:color w:val="000000"/>
        <w:position w:val="0"/>
        <w:sz w:val="20"/>
        <w:szCs w:val="20"/>
        <w:u w:color="000000"/>
        <w:lang w:val="en-US"/>
      </w:rPr>
    </w:lvl>
    <w:lvl w:ilvl="8">
      <w:start w:val="1"/>
      <w:numFmt w:val="lowerRoman"/>
      <w:lvlText w:val="%9."/>
      <w:lvlJc w:val="left"/>
      <w:pPr>
        <w:tabs>
          <w:tab w:val="num" w:pos="6326"/>
        </w:tabs>
        <w:ind w:left="6326" w:hanging="172"/>
      </w:pPr>
      <w:rPr>
        <w:rFonts w:ascii="Arial" w:eastAsia="Arial" w:hAnsi="Arial" w:cs="Arial" w:hint="default"/>
        <w:color w:val="000000"/>
        <w:position w:val="0"/>
        <w:sz w:val="20"/>
        <w:szCs w:val="20"/>
        <w:u w:color="000000"/>
        <w:lang w:val="en-US"/>
      </w:rPr>
    </w:lvl>
  </w:abstractNum>
  <w:abstractNum w:abstractNumId="1" w15:restartNumberingAfterBreak="0">
    <w:nsid w:val="00000002"/>
    <w:multiLevelType w:val="multilevel"/>
    <w:tmpl w:val="894EE874"/>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decimal"/>
      <w:lvlText w:val="%1)"/>
      <w:lvlJc w:val="left"/>
      <w:pPr>
        <w:tabs>
          <w:tab w:val="num" w:pos="720"/>
        </w:tabs>
        <w:ind w:left="720" w:hanging="360"/>
      </w:pPr>
      <w:rPr>
        <w:rFonts w:ascii="Arial" w:eastAsia="Arial" w:hAnsi="Arial" w:cs="Arial" w:hint="default"/>
        <w:color w:val="000000"/>
        <w:position w:val="0"/>
        <w:sz w:val="20"/>
        <w:szCs w:val="20"/>
        <w:u w:color="000000"/>
        <w:lang w:val="en-US"/>
      </w:rPr>
    </w:lvl>
    <w:lvl w:ilvl="1">
      <w:start w:val="1"/>
      <w:numFmt w:val="lowerLetter"/>
      <w:lvlText w:val="%2."/>
      <w:lvlJc w:val="left"/>
      <w:pPr>
        <w:tabs>
          <w:tab w:val="num" w:pos="87"/>
        </w:tabs>
      </w:pPr>
      <w:rPr>
        <w:rFonts w:ascii="Arial" w:eastAsia="Arial" w:hAnsi="Arial" w:cs="Arial" w:hint="default"/>
        <w:color w:val="000000"/>
        <w:position w:val="0"/>
        <w:sz w:val="20"/>
        <w:szCs w:val="20"/>
        <w:u w:color="000000"/>
        <w:lang w:val="en-US"/>
      </w:rPr>
    </w:lvl>
    <w:lvl w:ilvl="2">
      <w:start w:val="1"/>
      <w:numFmt w:val="lowerRoman"/>
      <w:lvlText w:val="%3."/>
      <w:lvlJc w:val="left"/>
      <w:pPr>
        <w:tabs>
          <w:tab w:val="num" w:pos="87"/>
        </w:tabs>
      </w:pPr>
      <w:rPr>
        <w:rFonts w:ascii="Arial" w:eastAsia="Arial" w:hAnsi="Arial" w:cs="Arial" w:hint="default"/>
        <w:color w:val="000000"/>
        <w:position w:val="0"/>
        <w:sz w:val="20"/>
        <w:szCs w:val="20"/>
        <w:u w:color="000000"/>
        <w:lang w:val="en-US"/>
      </w:rPr>
    </w:lvl>
    <w:lvl w:ilvl="3">
      <w:start w:val="1"/>
      <w:numFmt w:val="decimal"/>
      <w:lvlText w:val="%4."/>
      <w:lvlJc w:val="left"/>
      <w:pPr>
        <w:tabs>
          <w:tab w:val="num" w:pos="87"/>
        </w:tabs>
      </w:pPr>
      <w:rPr>
        <w:rFonts w:ascii="Arial" w:eastAsia="Arial" w:hAnsi="Arial" w:cs="Arial" w:hint="default"/>
        <w:color w:val="000000"/>
        <w:position w:val="0"/>
        <w:sz w:val="20"/>
        <w:szCs w:val="20"/>
        <w:u w:color="000000"/>
        <w:lang w:val="en-US"/>
      </w:rPr>
    </w:lvl>
    <w:lvl w:ilvl="4">
      <w:start w:val="1"/>
      <w:numFmt w:val="lowerLetter"/>
      <w:lvlText w:val="%5."/>
      <w:lvlJc w:val="left"/>
      <w:pPr>
        <w:tabs>
          <w:tab w:val="num" w:pos="87"/>
        </w:tabs>
      </w:pPr>
      <w:rPr>
        <w:rFonts w:ascii="Arial" w:eastAsia="Arial" w:hAnsi="Arial" w:cs="Arial" w:hint="default"/>
        <w:color w:val="000000"/>
        <w:position w:val="0"/>
        <w:sz w:val="20"/>
        <w:szCs w:val="20"/>
        <w:u w:color="000000"/>
        <w:lang w:val="en-US"/>
      </w:rPr>
    </w:lvl>
    <w:lvl w:ilvl="5">
      <w:start w:val="1"/>
      <w:numFmt w:val="lowerRoman"/>
      <w:lvlText w:val="%6."/>
      <w:lvlJc w:val="left"/>
      <w:pPr>
        <w:tabs>
          <w:tab w:val="num" w:pos="87"/>
        </w:tabs>
      </w:pPr>
      <w:rPr>
        <w:rFonts w:ascii="Arial" w:eastAsia="Arial" w:hAnsi="Arial" w:cs="Arial" w:hint="default"/>
        <w:color w:val="000000"/>
        <w:position w:val="0"/>
        <w:sz w:val="20"/>
        <w:szCs w:val="20"/>
        <w:u w:color="000000"/>
        <w:lang w:val="en-US"/>
      </w:rPr>
    </w:lvl>
    <w:lvl w:ilvl="6">
      <w:start w:val="1"/>
      <w:numFmt w:val="decimal"/>
      <w:lvlText w:val="%7."/>
      <w:lvlJc w:val="left"/>
      <w:pPr>
        <w:tabs>
          <w:tab w:val="num" w:pos="87"/>
        </w:tabs>
      </w:pPr>
      <w:rPr>
        <w:rFonts w:ascii="Arial" w:eastAsia="Arial" w:hAnsi="Arial" w:cs="Arial" w:hint="default"/>
        <w:color w:val="000000"/>
        <w:position w:val="0"/>
        <w:sz w:val="20"/>
        <w:szCs w:val="20"/>
        <w:u w:color="000000"/>
        <w:lang w:val="en-US"/>
      </w:rPr>
    </w:lvl>
    <w:lvl w:ilvl="7">
      <w:start w:val="1"/>
      <w:numFmt w:val="lowerLetter"/>
      <w:lvlText w:val="%8."/>
      <w:lvlJc w:val="left"/>
      <w:pPr>
        <w:tabs>
          <w:tab w:val="num" w:pos="87"/>
        </w:tabs>
      </w:pPr>
      <w:rPr>
        <w:rFonts w:ascii="Arial" w:eastAsia="Arial" w:hAnsi="Arial" w:cs="Arial" w:hint="default"/>
        <w:color w:val="000000"/>
        <w:position w:val="0"/>
        <w:sz w:val="20"/>
        <w:szCs w:val="20"/>
        <w:u w:color="000000"/>
        <w:lang w:val="en-US"/>
      </w:rPr>
    </w:lvl>
    <w:lvl w:ilvl="8">
      <w:start w:val="1"/>
      <w:numFmt w:val="lowerRoman"/>
      <w:lvlText w:val="%9."/>
      <w:lvlJc w:val="left"/>
      <w:pPr>
        <w:tabs>
          <w:tab w:val="num" w:pos="87"/>
        </w:tabs>
      </w:pPr>
      <w:rPr>
        <w:rFonts w:ascii="Arial" w:eastAsia="Arial" w:hAnsi="Arial" w:cs="Arial" w:hint="default"/>
        <w:color w:val="000000"/>
        <w:position w:val="0"/>
        <w:sz w:val="20"/>
        <w:szCs w:val="20"/>
        <w:u w:color="000000"/>
        <w:lang w:val="en-US"/>
      </w:rPr>
    </w:lvl>
  </w:abstractNum>
  <w:abstractNum w:abstractNumId="4" w15:restartNumberingAfterBreak="0">
    <w:nsid w:val="00000005"/>
    <w:multiLevelType w:val="multilevel"/>
    <w:tmpl w:val="894EE877"/>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27D18"/>
    <w:multiLevelType w:val="hybridMultilevel"/>
    <w:tmpl w:val="AEAEC9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4F672B4"/>
    <w:multiLevelType w:val="hybridMultilevel"/>
    <w:tmpl w:val="AE183F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59676E"/>
    <w:multiLevelType w:val="hybridMultilevel"/>
    <w:tmpl w:val="5CF46F92"/>
    <w:lvl w:ilvl="0" w:tplc="A2E47D08">
      <w:numFmt w:val="bullet"/>
      <w:lvlText w:val="-"/>
      <w:lvlJc w:val="left"/>
      <w:pPr>
        <w:ind w:left="835"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0B3A10B2">
      <w:numFmt w:val="bullet"/>
      <w:lvlText w:val="•"/>
      <w:lvlJc w:val="left"/>
      <w:pPr>
        <w:ind w:left="1788" w:hanging="360"/>
      </w:pPr>
      <w:rPr>
        <w:rFonts w:hint="default"/>
        <w:lang w:val="en-US" w:eastAsia="en-US" w:bidi="ar-SA"/>
      </w:rPr>
    </w:lvl>
    <w:lvl w:ilvl="2" w:tplc="D68E7C24">
      <w:numFmt w:val="bullet"/>
      <w:lvlText w:val="•"/>
      <w:lvlJc w:val="left"/>
      <w:pPr>
        <w:ind w:left="2737" w:hanging="360"/>
      </w:pPr>
      <w:rPr>
        <w:rFonts w:hint="default"/>
        <w:lang w:val="en-US" w:eastAsia="en-US" w:bidi="ar-SA"/>
      </w:rPr>
    </w:lvl>
    <w:lvl w:ilvl="3" w:tplc="FDBCC48E">
      <w:numFmt w:val="bullet"/>
      <w:lvlText w:val="•"/>
      <w:lvlJc w:val="left"/>
      <w:pPr>
        <w:ind w:left="3685" w:hanging="360"/>
      </w:pPr>
      <w:rPr>
        <w:rFonts w:hint="default"/>
        <w:lang w:val="en-US" w:eastAsia="en-US" w:bidi="ar-SA"/>
      </w:rPr>
    </w:lvl>
    <w:lvl w:ilvl="4" w:tplc="04F2F7FE">
      <w:numFmt w:val="bullet"/>
      <w:lvlText w:val="•"/>
      <w:lvlJc w:val="left"/>
      <w:pPr>
        <w:ind w:left="4634" w:hanging="360"/>
      </w:pPr>
      <w:rPr>
        <w:rFonts w:hint="default"/>
        <w:lang w:val="en-US" w:eastAsia="en-US" w:bidi="ar-SA"/>
      </w:rPr>
    </w:lvl>
    <w:lvl w:ilvl="5" w:tplc="71180C0C">
      <w:numFmt w:val="bullet"/>
      <w:lvlText w:val="•"/>
      <w:lvlJc w:val="left"/>
      <w:pPr>
        <w:ind w:left="5583" w:hanging="360"/>
      </w:pPr>
      <w:rPr>
        <w:rFonts w:hint="default"/>
        <w:lang w:val="en-US" w:eastAsia="en-US" w:bidi="ar-SA"/>
      </w:rPr>
    </w:lvl>
    <w:lvl w:ilvl="6" w:tplc="8F287062">
      <w:numFmt w:val="bullet"/>
      <w:lvlText w:val="•"/>
      <w:lvlJc w:val="left"/>
      <w:pPr>
        <w:ind w:left="6531" w:hanging="360"/>
      </w:pPr>
      <w:rPr>
        <w:rFonts w:hint="default"/>
        <w:lang w:val="en-US" w:eastAsia="en-US" w:bidi="ar-SA"/>
      </w:rPr>
    </w:lvl>
    <w:lvl w:ilvl="7" w:tplc="B9F201CE">
      <w:numFmt w:val="bullet"/>
      <w:lvlText w:val="•"/>
      <w:lvlJc w:val="left"/>
      <w:pPr>
        <w:ind w:left="7480" w:hanging="360"/>
      </w:pPr>
      <w:rPr>
        <w:rFonts w:hint="default"/>
        <w:lang w:val="en-US" w:eastAsia="en-US" w:bidi="ar-SA"/>
      </w:rPr>
    </w:lvl>
    <w:lvl w:ilvl="8" w:tplc="83D2AC0A">
      <w:numFmt w:val="bullet"/>
      <w:lvlText w:val="•"/>
      <w:lvlJc w:val="left"/>
      <w:pPr>
        <w:ind w:left="8429" w:hanging="360"/>
      </w:pPr>
      <w:rPr>
        <w:rFonts w:hint="default"/>
        <w:lang w:val="en-US" w:eastAsia="en-US" w:bidi="ar-SA"/>
      </w:rPr>
    </w:lvl>
  </w:abstractNum>
  <w:abstractNum w:abstractNumId="9" w15:restartNumberingAfterBreak="0">
    <w:nsid w:val="1735702B"/>
    <w:multiLevelType w:val="hybridMultilevel"/>
    <w:tmpl w:val="7FFEA07C"/>
    <w:lvl w:ilvl="0" w:tplc="A4865A3E">
      <w:start w:val="6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B4E40CF"/>
    <w:multiLevelType w:val="hybridMultilevel"/>
    <w:tmpl w:val="FDCACB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4607B8"/>
    <w:multiLevelType w:val="hybridMultilevel"/>
    <w:tmpl w:val="780A9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1D300E"/>
    <w:multiLevelType w:val="hybridMultilevel"/>
    <w:tmpl w:val="9DCAF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E97053"/>
    <w:multiLevelType w:val="hybridMultilevel"/>
    <w:tmpl w:val="0D42F64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4F4DF7"/>
    <w:multiLevelType w:val="hybridMultilevel"/>
    <w:tmpl w:val="7CB0E3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13"/>
  </w:num>
  <w:num w:numId="11">
    <w:abstractNumId w:val="12"/>
  </w:num>
  <w:num w:numId="12">
    <w:abstractNumId w:val="10"/>
  </w:num>
  <w:num w:numId="13">
    <w:abstractNumId w:val="7"/>
  </w:num>
  <w:num w:numId="14">
    <w:abstractNumId w:val="8"/>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F1"/>
    <w:rsid w:val="000016CA"/>
    <w:rsid w:val="00004858"/>
    <w:rsid w:val="00004890"/>
    <w:rsid w:val="00007657"/>
    <w:rsid w:val="00011690"/>
    <w:rsid w:val="00012A0B"/>
    <w:rsid w:val="0002138B"/>
    <w:rsid w:val="00023865"/>
    <w:rsid w:val="00023D4F"/>
    <w:rsid w:val="00023FCD"/>
    <w:rsid w:val="0002505E"/>
    <w:rsid w:val="000324F1"/>
    <w:rsid w:val="00034D73"/>
    <w:rsid w:val="000425D3"/>
    <w:rsid w:val="00051365"/>
    <w:rsid w:val="00062ADD"/>
    <w:rsid w:val="00064299"/>
    <w:rsid w:val="0007381D"/>
    <w:rsid w:val="00075A54"/>
    <w:rsid w:val="00076F93"/>
    <w:rsid w:val="00085AE6"/>
    <w:rsid w:val="00087C79"/>
    <w:rsid w:val="00093C8C"/>
    <w:rsid w:val="0009652D"/>
    <w:rsid w:val="00096BEC"/>
    <w:rsid w:val="000A0E2B"/>
    <w:rsid w:val="000A0FC6"/>
    <w:rsid w:val="000B0B93"/>
    <w:rsid w:val="000B0E34"/>
    <w:rsid w:val="000B0E47"/>
    <w:rsid w:val="000B1A14"/>
    <w:rsid w:val="000B3739"/>
    <w:rsid w:val="000B5630"/>
    <w:rsid w:val="000C1105"/>
    <w:rsid w:val="000C2AB7"/>
    <w:rsid w:val="000D0A70"/>
    <w:rsid w:val="000D27DC"/>
    <w:rsid w:val="000D2BE2"/>
    <w:rsid w:val="000D7F6F"/>
    <w:rsid w:val="000E3E62"/>
    <w:rsid w:val="000E59F4"/>
    <w:rsid w:val="000E688E"/>
    <w:rsid w:val="000F72BC"/>
    <w:rsid w:val="000F7758"/>
    <w:rsid w:val="00101960"/>
    <w:rsid w:val="001119DB"/>
    <w:rsid w:val="00116AFE"/>
    <w:rsid w:val="00122F90"/>
    <w:rsid w:val="00130FDA"/>
    <w:rsid w:val="0013413D"/>
    <w:rsid w:val="00140FD9"/>
    <w:rsid w:val="00141A46"/>
    <w:rsid w:val="001426D1"/>
    <w:rsid w:val="001504AB"/>
    <w:rsid w:val="00152206"/>
    <w:rsid w:val="00152497"/>
    <w:rsid w:val="0015250E"/>
    <w:rsid w:val="00156D42"/>
    <w:rsid w:val="0016227B"/>
    <w:rsid w:val="001643EF"/>
    <w:rsid w:val="00164A2C"/>
    <w:rsid w:val="001743D0"/>
    <w:rsid w:val="001760FD"/>
    <w:rsid w:val="001915F4"/>
    <w:rsid w:val="00197061"/>
    <w:rsid w:val="00197326"/>
    <w:rsid w:val="001C27CC"/>
    <w:rsid w:val="001C2B3C"/>
    <w:rsid w:val="001C4CCE"/>
    <w:rsid w:val="001C52AE"/>
    <w:rsid w:val="001D0D87"/>
    <w:rsid w:val="001D7CAF"/>
    <w:rsid w:val="001E18BB"/>
    <w:rsid w:val="001E335B"/>
    <w:rsid w:val="001E4F1C"/>
    <w:rsid w:val="001E6F8A"/>
    <w:rsid w:val="001F1D40"/>
    <w:rsid w:val="001F37CD"/>
    <w:rsid w:val="001F49C3"/>
    <w:rsid w:val="001F4A5D"/>
    <w:rsid w:val="001F6E66"/>
    <w:rsid w:val="00200F0D"/>
    <w:rsid w:val="00203E0F"/>
    <w:rsid w:val="0020459D"/>
    <w:rsid w:val="002056D5"/>
    <w:rsid w:val="00207B83"/>
    <w:rsid w:val="00211016"/>
    <w:rsid w:val="00220EC7"/>
    <w:rsid w:val="00224A02"/>
    <w:rsid w:val="0022767E"/>
    <w:rsid w:val="0023334B"/>
    <w:rsid w:val="002337B1"/>
    <w:rsid w:val="00234E71"/>
    <w:rsid w:val="00242173"/>
    <w:rsid w:val="002448C8"/>
    <w:rsid w:val="002454CB"/>
    <w:rsid w:val="00245E5F"/>
    <w:rsid w:val="00253C82"/>
    <w:rsid w:val="00255899"/>
    <w:rsid w:val="0026119D"/>
    <w:rsid w:val="00264E03"/>
    <w:rsid w:val="00265584"/>
    <w:rsid w:val="002659ED"/>
    <w:rsid w:val="0027299C"/>
    <w:rsid w:val="00280A5D"/>
    <w:rsid w:val="002918E6"/>
    <w:rsid w:val="00291AA9"/>
    <w:rsid w:val="002B22A8"/>
    <w:rsid w:val="002B4114"/>
    <w:rsid w:val="002B4CD0"/>
    <w:rsid w:val="002B7DFF"/>
    <w:rsid w:val="002D1BCA"/>
    <w:rsid w:val="002D3496"/>
    <w:rsid w:val="002D6372"/>
    <w:rsid w:val="002E0AF6"/>
    <w:rsid w:val="002E0D55"/>
    <w:rsid w:val="002E0FEA"/>
    <w:rsid w:val="002E6CD7"/>
    <w:rsid w:val="002F40D0"/>
    <w:rsid w:val="002F51D8"/>
    <w:rsid w:val="003056D4"/>
    <w:rsid w:val="00306B40"/>
    <w:rsid w:val="00307A15"/>
    <w:rsid w:val="00314CF6"/>
    <w:rsid w:val="00320A1B"/>
    <w:rsid w:val="00323F47"/>
    <w:rsid w:val="0032605C"/>
    <w:rsid w:val="003368B1"/>
    <w:rsid w:val="00343DBC"/>
    <w:rsid w:val="003454A2"/>
    <w:rsid w:val="003466F9"/>
    <w:rsid w:val="003571B3"/>
    <w:rsid w:val="00376572"/>
    <w:rsid w:val="0037738F"/>
    <w:rsid w:val="003824A1"/>
    <w:rsid w:val="0039008F"/>
    <w:rsid w:val="0039636B"/>
    <w:rsid w:val="00396877"/>
    <w:rsid w:val="0039695C"/>
    <w:rsid w:val="003A0001"/>
    <w:rsid w:val="003A1274"/>
    <w:rsid w:val="003A27E0"/>
    <w:rsid w:val="003A45AE"/>
    <w:rsid w:val="003A66F4"/>
    <w:rsid w:val="003A6BF3"/>
    <w:rsid w:val="003A73BB"/>
    <w:rsid w:val="003B13C3"/>
    <w:rsid w:val="003B4EC9"/>
    <w:rsid w:val="003C6D9A"/>
    <w:rsid w:val="003D04AF"/>
    <w:rsid w:val="003D344E"/>
    <w:rsid w:val="003D3ED7"/>
    <w:rsid w:val="003E09DB"/>
    <w:rsid w:val="003E1DA1"/>
    <w:rsid w:val="003E20DF"/>
    <w:rsid w:val="003F066E"/>
    <w:rsid w:val="003F5536"/>
    <w:rsid w:val="00400CA0"/>
    <w:rsid w:val="00416B8C"/>
    <w:rsid w:val="00431BDB"/>
    <w:rsid w:val="00440554"/>
    <w:rsid w:val="00442844"/>
    <w:rsid w:val="00445E93"/>
    <w:rsid w:val="004461EC"/>
    <w:rsid w:val="00446448"/>
    <w:rsid w:val="0045050A"/>
    <w:rsid w:val="00454C76"/>
    <w:rsid w:val="00457620"/>
    <w:rsid w:val="00461321"/>
    <w:rsid w:val="00461AC7"/>
    <w:rsid w:val="00476E5E"/>
    <w:rsid w:val="004811D4"/>
    <w:rsid w:val="00481325"/>
    <w:rsid w:val="00481EA7"/>
    <w:rsid w:val="004940B1"/>
    <w:rsid w:val="00496065"/>
    <w:rsid w:val="004A2788"/>
    <w:rsid w:val="004A477B"/>
    <w:rsid w:val="004A53EE"/>
    <w:rsid w:val="004B3821"/>
    <w:rsid w:val="004B7B9C"/>
    <w:rsid w:val="004B7F94"/>
    <w:rsid w:val="004C42F6"/>
    <w:rsid w:val="004C54D9"/>
    <w:rsid w:val="004C6CC4"/>
    <w:rsid w:val="004D32E7"/>
    <w:rsid w:val="004D610D"/>
    <w:rsid w:val="004D6C7C"/>
    <w:rsid w:val="004D79E7"/>
    <w:rsid w:val="004E0878"/>
    <w:rsid w:val="004E5FB2"/>
    <w:rsid w:val="00505FC4"/>
    <w:rsid w:val="00511737"/>
    <w:rsid w:val="00512698"/>
    <w:rsid w:val="00517305"/>
    <w:rsid w:val="005220BB"/>
    <w:rsid w:val="00522D49"/>
    <w:rsid w:val="00523DB3"/>
    <w:rsid w:val="00525A38"/>
    <w:rsid w:val="005340D8"/>
    <w:rsid w:val="00546063"/>
    <w:rsid w:val="0054777A"/>
    <w:rsid w:val="00552106"/>
    <w:rsid w:val="0055351B"/>
    <w:rsid w:val="005620B5"/>
    <w:rsid w:val="005761C9"/>
    <w:rsid w:val="00576EDB"/>
    <w:rsid w:val="005820DD"/>
    <w:rsid w:val="00590435"/>
    <w:rsid w:val="00590555"/>
    <w:rsid w:val="00590D85"/>
    <w:rsid w:val="00592D15"/>
    <w:rsid w:val="005938CC"/>
    <w:rsid w:val="005A4AEF"/>
    <w:rsid w:val="005C1E60"/>
    <w:rsid w:val="005C410F"/>
    <w:rsid w:val="005C4CA6"/>
    <w:rsid w:val="005D09C0"/>
    <w:rsid w:val="005D60C8"/>
    <w:rsid w:val="005E4B5D"/>
    <w:rsid w:val="005E632C"/>
    <w:rsid w:val="00602E11"/>
    <w:rsid w:val="006064D9"/>
    <w:rsid w:val="00607D56"/>
    <w:rsid w:val="00614169"/>
    <w:rsid w:val="006145A2"/>
    <w:rsid w:val="006227C5"/>
    <w:rsid w:val="0062322A"/>
    <w:rsid w:val="0063306F"/>
    <w:rsid w:val="006336BA"/>
    <w:rsid w:val="00635E11"/>
    <w:rsid w:val="006449FA"/>
    <w:rsid w:val="00667485"/>
    <w:rsid w:val="0067438F"/>
    <w:rsid w:val="0068519E"/>
    <w:rsid w:val="00686658"/>
    <w:rsid w:val="00697031"/>
    <w:rsid w:val="006A209A"/>
    <w:rsid w:val="006A27D8"/>
    <w:rsid w:val="006A47F4"/>
    <w:rsid w:val="006B01F1"/>
    <w:rsid w:val="006B070C"/>
    <w:rsid w:val="006B6172"/>
    <w:rsid w:val="006C290A"/>
    <w:rsid w:val="006C41C7"/>
    <w:rsid w:val="006C5C30"/>
    <w:rsid w:val="006D0BAF"/>
    <w:rsid w:val="006D1422"/>
    <w:rsid w:val="006E5EA8"/>
    <w:rsid w:val="006E73B1"/>
    <w:rsid w:val="006F275D"/>
    <w:rsid w:val="006F5F06"/>
    <w:rsid w:val="0070106F"/>
    <w:rsid w:val="0070369B"/>
    <w:rsid w:val="00705226"/>
    <w:rsid w:val="00710E47"/>
    <w:rsid w:val="00711455"/>
    <w:rsid w:val="00714705"/>
    <w:rsid w:val="0072017C"/>
    <w:rsid w:val="00724FB1"/>
    <w:rsid w:val="0072594D"/>
    <w:rsid w:val="0073457B"/>
    <w:rsid w:val="00737E0D"/>
    <w:rsid w:val="00752D8A"/>
    <w:rsid w:val="00755D37"/>
    <w:rsid w:val="00755FB6"/>
    <w:rsid w:val="0077149A"/>
    <w:rsid w:val="007736D8"/>
    <w:rsid w:val="00775150"/>
    <w:rsid w:val="00780BFF"/>
    <w:rsid w:val="0078611E"/>
    <w:rsid w:val="0078739E"/>
    <w:rsid w:val="007905B1"/>
    <w:rsid w:val="00794E44"/>
    <w:rsid w:val="00797F11"/>
    <w:rsid w:val="007B3319"/>
    <w:rsid w:val="007D1B6C"/>
    <w:rsid w:val="007D6A5D"/>
    <w:rsid w:val="007E1BDF"/>
    <w:rsid w:val="007E2337"/>
    <w:rsid w:val="007E47A2"/>
    <w:rsid w:val="007E543A"/>
    <w:rsid w:val="007F3A98"/>
    <w:rsid w:val="0082060D"/>
    <w:rsid w:val="00820C81"/>
    <w:rsid w:val="00827F17"/>
    <w:rsid w:val="00842B31"/>
    <w:rsid w:val="0086692A"/>
    <w:rsid w:val="00867566"/>
    <w:rsid w:val="00867AF8"/>
    <w:rsid w:val="00871D10"/>
    <w:rsid w:val="008851E8"/>
    <w:rsid w:val="00885E47"/>
    <w:rsid w:val="0089433A"/>
    <w:rsid w:val="00897ECB"/>
    <w:rsid w:val="008A11FA"/>
    <w:rsid w:val="008A29A0"/>
    <w:rsid w:val="008A32B4"/>
    <w:rsid w:val="008A5F3F"/>
    <w:rsid w:val="008B19E4"/>
    <w:rsid w:val="008B36D7"/>
    <w:rsid w:val="008C0966"/>
    <w:rsid w:val="008C25CA"/>
    <w:rsid w:val="008D5977"/>
    <w:rsid w:val="008E043D"/>
    <w:rsid w:val="008E04F8"/>
    <w:rsid w:val="008E3138"/>
    <w:rsid w:val="008E3439"/>
    <w:rsid w:val="008E7256"/>
    <w:rsid w:val="008F05B3"/>
    <w:rsid w:val="008F69B7"/>
    <w:rsid w:val="00900D56"/>
    <w:rsid w:val="009044FD"/>
    <w:rsid w:val="009078FE"/>
    <w:rsid w:val="00917F21"/>
    <w:rsid w:val="00930900"/>
    <w:rsid w:val="00943426"/>
    <w:rsid w:val="00944525"/>
    <w:rsid w:val="009465E5"/>
    <w:rsid w:val="00947016"/>
    <w:rsid w:val="00947A4B"/>
    <w:rsid w:val="00954C5C"/>
    <w:rsid w:val="00955516"/>
    <w:rsid w:val="00971FB6"/>
    <w:rsid w:val="009754D4"/>
    <w:rsid w:val="0097608C"/>
    <w:rsid w:val="00976769"/>
    <w:rsid w:val="009770C4"/>
    <w:rsid w:val="009809A9"/>
    <w:rsid w:val="00981C8C"/>
    <w:rsid w:val="00983A4E"/>
    <w:rsid w:val="009857D3"/>
    <w:rsid w:val="00987C8A"/>
    <w:rsid w:val="0099179F"/>
    <w:rsid w:val="009919D6"/>
    <w:rsid w:val="00992EE1"/>
    <w:rsid w:val="00995472"/>
    <w:rsid w:val="009A16C7"/>
    <w:rsid w:val="009A73DA"/>
    <w:rsid w:val="009A7B2A"/>
    <w:rsid w:val="009B16F3"/>
    <w:rsid w:val="009B3B6B"/>
    <w:rsid w:val="009B5CA0"/>
    <w:rsid w:val="009B77FB"/>
    <w:rsid w:val="009C1FCE"/>
    <w:rsid w:val="009C46A9"/>
    <w:rsid w:val="009C4D4C"/>
    <w:rsid w:val="009D46E0"/>
    <w:rsid w:val="009E0796"/>
    <w:rsid w:val="009E0FE2"/>
    <w:rsid w:val="009E202E"/>
    <w:rsid w:val="009E31DD"/>
    <w:rsid w:val="009E3322"/>
    <w:rsid w:val="009E7E21"/>
    <w:rsid w:val="009F1ADF"/>
    <w:rsid w:val="009F20C4"/>
    <w:rsid w:val="009F46CC"/>
    <w:rsid w:val="00A032D5"/>
    <w:rsid w:val="00A10816"/>
    <w:rsid w:val="00A11CDC"/>
    <w:rsid w:val="00A1442D"/>
    <w:rsid w:val="00A16CDB"/>
    <w:rsid w:val="00A302E1"/>
    <w:rsid w:val="00A30F93"/>
    <w:rsid w:val="00A37883"/>
    <w:rsid w:val="00A4105D"/>
    <w:rsid w:val="00A42FDF"/>
    <w:rsid w:val="00A46F1A"/>
    <w:rsid w:val="00A54293"/>
    <w:rsid w:val="00A575C2"/>
    <w:rsid w:val="00A61974"/>
    <w:rsid w:val="00A6236F"/>
    <w:rsid w:val="00A641D1"/>
    <w:rsid w:val="00A6449E"/>
    <w:rsid w:val="00A67917"/>
    <w:rsid w:val="00A710EF"/>
    <w:rsid w:val="00A74411"/>
    <w:rsid w:val="00A86DD7"/>
    <w:rsid w:val="00A931CF"/>
    <w:rsid w:val="00A95719"/>
    <w:rsid w:val="00A971FD"/>
    <w:rsid w:val="00A979FD"/>
    <w:rsid w:val="00AA3453"/>
    <w:rsid w:val="00AA58E7"/>
    <w:rsid w:val="00AB061C"/>
    <w:rsid w:val="00AB06BB"/>
    <w:rsid w:val="00AB1666"/>
    <w:rsid w:val="00AB2B0B"/>
    <w:rsid w:val="00AB325F"/>
    <w:rsid w:val="00AB5D28"/>
    <w:rsid w:val="00AC066F"/>
    <w:rsid w:val="00AC0E9F"/>
    <w:rsid w:val="00AC6D40"/>
    <w:rsid w:val="00AC7E0D"/>
    <w:rsid w:val="00AD0690"/>
    <w:rsid w:val="00AD1917"/>
    <w:rsid w:val="00AD3121"/>
    <w:rsid w:val="00AD52D9"/>
    <w:rsid w:val="00AD5B41"/>
    <w:rsid w:val="00AD75F3"/>
    <w:rsid w:val="00AE1A96"/>
    <w:rsid w:val="00AE2AD9"/>
    <w:rsid w:val="00AE4954"/>
    <w:rsid w:val="00AE50D8"/>
    <w:rsid w:val="00AE7894"/>
    <w:rsid w:val="00AF291F"/>
    <w:rsid w:val="00B0115D"/>
    <w:rsid w:val="00B01EEA"/>
    <w:rsid w:val="00B11BC3"/>
    <w:rsid w:val="00B24506"/>
    <w:rsid w:val="00B26BA7"/>
    <w:rsid w:val="00B440AF"/>
    <w:rsid w:val="00B4752B"/>
    <w:rsid w:val="00B516A3"/>
    <w:rsid w:val="00B51A9A"/>
    <w:rsid w:val="00B60790"/>
    <w:rsid w:val="00B70357"/>
    <w:rsid w:val="00B82383"/>
    <w:rsid w:val="00B916B2"/>
    <w:rsid w:val="00B9505D"/>
    <w:rsid w:val="00BA3D5D"/>
    <w:rsid w:val="00BA5605"/>
    <w:rsid w:val="00BA56AD"/>
    <w:rsid w:val="00BB3023"/>
    <w:rsid w:val="00BC5816"/>
    <w:rsid w:val="00BC7189"/>
    <w:rsid w:val="00BD0890"/>
    <w:rsid w:val="00BD179A"/>
    <w:rsid w:val="00BD7D14"/>
    <w:rsid w:val="00BE33BA"/>
    <w:rsid w:val="00BE3707"/>
    <w:rsid w:val="00BE3EF5"/>
    <w:rsid w:val="00BF54E5"/>
    <w:rsid w:val="00C01944"/>
    <w:rsid w:val="00C05428"/>
    <w:rsid w:val="00C05EC5"/>
    <w:rsid w:val="00C14B9A"/>
    <w:rsid w:val="00C218C3"/>
    <w:rsid w:val="00C21DBF"/>
    <w:rsid w:val="00C22321"/>
    <w:rsid w:val="00C22DAC"/>
    <w:rsid w:val="00C23889"/>
    <w:rsid w:val="00C30102"/>
    <w:rsid w:val="00C357DF"/>
    <w:rsid w:val="00C37BFC"/>
    <w:rsid w:val="00C44E66"/>
    <w:rsid w:val="00C45040"/>
    <w:rsid w:val="00C51B34"/>
    <w:rsid w:val="00C52166"/>
    <w:rsid w:val="00C553FF"/>
    <w:rsid w:val="00C57C41"/>
    <w:rsid w:val="00C61E9D"/>
    <w:rsid w:val="00C70E38"/>
    <w:rsid w:val="00C74EA3"/>
    <w:rsid w:val="00C83A53"/>
    <w:rsid w:val="00C83E1A"/>
    <w:rsid w:val="00C87BEF"/>
    <w:rsid w:val="00C91ABE"/>
    <w:rsid w:val="00C91D36"/>
    <w:rsid w:val="00C93DAC"/>
    <w:rsid w:val="00C94AC5"/>
    <w:rsid w:val="00C94C35"/>
    <w:rsid w:val="00C94E86"/>
    <w:rsid w:val="00C95E5D"/>
    <w:rsid w:val="00CA4EA6"/>
    <w:rsid w:val="00CA56D7"/>
    <w:rsid w:val="00CA70CF"/>
    <w:rsid w:val="00CA71DC"/>
    <w:rsid w:val="00CB0E42"/>
    <w:rsid w:val="00CB5D36"/>
    <w:rsid w:val="00CB62F1"/>
    <w:rsid w:val="00CC00FD"/>
    <w:rsid w:val="00CC4DBB"/>
    <w:rsid w:val="00CC67F0"/>
    <w:rsid w:val="00CD5DE0"/>
    <w:rsid w:val="00CD5F04"/>
    <w:rsid w:val="00CE3579"/>
    <w:rsid w:val="00CF0B07"/>
    <w:rsid w:val="00CF1150"/>
    <w:rsid w:val="00CF1B6F"/>
    <w:rsid w:val="00CF7B65"/>
    <w:rsid w:val="00D12228"/>
    <w:rsid w:val="00D16084"/>
    <w:rsid w:val="00D173A0"/>
    <w:rsid w:val="00D37EB6"/>
    <w:rsid w:val="00D4060A"/>
    <w:rsid w:val="00D476DF"/>
    <w:rsid w:val="00D57CC1"/>
    <w:rsid w:val="00D63B08"/>
    <w:rsid w:val="00D71CB7"/>
    <w:rsid w:val="00D755FC"/>
    <w:rsid w:val="00D82540"/>
    <w:rsid w:val="00D83057"/>
    <w:rsid w:val="00D86F38"/>
    <w:rsid w:val="00D87C6C"/>
    <w:rsid w:val="00D91EBF"/>
    <w:rsid w:val="00D9778D"/>
    <w:rsid w:val="00D97790"/>
    <w:rsid w:val="00DA30B4"/>
    <w:rsid w:val="00DA629D"/>
    <w:rsid w:val="00DB0989"/>
    <w:rsid w:val="00DC4FFB"/>
    <w:rsid w:val="00DD3F31"/>
    <w:rsid w:val="00DD6829"/>
    <w:rsid w:val="00DE06A0"/>
    <w:rsid w:val="00DE6E6A"/>
    <w:rsid w:val="00DE70D2"/>
    <w:rsid w:val="00DF33C5"/>
    <w:rsid w:val="00DF499A"/>
    <w:rsid w:val="00DF7846"/>
    <w:rsid w:val="00E02D61"/>
    <w:rsid w:val="00E04048"/>
    <w:rsid w:val="00E073D2"/>
    <w:rsid w:val="00E114BF"/>
    <w:rsid w:val="00E16902"/>
    <w:rsid w:val="00E20255"/>
    <w:rsid w:val="00E331C8"/>
    <w:rsid w:val="00E47F4B"/>
    <w:rsid w:val="00E521F9"/>
    <w:rsid w:val="00E55730"/>
    <w:rsid w:val="00E601BD"/>
    <w:rsid w:val="00E63F7F"/>
    <w:rsid w:val="00E65298"/>
    <w:rsid w:val="00E70946"/>
    <w:rsid w:val="00E722EA"/>
    <w:rsid w:val="00E80073"/>
    <w:rsid w:val="00E835C9"/>
    <w:rsid w:val="00E9014E"/>
    <w:rsid w:val="00E91B4A"/>
    <w:rsid w:val="00E96F2F"/>
    <w:rsid w:val="00EA2780"/>
    <w:rsid w:val="00EA2EF3"/>
    <w:rsid w:val="00EB029E"/>
    <w:rsid w:val="00EB059E"/>
    <w:rsid w:val="00EB1EED"/>
    <w:rsid w:val="00EB2039"/>
    <w:rsid w:val="00EC19B1"/>
    <w:rsid w:val="00EC1CC6"/>
    <w:rsid w:val="00EC2712"/>
    <w:rsid w:val="00EE1586"/>
    <w:rsid w:val="00EE2A57"/>
    <w:rsid w:val="00EE554B"/>
    <w:rsid w:val="00EF1DB3"/>
    <w:rsid w:val="00F04217"/>
    <w:rsid w:val="00F0702A"/>
    <w:rsid w:val="00F1031A"/>
    <w:rsid w:val="00F11587"/>
    <w:rsid w:val="00F15768"/>
    <w:rsid w:val="00F17352"/>
    <w:rsid w:val="00F2322A"/>
    <w:rsid w:val="00F24AA5"/>
    <w:rsid w:val="00F3009D"/>
    <w:rsid w:val="00F36D2E"/>
    <w:rsid w:val="00F36DFA"/>
    <w:rsid w:val="00F370FB"/>
    <w:rsid w:val="00F37251"/>
    <w:rsid w:val="00F408A6"/>
    <w:rsid w:val="00F42AA3"/>
    <w:rsid w:val="00F517C6"/>
    <w:rsid w:val="00F548C4"/>
    <w:rsid w:val="00F56261"/>
    <w:rsid w:val="00F57045"/>
    <w:rsid w:val="00F6015E"/>
    <w:rsid w:val="00F615FA"/>
    <w:rsid w:val="00F643AE"/>
    <w:rsid w:val="00F71197"/>
    <w:rsid w:val="00F71DAA"/>
    <w:rsid w:val="00F745F6"/>
    <w:rsid w:val="00F7631B"/>
    <w:rsid w:val="00F836BD"/>
    <w:rsid w:val="00F838D7"/>
    <w:rsid w:val="00F8493F"/>
    <w:rsid w:val="00F86F80"/>
    <w:rsid w:val="00F87E5C"/>
    <w:rsid w:val="00F90CC9"/>
    <w:rsid w:val="00F9179F"/>
    <w:rsid w:val="00F93DD3"/>
    <w:rsid w:val="00FA398B"/>
    <w:rsid w:val="00FA3CF3"/>
    <w:rsid w:val="00FB0665"/>
    <w:rsid w:val="00FB39EC"/>
    <w:rsid w:val="00FB3D2A"/>
    <w:rsid w:val="00FC2D1F"/>
    <w:rsid w:val="00FD0A1C"/>
    <w:rsid w:val="00FE16B1"/>
    <w:rsid w:val="00FE6746"/>
    <w:rsid w:val="00FE75E1"/>
    <w:rsid w:val="00FF5AC3"/>
    <w:rsid w:val="00FF5AE6"/>
    <w:rsid w:val="00FF6712"/>
    <w:rsid w:val="00FF6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v:stroke weight="0" endcap="round"/>
      <v:textbox style="mso-column-count:0;mso-column-margin:0" inset="0,0,0,0"/>
    </o:shapedefaults>
    <o:shapelayout v:ext="edit">
      <o:idmap v:ext="edit" data="1"/>
    </o:shapelayout>
  </w:shapeDefaults>
  <w:doNotEmbedSmartTags/>
  <w:decimalSymbol w:val=","/>
  <w:listSeparator w:val=";"/>
  <w14:docId w14:val="3CA48095"/>
  <w15:chartTrackingRefBased/>
  <w15:docId w15:val="{C285FD62-B94B-4D5A-B934-D1EDE247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qFormat/>
    <w:rsid w:val="00C37BFC"/>
    <w:rPr>
      <w:sz w:val="24"/>
      <w:szCs w:val="24"/>
    </w:rPr>
  </w:style>
  <w:style w:type="paragraph" w:styleId="Nadpis1">
    <w:name w:val="heading 1"/>
    <w:basedOn w:val="Normln"/>
    <w:next w:val="Normln"/>
    <w:link w:val="Nadpis1Char"/>
    <w:qFormat/>
    <w:locked/>
    <w:rsid w:val="00D12228"/>
    <w:pPr>
      <w:keepNext/>
      <w:spacing w:before="240" w:after="120"/>
      <w:outlineLvl w:val="0"/>
    </w:pPr>
    <w:rPr>
      <w:rFonts w:ascii="Calibri" w:hAnsi="Calibri"/>
      <w:b/>
      <w:bCs/>
      <w:color w:val="009051"/>
      <w:kern w:val="32"/>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autoRedefine/>
    <w:uiPriority w:val="99"/>
    <w:rPr>
      <w:u w:val="single"/>
    </w:rPr>
  </w:style>
  <w:style w:type="paragraph" w:customStyle="1" w:styleId="Cabeceraypie">
    <w:name w:val="Cabecera y pie"/>
    <w:autoRedefine/>
    <w:pPr>
      <w:tabs>
        <w:tab w:val="right" w:pos="9020"/>
      </w:tabs>
    </w:pPr>
    <w:rPr>
      <w:rFonts w:ascii="Helvetica" w:eastAsia="Arial Unicode MS" w:hAnsi="Arial Unicode MS" w:cs="Arial Unicode MS"/>
      <w:color w:val="000000"/>
      <w:sz w:val="24"/>
      <w:szCs w:val="24"/>
    </w:rPr>
  </w:style>
  <w:style w:type="paragraph" w:customStyle="1" w:styleId="Zpat1">
    <w:name w:val="Zápatí1"/>
    <w:pPr>
      <w:tabs>
        <w:tab w:val="center" w:pos="4536"/>
        <w:tab w:val="right" w:pos="9072"/>
      </w:tabs>
    </w:pPr>
    <w:rPr>
      <w:color w:val="000000"/>
      <w:sz w:val="24"/>
      <w:szCs w:val="24"/>
      <w:u w:color="000000"/>
      <w:lang w:val="en-US"/>
    </w:rPr>
  </w:style>
  <w:style w:type="paragraph" w:customStyle="1" w:styleId="Podtitul1">
    <w:name w:val="Podtitul1"/>
    <w:autoRedefine/>
    <w:rsid w:val="000324F1"/>
    <w:pPr>
      <w:tabs>
        <w:tab w:val="left" w:pos="7920"/>
      </w:tabs>
      <w:spacing w:before="240" w:after="240"/>
      <w:jc w:val="center"/>
    </w:pPr>
    <w:rPr>
      <w:rFonts w:ascii="Calibri" w:eastAsia="Arial" w:hAnsi="Calibri" w:cs="Calibri"/>
      <w:color w:val="000000"/>
      <w:sz w:val="28"/>
      <w:szCs w:val="28"/>
    </w:rPr>
  </w:style>
  <w:style w:type="paragraph" w:customStyle="1" w:styleId="Dopis-pata">
    <w:name w:val="Dopis-pata"/>
    <w:autoRedefine/>
    <w:rsid w:val="00FC2D1F"/>
    <w:pPr>
      <w:suppressAutoHyphens/>
      <w:spacing w:line="200" w:lineRule="atLeast"/>
      <w:ind w:right="277"/>
    </w:pPr>
    <w:rPr>
      <w:rFonts w:ascii="Arial" w:eastAsia="Arial" w:hAnsi="Arial" w:cs="Arial"/>
      <w:b/>
      <w:color w:val="000000"/>
      <w:u w:color="000000"/>
      <w:lang w:val="en-US"/>
    </w:rPr>
  </w:style>
  <w:style w:type="paragraph" w:customStyle="1" w:styleId="Normln1">
    <w:name w:val="Normální1"/>
    <w:autoRedefine/>
    <w:qFormat/>
    <w:rsid w:val="00EB059E"/>
    <w:pPr>
      <w:jc w:val="both"/>
    </w:pPr>
    <w:rPr>
      <w:rFonts w:ascii="Calibri" w:eastAsia="Arial" w:hAnsi="Calibri" w:cs="Calibri"/>
      <w:u w:color="000000"/>
      <w:lang w:val="en-US"/>
    </w:rPr>
  </w:style>
  <w:style w:type="paragraph" w:customStyle="1" w:styleId="Nadpis11">
    <w:name w:val="Nadpis 11"/>
    <w:next w:val="Normln1"/>
    <w:qFormat/>
    <w:pPr>
      <w:keepNext/>
      <w:outlineLvl w:val="0"/>
    </w:pPr>
    <w:rPr>
      <w:b/>
      <w:bCs/>
      <w:color w:val="000000"/>
      <w:sz w:val="28"/>
      <w:szCs w:val="28"/>
      <w:u w:color="000000"/>
      <w:lang w:val="en-US"/>
    </w:rPr>
  </w:style>
  <w:style w:type="paragraph" w:customStyle="1" w:styleId="Zkladntext1">
    <w:name w:val="Základní text1"/>
    <w:autoRedefine/>
    <w:qFormat/>
    <w:rsid w:val="001504AB"/>
    <w:pPr>
      <w:ind w:right="139"/>
      <w:jc w:val="both"/>
    </w:pPr>
    <w:rPr>
      <w:rFonts w:ascii="Calibri" w:eastAsia="Arial" w:hAnsi="Calibri" w:cs="Calibri"/>
      <w:color w:val="000000"/>
      <w:u w:color="000000"/>
      <w:lang w:val="en-US"/>
    </w:rPr>
  </w:style>
  <w:style w:type="paragraph" w:customStyle="1" w:styleId="Nadpis21">
    <w:name w:val="Nadpis 21"/>
    <w:next w:val="Normln1"/>
    <w:pPr>
      <w:keepNext/>
      <w:outlineLvl w:val="1"/>
    </w:pPr>
    <w:rPr>
      <w:b/>
      <w:bCs/>
      <w:color w:val="000000"/>
      <w:sz w:val="24"/>
      <w:szCs w:val="24"/>
      <w:u w:val="single" w:color="000000"/>
      <w:lang w:val="en-US"/>
    </w:rPr>
  </w:style>
  <w:style w:type="character" w:customStyle="1" w:styleId="Ninguno">
    <w:name w:val="Ninguno"/>
  </w:style>
  <w:style w:type="character" w:customStyle="1" w:styleId="Hyperlink0">
    <w:name w:val="Hyperlink.0"/>
    <w:rPr>
      <w:rFonts w:ascii="Arial" w:eastAsia="Arial" w:hAnsi="Arial" w:cs="Arial"/>
      <w:color w:val="000000"/>
      <w:sz w:val="20"/>
      <w:szCs w:val="20"/>
      <w:u w:color="000000"/>
      <w:rtl w:val="0"/>
      <w:lang w:val="en-US"/>
    </w:rPr>
  </w:style>
  <w:style w:type="paragraph" w:customStyle="1" w:styleId="Default">
    <w:name w:val="Default"/>
    <w:qFormat/>
    <w:rPr>
      <w:rFonts w:ascii="Arial" w:eastAsia="Arial" w:hAnsi="Arial" w:cs="Arial"/>
      <w:color w:val="000000"/>
      <w:sz w:val="24"/>
      <w:szCs w:val="24"/>
      <w:u w:color="000000"/>
      <w:lang w:val="en-US"/>
    </w:rPr>
  </w:style>
  <w:style w:type="character" w:customStyle="1" w:styleId="Hyperlink1">
    <w:name w:val="Hyperlink.1"/>
    <w:rPr>
      <w:color w:val="000000"/>
      <w:sz w:val="20"/>
      <w:szCs w:val="20"/>
      <w:u w:color="000000"/>
      <w:rtl w:val="0"/>
      <w:lang w:val="en-US"/>
    </w:rPr>
  </w:style>
  <w:style w:type="paragraph" w:customStyle="1" w:styleId="Normlnweb1">
    <w:name w:val="Normální (web)1"/>
    <w:pPr>
      <w:spacing w:before="100" w:after="119"/>
    </w:pPr>
    <w:rPr>
      <w:color w:val="000000"/>
      <w:sz w:val="24"/>
      <w:szCs w:val="24"/>
      <w:u w:color="000000"/>
      <w:lang w:val="en-US"/>
    </w:rPr>
  </w:style>
  <w:style w:type="paragraph" w:customStyle="1" w:styleId="Zkladntext21">
    <w:name w:val="Základní text 21"/>
    <w:rPr>
      <w:color w:val="000000"/>
      <w:u w:color="000000"/>
      <w:lang w:val="en-US"/>
    </w:rPr>
  </w:style>
  <w:style w:type="numbering" w:customStyle="1" w:styleId="List0">
    <w:name w:val="List 0"/>
    <w:basedOn w:val="List00"/>
    <w:semiHidden/>
  </w:style>
  <w:style w:type="numbering" w:customStyle="1" w:styleId="List00">
    <w:name w:val="List 0.0"/>
  </w:style>
  <w:style w:type="paragraph" w:customStyle="1" w:styleId="Cuerpo">
    <w:name w:val="Cuerpo"/>
    <w:rPr>
      <w:color w:val="000000"/>
      <w:sz w:val="24"/>
      <w:szCs w:val="24"/>
      <w:u w:color="000000"/>
      <w:lang w:val="en-US"/>
    </w:rPr>
  </w:style>
  <w:style w:type="numbering" w:customStyle="1" w:styleId="List1">
    <w:name w:val="List 1"/>
    <w:basedOn w:val="List10"/>
    <w:autoRedefine/>
    <w:semiHidden/>
  </w:style>
  <w:style w:type="numbering" w:customStyle="1" w:styleId="List10">
    <w:name w:val="List 1.0"/>
    <w:autoRedefine/>
  </w:style>
  <w:style w:type="paragraph" w:styleId="Textbubliny">
    <w:name w:val="Balloon Text"/>
    <w:basedOn w:val="Normln"/>
    <w:link w:val="TextbublinyChar"/>
    <w:locked/>
    <w:rsid w:val="00034D73"/>
    <w:rPr>
      <w:rFonts w:ascii="Tahoma" w:hAnsi="Tahoma" w:cs="Tahoma"/>
      <w:sz w:val="16"/>
      <w:szCs w:val="16"/>
    </w:rPr>
  </w:style>
  <w:style w:type="character" w:customStyle="1" w:styleId="TextbublinyChar">
    <w:name w:val="Text bubliny Char"/>
    <w:link w:val="Textbubliny"/>
    <w:rsid w:val="00034D73"/>
    <w:rPr>
      <w:rFonts w:ascii="Tahoma" w:hAnsi="Tahoma" w:cs="Tahoma"/>
      <w:sz w:val="16"/>
      <w:szCs w:val="16"/>
      <w:lang w:val="en-US" w:eastAsia="en-US"/>
    </w:rPr>
  </w:style>
  <w:style w:type="paragraph" w:styleId="Odstavecseseznamem">
    <w:name w:val="List Paragraph"/>
    <w:basedOn w:val="Normln"/>
    <w:uiPriority w:val="1"/>
    <w:qFormat/>
    <w:rsid w:val="004E5FB2"/>
    <w:pPr>
      <w:spacing w:before="100" w:beforeAutospacing="1" w:after="100" w:afterAutospacing="1"/>
    </w:pPr>
  </w:style>
  <w:style w:type="paragraph" w:customStyle="1" w:styleId="normln10">
    <w:name w:val="normln1"/>
    <w:basedOn w:val="Normln"/>
    <w:rsid w:val="004E5FB2"/>
    <w:pPr>
      <w:spacing w:before="100" w:beforeAutospacing="1" w:after="100" w:afterAutospacing="1"/>
    </w:pPr>
  </w:style>
  <w:style w:type="character" w:customStyle="1" w:styleId="hyperlink00">
    <w:name w:val="hyperlink0"/>
    <w:rsid w:val="004E5FB2"/>
  </w:style>
  <w:style w:type="paragraph" w:customStyle="1" w:styleId="zkladntext10">
    <w:name w:val="zkladntext1"/>
    <w:basedOn w:val="Normln"/>
    <w:rsid w:val="004E5FB2"/>
    <w:pPr>
      <w:spacing w:before="100" w:beforeAutospacing="1" w:after="100" w:afterAutospacing="1"/>
    </w:pPr>
  </w:style>
  <w:style w:type="character" w:customStyle="1" w:styleId="nowrap">
    <w:name w:val="nowrap"/>
    <w:rsid w:val="00C553FF"/>
  </w:style>
  <w:style w:type="paragraph" w:customStyle="1" w:styleId="paragraph">
    <w:name w:val="paragraph"/>
    <w:basedOn w:val="Normln"/>
    <w:rsid w:val="00A575C2"/>
    <w:pPr>
      <w:spacing w:before="100" w:beforeAutospacing="1" w:after="100" w:afterAutospacing="1"/>
    </w:pPr>
    <w:rPr>
      <w:b/>
    </w:rPr>
  </w:style>
  <w:style w:type="character" w:customStyle="1" w:styleId="normaltextrun">
    <w:name w:val="normaltextrun"/>
    <w:rsid w:val="00A575C2"/>
  </w:style>
  <w:style w:type="character" w:customStyle="1" w:styleId="eop">
    <w:name w:val="eop"/>
    <w:rsid w:val="00A575C2"/>
  </w:style>
  <w:style w:type="character" w:customStyle="1" w:styleId="spellingerror">
    <w:name w:val="spellingerror"/>
    <w:rsid w:val="00A575C2"/>
  </w:style>
  <w:style w:type="paragraph" w:styleId="Zhlav">
    <w:name w:val="header"/>
    <w:basedOn w:val="Normln"/>
    <w:link w:val="ZhlavChar"/>
    <w:locked/>
    <w:rsid w:val="0067438F"/>
    <w:pPr>
      <w:tabs>
        <w:tab w:val="center" w:pos="4536"/>
        <w:tab w:val="right" w:pos="9072"/>
      </w:tabs>
    </w:pPr>
  </w:style>
  <w:style w:type="character" w:customStyle="1" w:styleId="ZhlavChar">
    <w:name w:val="Záhlaví Char"/>
    <w:link w:val="Zhlav"/>
    <w:rsid w:val="0067438F"/>
    <w:rPr>
      <w:rFonts w:ascii="Arial" w:hAnsi="Arial" w:cs="Arial"/>
      <w:b/>
      <w:lang w:val="en-US" w:eastAsia="en-US"/>
    </w:rPr>
  </w:style>
  <w:style w:type="paragraph" w:styleId="Zpat">
    <w:name w:val="footer"/>
    <w:basedOn w:val="Normln"/>
    <w:link w:val="ZpatChar"/>
    <w:locked/>
    <w:rsid w:val="0067438F"/>
    <w:pPr>
      <w:tabs>
        <w:tab w:val="center" w:pos="4536"/>
        <w:tab w:val="right" w:pos="9072"/>
      </w:tabs>
    </w:pPr>
  </w:style>
  <w:style w:type="character" w:customStyle="1" w:styleId="ZpatChar">
    <w:name w:val="Zápatí Char"/>
    <w:link w:val="Zpat"/>
    <w:rsid w:val="0067438F"/>
    <w:rPr>
      <w:rFonts w:ascii="Arial" w:hAnsi="Arial" w:cs="Arial"/>
      <w:b/>
      <w:lang w:val="en-US" w:eastAsia="en-US"/>
    </w:rPr>
  </w:style>
  <w:style w:type="paragraph" w:customStyle="1" w:styleId="xmsonormal">
    <w:name w:val="x_msonormal"/>
    <w:basedOn w:val="Normln"/>
    <w:rsid w:val="00BE33BA"/>
    <w:pPr>
      <w:spacing w:before="100" w:beforeAutospacing="1" w:after="100" w:afterAutospacing="1"/>
    </w:pPr>
    <w:rPr>
      <w:b/>
    </w:rPr>
  </w:style>
  <w:style w:type="paragraph" w:styleId="Textkomente">
    <w:name w:val="annotation text"/>
    <w:basedOn w:val="Normln"/>
    <w:link w:val="TextkomenteChar"/>
    <w:uiPriority w:val="99"/>
    <w:unhideWhenUsed/>
    <w:locked/>
    <w:rsid w:val="00EC1CC6"/>
    <w:pPr>
      <w:spacing w:after="160"/>
    </w:pPr>
    <w:rPr>
      <w:rFonts w:ascii="Calibri" w:eastAsia="Calibri" w:hAnsi="Calibri" w:cs="Arial"/>
      <w:b/>
      <w:lang w:val="sk-SK"/>
    </w:rPr>
  </w:style>
  <w:style w:type="character" w:customStyle="1" w:styleId="TextkomenteChar">
    <w:name w:val="Text komentáře Char"/>
    <w:link w:val="Textkomente"/>
    <w:uiPriority w:val="99"/>
    <w:rsid w:val="00EC1CC6"/>
    <w:rPr>
      <w:rFonts w:ascii="Calibri" w:eastAsia="Calibri" w:hAnsi="Calibri" w:cs="Arial"/>
      <w:lang w:val="sk-SK" w:eastAsia="en-US"/>
    </w:rPr>
  </w:style>
  <w:style w:type="paragraph" w:styleId="Normlnweb">
    <w:name w:val="Normal (Web)"/>
    <w:basedOn w:val="Normln"/>
    <w:uiPriority w:val="99"/>
    <w:unhideWhenUsed/>
    <w:locked/>
    <w:rsid w:val="00F548C4"/>
    <w:pPr>
      <w:spacing w:before="100" w:beforeAutospacing="1" w:after="100" w:afterAutospacing="1"/>
    </w:pPr>
    <w:rPr>
      <w:b/>
    </w:rPr>
  </w:style>
  <w:style w:type="character" w:customStyle="1" w:styleId="Nadpis1Char">
    <w:name w:val="Nadpis 1 Char"/>
    <w:link w:val="Nadpis1"/>
    <w:rsid w:val="00D12228"/>
    <w:rPr>
      <w:rFonts w:ascii="Calibri" w:hAnsi="Calibri"/>
      <w:b/>
      <w:bCs/>
      <w:color w:val="009051"/>
      <w:kern w:val="32"/>
      <w:sz w:val="28"/>
      <w:szCs w:val="32"/>
    </w:rPr>
  </w:style>
  <w:style w:type="character" w:customStyle="1" w:styleId="UnresolvedMention">
    <w:name w:val="Unresolved Mention"/>
    <w:uiPriority w:val="99"/>
    <w:semiHidden/>
    <w:unhideWhenUsed/>
    <w:rsid w:val="00737E0D"/>
    <w:rPr>
      <w:color w:val="605E5C"/>
      <w:shd w:val="clear" w:color="auto" w:fill="E1DFDD"/>
    </w:rPr>
  </w:style>
  <w:style w:type="character" w:styleId="Sledovanodkaz">
    <w:name w:val="FollowedHyperlink"/>
    <w:locked/>
    <w:rsid w:val="00737E0D"/>
    <w:rPr>
      <w:color w:val="954F72"/>
      <w:u w:val="single"/>
    </w:rPr>
  </w:style>
  <w:style w:type="paragraph" w:styleId="Nzev">
    <w:name w:val="Title"/>
    <w:basedOn w:val="Normln"/>
    <w:link w:val="NzevChar"/>
    <w:uiPriority w:val="10"/>
    <w:qFormat/>
    <w:locked/>
    <w:rsid w:val="000324F1"/>
    <w:pPr>
      <w:widowControl w:val="0"/>
      <w:ind w:left="115"/>
    </w:pPr>
    <w:rPr>
      <w:rFonts w:ascii="Calibri" w:eastAsia="Calibri" w:hAnsi="Calibri" w:cs="Calibri"/>
      <w:b/>
      <w:sz w:val="40"/>
      <w:szCs w:val="40"/>
    </w:rPr>
  </w:style>
  <w:style w:type="character" w:customStyle="1" w:styleId="NzevChar">
    <w:name w:val="Název Char"/>
    <w:link w:val="Nzev"/>
    <w:uiPriority w:val="10"/>
    <w:rsid w:val="000324F1"/>
    <w:rPr>
      <w:rFonts w:ascii="Calibri" w:eastAsia="Calibri" w:hAnsi="Calibri" w:cs="Calibri"/>
      <w:sz w:val="40"/>
      <w:szCs w:val="40"/>
      <w:lang w:val="en-US" w:eastAsia="en-US"/>
    </w:rPr>
  </w:style>
  <w:style w:type="character" w:styleId="slostrnky">
    <w:name w:val="page number"/>
    <w:basedOn w:val="Standardnpsmoodstavce"/>
    <w:locked/>
    <w:rsid w:val="00685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693">
      <w:bodyDiv w:val="1"/>
      <w:marLeft w:val="0"/>
      <w:marRight w:val="0"/>
      <w:marTop w:val="0"/>
      <w:marBottom w:val="0"/>
      <w:divBdr>
        <w:top w:val="none" w:sz="0" w:space="0" w:color="auto"/>
        <w:left w:val="none" w:sz="0" w:space="0" w:color="auto"/>
        <w:bottom w:val="none" w:sz="0" w:space="0" w:color="auto"/>
        <w:right w:val="none" w:sz="0" w:space="0" w:color="auto"/>
      </w:divBdr>
    </w:div>
    <w:div w:id="22560516">
      <w:bodyDiv w:val="1"/>
      <w:marLeft w:val="0"/>
      <w:marRight w:val="0"/>
      <w:marTop w:val="0"/>
      <w:marBottom w:val="0"/>
      <w:divBdr>
        <w:top w:val="none" w:sz="0" w:space="0" w:color="auto"/>
        <w:left w:val="none" w:sz="0" w:space="0" w:color="auto"/>
        <w:bottom w:val="none" w:sz="0" w:space="0" w:color="auto"/>
        <w:right w:val="none" w:sz="0" w:space="0" w:color="auto"/>
      </w:divBdr>
    </w:div>
    <w:div w:id="39481342">
      <w:bodyDiv w:val="1"/>
      <w:marLeft w:val="0"/>
      <w:marRight w:val="0"/>
      <w:marTop w:val="0"/>
      <w:marBottom w:val="0"/>
      <w:divBdr>
        <w:top w:val="none" w:sz="0" w:space="0" w:color="auto"/>
        <w:left w:val="none" w:sz="0" w:space="0" w:color="auto"/>
        <w:bottom w:val="none" w:sz="0" w:space="0" w:color="auto"/>
        <w:right w:val="none" w:sz="0" w:space="0" w:color="auto"/>
      </w:divBdr>
    </w:div>
    <w:div w:id="50616310">
      <w:bodyDiv w:val="1"/>
      <w:marLeft w:val="0"/>
      <w:marRight w:val="0"/>
      <w:marTop w:val="0"/>
      <w:marBottom w:val="0"/>
      <w:divBdr>
        <w:top w:val="none" w:sz="0" w:space="0" w:color="auto"/>
        <w:left w:val="none" w:sz="0" w:space="0" w:color="auto"/>
        <w:bottom w:val="none" w:sz="0" w:space="0" w:color="auto"/>
        <w:right w:val="none" w:sz="0" w:space="0" w:color="auto"/>
      </w:divBdr>
    </w:div>
    <w:div w:id="95253016">
      <w:bodyDiv w:val="1"/>
      <w:marLeft w:val="0"/>
      <w:marRight w:val="0"/>
      <w:marTop w:val="0"/>
      <w:marBottom w:val="0"/>
      <w:divBdr>
        <w:top w:val="none" w:sz="0" w:space="0" w:color="auto"/>
        <w:left w:val="none" w:sz="0" w:space="0" w:color="auto"/>
        <w:bottom w:val="none" w:sz="0" w:space="0" w:color="auto"/>
        <w:right w:val="none" w:sz="0" w:space="0" w:color="auto"/>
      </w:divBdr>
    </w:div>
    <w:div w:id="107553603">
      <w:bodyDiv w:val="1"/>
      <w:marLeft w:val="0"/>
      <w:marRight w:val="0"/>
      <w:marTop w:val="0"/>
      <w:marBottom w:val="0"/>
      <w:divBdr>
        <w:top w:val="none" w:sz="0" w:space="0" w:color="auto"/>
        <w:left w:val="none" w:sz="0" w:space="0" w:color="auto"/>
        <w:bottom w:val="none" w:sz="0" w:space="0" w:color="auto"/>
        <w:right w:val="none" w:sz="0" w:space="0" w:color="auto"/>
      </w:divBdr>
    </w:div>
    <w:div w:id="118495149">
      <w:bodyDiv w:val="1"/>
      <w:marLeft w:val="0"/>
      <w:marRight w:val="0"/>
      <w:marTop w:val="0"/>
      <w:marBottom w:val="0"/>
      <w:divBdr>
        <w:top w:val="none" w:sz="0" w:space="0" w:color="auto"/>
        <w:left w:val="none" w:sz="0" w:space="0" w:color="auto"/>
        <w:bottom w:val="none" w:sz="0" w:space="0" w:color="auto"/>
        <w:right w:val="none" w:sz="0" w:space="0" w:color="auto"/>
      </w:divBdr>
    </w:div>
    <w:div w:id="256644468">
      <w:bodyDiv w:val="1"/>
      <w:marLeft w:val="0"/>
      <w:marRight w:val="0"/>
      <w:marTop w:val="0"/>
      <w:marBottom w:val="0"/>
      <w:divBdr>
        <w:top w:val="none" w:sz="0" w:space="0" w:color="auto"/>
        <w:left w:val="none" w:sz="0" w:space="0" w:color="auto"/>
        <w:bottom w:val="none" w:sz="0" w:space="0" w:color="auto"/>
        <w:right w:val="none" w:sz="0" w:space="0" w:color="auto"/>
      </w:divBdr>
    </w:div>
    <w:div w:id="271861104">
      <w:bodyDiv w:val="1"/>
      <w:marLeft w:val="0"/>
      <w:marRight w:val="0"/>
      <w:marTop w:val="0"/>
      <w:marBottom w:val="0"/>
      <w:divBdr>
        <w:top w:val="none" w:sz="0" w:space="0" w:color="auto"/>
        <w:left w:val="none" w:sz="0" w:space="0" w:color="auto"/>
        <w:bottom w:val="none" w:sz="0" w:space="0" w:color="auto"/>
        <w:right w:val="none" w:sz="0" w:space="0" w:color="auto"/>
      </w:divBdr>
    </w:div>
    <w:div w:id="283969193">
      <w:bodyDiv w:val="1"/>
      <w:marLeft w:val="0"/>
      <w:marRight w:val="0"/>
      <w:marTop w:val="0"/>
      <w:marBottom w:val="0"/>
      <w:divBdr>
        <w:top w:val="none" w:sz="0" w:space="0" w:color="auto"/>
        <w:left w:val="none" w:sz="0" w:space="0" w:color="auto"/>
        <w:bottom w:val="none" w:sz="0" w:space="0" w:color="auto"/>
        <w:right w:val="none" w:sz="0" w:space="0" w:color="auto"/>
      </w:divBdr>
    </w:div>
    <w:div w:id="313416390">
      <w:bodyDiv w:val="1"/>
      <w:marLeft w:val="0"/>
      <w:marRight w:val="0"/>
      <w:marTop w:val="0"/>
      <w:marBottom w:val="0"/>
      <w:divBdr>
        <w:top w:val="none" w:sz="0" w:space="0" w:color="auto"/>
        <w:left w:val="none" w:sz="0" w:space="0" w:color="auto"/>
        <w:bottom w:val="none" w:sz="0" w:space="0" w:color="auto"/>
        <w:right w:val="none" w:sz="0" w:space="0" w:color="auto"/>
      </w:divBdr>
    </w:div>
    <w:div w:id="372997869">
      <w:bodyDiv w:val="1"/>
      <w:marLeft w:val="0"/>
      <w:marRight w:val="0"/>
      <w:marTop w:val="0"/>
      <w:marBottom w:val="0"/>
      <w:divBdr>
        <w:top w:val="none" w:sz="0" w:space="0" w:color="auto"/>
        <w:left w:val="none" w:sz="0" w:space="0" w:color="auto"/>
        <w:bottom w:val="none" w:sz="0" w:space="0" w:color="auto"/>
        <w:right w:val="none" w:sz="0" w:space="0" w:color="auto"/>
      </w:divBdr>
    </w:div>
    <w:div w:id="508108926">
      <w:bodyDiv w:val="1"/>
      <w:marLeft w:val="0"/>
      <w:marRight w:val="0"/>
      <w:marTop w:val="0"/>
      <w:marBottom w:val="0"/>
      <w:divBdr>
        <w:top w:val="none" w:sz="0" w:space="0" w:color="auto"/>
        <w:left w:val="none" w:sz="0" w:space="0" w:color="auto"/>
        <w:bottom w:val="none" w:sz="0" w:space="0" w:color="auto"/>
        <w:right w:val="none" w:sz="0" w:space="0" w:color="auto"/>
      </w:divBdr>
    </w:div>
    <w:div w:id="524371352">
      <w:bodyDiv w:val="1"/>
      <w:marLeft w:val="0"/>
      <w:marRight w:val="0"/>
      <w:marTop w:val="0"/>
      <w:marBottom w:val="0"/>
      <w:divBdr>
        <w:top w:val="none" w:sz="0" w:space="0" w:color="auto"/>
        <w:left w:val="none" w:sz="0" w:space="0" w:color="auto"/>
        <w:bottom w:val="none" w:sz="0" w:space="0" w:color="auto"/>
        <w:right w:val="none" w:sz="0" w:space="0" w:color="auto"/>
      </w:divBdr>
    </w:div>
    <w:div w:id="564267871">
      <w:bodyDiv w:val="1"/>
      <w:marLeft w:val="0"/>
      <w:marRight w:val="0"/>
      <w:marTop w:val="0"/>
      <w:marBottom w:val="0"/>
      <w:divBdr>
        <w:top w:val="none" w:sz="0" w:space="0" w:color="auto"/>
        <w:left w:val="none" w:sz="0" w:space="0" w:color="auto"/>
        <w:bottom w:val="none" w:sz="0" w:space="0" w:color="auto"/>
        <w:right w:val="none" w:sz="0" w:space="0" w:color="auto"/>
      </w:divBdr>
    </w:div>
    <w:div w:id="673187139">
      <w:bodyDiv w:val="1"/>
      <w:marLeft w:val="0"/>
      <w:marRight w:val="0"/>
      <w:marTop w:val="0"/>
      <w:marBottom w:val="0"/>
      <w:divBdr>
        <w:top w:val="none" w:sz="0" w:space="0" w:color="auto"/>
        <w:left w:val="none" w:sz="0" w:space="0" w:color="auto"/>
        <w:bottom w:val="none" w:sz="0" w:space="0" w:color="auto"/>
        <w:right w:val="none" w:sz="0" w:space="0" w:color="auto"/>
      </w:divBdr>
    </w:div>
    <w:div w:id="707412218">
      <w:bodyDiv w:val="1"/>
      <w:marLeft w:val="0"/>
      <w:marRight w:val="0"/>
      <w:marTop w:val="0"/>
      <w:marBottom w:val="0"/>
      <w:divBdr>
        <w:top w:val="none" w:sz="0" w:space="0" w:color="auto"/>
        <w:left w:val="none" w:sz="0" w:space="0" w:color="auto"/>
        <w:bottom w:val="none" w:sz="0" w:space="0" w:color="auto"/>
        <w:right w:val="none" w:sz="0" w:space="0" w:color="auto"/>
      </w:divBdr>
    </w:div>
    <w:div w:id="769357223">
      <w:bodyDiv w:val="1"/>
      <w:marLeft w:val="0"/>
      <w:marRight w:val="0"/>
      <w:marTop w:val="0"/>
      <w:marBottom w:val="0"/>
      <w:divBdr>
        <w:top w:val="none" w:sz="0" w:space="0" w:color="auto"/>
        <w:left w:val="none" w:sz="0" w:space="0" w:color="auto"/>
        <w:bottom w:val="none" w:sz="0" w:space="0" w:color="auto"/>
        <w:right w:val="none" w:sz="0" w:space="0" w:color="auto"/>
      </w:divBdr>
    </w:div>
    <w:div w:id="808936998">
      <w:bodyDiv w:val="1"/>
      <w:marLeft w:val="0"/>
      <w:marRight w:val="0"/>
      <w:marTop w:val="0"/>
      <w:marBottom w:val="0"/>
      <w:divBdr>
        <w:top w:val="none" w:sz="0" w:space="0" w:color="auto"/>
        <w:left w:val="none" w:sz="0" w:space="0" w:color="auto"/>
        <w:bottom w:val="none" w:sz="0" w:space="0" w:color="auto"/>
        <w:right w:val="none" w:sz="0" w:space="0" w:color="auto"/>
      </w:divBdr>
    </w:div>
    <w:div w:id="873660929">
      <w:bodyDiv w:val="1"/>
      <w:marLeft w:val="0"/>
      <w:marRight w:val="0"/>
      <w:marTop w:val="0"/>
      <w:marBottom w:val="0"/>
      <w:divBdr>
        <w:top w:val="none" w:sz="0" w:space="0" w:color="auto"/>
        <w:left w:val="none" w:sz="0" w:space="0" w:color="auto"/>
        <w:bottom w:val="none" w:sz="0" w:space="0" w:color="auto"/>
        <w:right w:val="none" w:sz="0" w:space="0" w:color="auto"/>
      </w:divBdr>
    </w:div>
    <w:div w:id="911743859">
      <w:bodyDiv w:val="1"/>
      <w:marLeft w:val="0"/>
      <w:marRight w:val="0"/>
      <w:marTop w:val="0"/>
      <w:marBottom w:val="0"/>
      <w:divBdr>
        <w:top w:val="none" w:sz="0" w:space="0" w:color="auto"/>
        <w:left w:val="none" w:sz="0" w:space="0" w:color="auto"/>
        <w:bottom w:val="none" w:sz="0" w:space="0" w:color="auto"/>
        <w:right w:val="none" w:sz="0" w:space="0" w:color="auto"/>
      </w:divBdr>
    </w:div>
    <w:div w:id="921065154">
      <w:bodyDiv w:val="1"/>
      <w:marLeft w:val="0"/>
      <w:marRight w:val="0"/>
      <w:marTop w:val="0"/>
      <w:marBottom w:val="0"/>
      <w:divBdr>
        <w:top w:val="none" w:sz="0" w:space="0" w:color="auto"/>
        <w:left w:val="none" w:sz="0" w:space="0" w:color="auto"/>
        <w:bottom w:val="none" w:sz="0" w:space="0" w:color="auto"/>
        <w:right w:val="none" w:sz="0" w:space="0" w:color="auto"/>
      </w:divBdr>
    </w:div>
    <w:div w:id="928348492">
      <w:bodyDiv w:val="1"/>
      <w:marLeft w:val="0"/>
      <w:marRight w:val="0"/>
      <w:marTop w:val="0"/>
      <w:marBottom w:val="0"/>
      <w:divBdr>
        <w:top w:val="none" w:sz="0" w:space="0" w:color="auto"/>
        <w:left w:val="none" w:sz="0" w:space="0" w:color="auto"/>
        <w:bottom w:val="none" w:sz="0" w:space="0" w:color="auto"/>
        <w:right w:val="none" w:sz="0" w:space="0" w:color="auto"/>
      </w:divBdr>
    </w:div>
    <w:div w:id="1013725896">
      <w:bodyDiv w:val="1"/>
      <w:marLeft w:val="0"/>
      <w:marRight w:val="0"/>
      <w:marTop w:val="0"/>
      <w:marBottom w:val="0"/>
      <w:divBdr>
        <w:top w:val="none" w:sz="0" w:space="0" w:color="auto"/>
        <w:left w:val="none" w:sz="0" w:space="0" w:color="auto"/>
        <w:bottom w:val="none" w:sz="0" w:space="0" w:color="auto"/>
        <w:right w:val="none" w:sz="0" w:space="0" w:color="auto"/>
      </w:divBdr>
    </w:div>
    <w:div w:id="1148859368">
      <w:bodyDiv w:val="1"/>
      <w:marLeft w:val="0"/>
      <w:marRight w:val="0"/>
      <w:marTop w:val="0"/>
      <w:marBottom w:val="0"/>
      <w:divBdr>
        <w:top w:val="none" w:sz="0" w:space="0" w:color="auto"/>
        <w:left w:val="none" w:sz="0" w:space="0" w:color="auto"/>
        <w:bottom w:val="none" w:sz="0" w:space="0" w:color="auto"/>
        <w:right w:val="none" w:sz="0" w:space="0" w:color="auto"/>
      </w:divBdr>
      <w:divsChild>
        <w:div w:id="2048332507">
          <w:marLeft w:val="0"/>
          <w:marRight w:val="0"/>
          <w:marTop w:val="0"/>
          <w:marBottom w:val="160"/>
          <w:divBdr>
            <w:top w:val="none" w:sz="0" w:space="0" w:color="auto"/>
            <w:left w:val="none" w:sz="0" w:space="0" w:color="auto"/>
            <w:bottom w:val="none" w:sz="0" w:space="0" w:color="auto"/>
            <w:right w:val="none" w:sz="0" w:space="0" w:color="auto"/>
          </w:divBdr>
        </w:div>
        <w:div w:id="1572503050">
          <w:marLeft w:val="0"/>
          <w:marRight w:val="0"/>
          <w:marTop w:val="0"/>
          <w:marBottom w:val="160"/>
          <w:divBdr>
            <w:top w:val="none" w:sz="0" w:space="0" w:color="auto"/>
            <w:left w:val="none" w:sz="0" w:space="0" w:color="auto"/>
            <w:bottom w:val="none" w:sz="0" w:space="0" w:color="auto"/>
            <w:right w:val="none" w:sz="0" w:space="0" w:color="auto"/>
          </w:divBdr>
        </w:div>
        <w:div w:id="1991933554">
          <w:marLeft w:val="0"/>
          <w:marRight w:val="0"/>
          <w:marTop w:val="0"/>
          <w:marBottom w:val="160"/>
          <w:divBdr>
            <w:top w:val="none" w:sz="0" w:space="0" w:color="auto"/>
            <w:left w:val="none" w:sz="0" w:space="0" w:color="auto"/>
            <w:bottom w:val="none" w:sz="0" w:space="0" w:color="auto"/>
            <w:right w:val="none" w:sz="0" w:space="0" w:color="auto"/>
          </w:divBdr>
        </w:div>
        <w:div w:id="399790117">
          <w:marLeft w:val="0"/>
          <w:marRight w:val="0"/>
          <w:marTop w:val="0"/>
          <w:marBottom w:val="160"/>
          <w:divBdr>
            <w:top w:val="none" w:sz="0" w:space="0" w:color="auto"/>
            <w:left w:val="none" w:sz="0" w:space="0" w:color="auto"/>
            <w:bottom w:val="none" w:sz="0" w:space="0" w:color="auto"/>
            <w:right w:val="none" w:sz="0" w:space="0" w:color="auto"/>
          </w:divBdr>
        </w:div>
        <w:div w:id="713967687">
          <w:marLeft w:val="0"/>
          <w:marRight w:val="0"/>
          <w:marTop w:val="0"/>
          <w:marBottom w:val="160"/>
          <w:divBdr>
            <w:top w:val="none" w:sz="0" w:space="0" w:color="auto"/>
            <w:left w:val="none" w:sz="0" w:space="0" w:color="auto"/>
            <w:bottom w:val="none" w:sz="0" w:space="0" w:color="auto"/>
            <w:right w:val="none" w:sz="0" w:space="0" w:color="auto"/>
          </w:divBdr>
        </w:div>
        <w:div w:id="2063869346">
          <w:marLeft w:val="0"/>
          <w:marRight w:val="0"/>
          <w:marTop w:val="0"/>
          <w:marBottom w:val="160"/>
          <w:divBdr>
            <w:top w:val="none" w:sz="0" w:space="0" w:color="auto"/>
            <w:left w:val="none" w:sz="0" w:space="0" w:color="auto"/>
            <w:bottom w:val="none" w:sz="0" w:space="0" w:color="auto"/>
            <w:right w:val="none" w:sz="0" w:space="0" w:color="auto"/>
          </w:divBdr>
        </w:div>
        <w:div w:id="1534229758">
          <w:marLeft w:val="0"/>
          <w:marRight w:val="0"/>
          <w:marTop w:val="0"/>
          <w:marBottom w:val="160"/>
          <w:divBdr>
            <w:top w:val="none" w:sz="0" w:space="0" w:color="auto"/>
            <w:left w:val="none" w:sz="0" w:space="0" w:color="auto"/>
            <w:bottom w:val="none" w:sz="0" w:space="0" w:color="auto"/>
            <w:right w:val="none" w:sz="0" w:space="0" w:color="auto"/>
          </w:divBdr>
        </w:div>
      </w:divsChild>
    </w:div>
    <w:div w:id="1189879044">
      <w:bodyDiv w:val="1"/>
      <w:marLeft w:val="0"/>
      <w:marRight w:val="0"/>
      <w:marTop w:val="0"/>
      <w:marBottom w:val="0"/>
      <w:divBdr>
        <w:top w:val="none" w:sz="0" w:space="0" w:color="auto"/>
        <w:left w:val="none" w:sz="0" w:space="0" w:color="auto"/>
        <w:bottom w:val="none" w:sz="0" w:space="0" w:color="auto"/>
        <w:right w:val="none" w:sz="0" w:space="0" w:color="auto"/>
      </w:divBdr>
    </w:div>
    <w:div w:id="1260408492">
      <w:bodyDiv w:val="1"/>
      <w:marLeft w:val="0"/>
      <w:marRight w:val="0"/>
      <w:marTop w:val="0"/>
      <w:marBottom w:val="0"/>
      <w:divBdr>
        <w:top w:val="none" w:sz="0" w:space="0" w:color="auto"/>
        <w:left w:val="none" w:sz="0" w:space="0" w:color="auto"/>
        <w:bottom w:val="none" w:sz="0" w:space="0" w:color="auto"/>
        <w:right w:val="none" w:sz="0" w:space="0" w:color="auto"/>
      </w:divBdr>
    </w:div>
    <w:div w:id="1339698500">
      <w:bodyDiv w:val="1"/>
      <w:marLeft w:val="0"/>
      <w:marRight w:val="0"/>
      <w:marTop w:val="0"/>
      <w:marBottom w:val="0"/>
      <w:divBdr>
        <w:top w:val="none" w:sz="0" w:space="0" w:color="auto"/>
        <w:left w:val="none" w:sz="0" w:space="0" w:color="auto"/>
        <w:bottom w:val="none" w:sz="0" w:space="0" w:color="auto"/>
        <w:right w:val="none" w:sz="0" w:space="0" w:color="auto"/>
      </w:divBdr>
    </w:div>
    <w:div w:id="1377505773">
      <w:bodyDiv w:val="1"/>
      <w:marLeft w:val="0"/>
      <w:marRight w:val="0"/>
      <w:marTop w:val="0"/>
      <w:marBottom w:val="0"/>
      <w:divBdr>
        <w:top w:val="none" w:sz="0" w:space="0" w:color="auto"/>
        <w:left w:val="none" w:sz="0" w:space="0" w:color="auto"/>
        <w:bottom w:val="none" w:sz="0" w:space="0" w:color="auto"/>
        <w:right w:val="none" w:sz="0" w:space="0" w:color="auto"/>
      </w:divBdr>
    </w:div>
    <w:div w:id="1382241482">
      <w:bodyDiv w:val="1"/>
      <w:marLeft w:val="0"/>
      <w:marRight w:val="0"/>
      <w:marTop w:val="0"/>
      <w:marBottom w:val="0"/>
      <w:divBdr>
        <w:top w:val="none" w:sz="0" w:space="0" w:color="auto"/>
        <w:left w:val="none" w:sz="0" w:space="0" w:color="auto"/>
        <w:bottom w:val="none" w:sz="0" w:space="0" w:color="auto"/>
        <w:right w:val="none" w:sz="0" w:space="0" w:color="auto"/>
      </w:divBdr>
    </w:div>
    <w:div w:id="1397435117">
      <w:bodyDiv w:val="1"/>
      <w:marLeft w:val="0"/>
      <w:marRight w:val="0"/>
      <w:marTop w:val="0"/>
      <w:marBottom w:val="0"/>
      <w:divBdr>
        <w:top w:val="none" w:sz="0" w:space="0" w:color="auto"/>
        <w:left w:val="none" w:sz="0" w:space="0" w:color="auto"/>
        <w:bottom w:val="none" w:sz="0" w:space="0" w:color="auto"/>
        <w:right w:val="none" w:sz="0" w:space="0" w:color="auto"/>
      </w:divBdr>
    </w:div>
    <w:div w:id="1400252996">
      <w:bodyDiv w:val="1"/>
      <w:marLeft w:val="0"/>
      <w:marRight w:val="0"/>
      <w:marTop w:val="0"/>
      <w:marBottom w:val="0"/>
      <w:divBdr>
        <w:top w:val="none" w:sz="0" w:space="0" w:color="auto"/>
        <w:left w:val="none" w:sz="0" w:space="0" w:color="auto"/>
        <w:bottom w:val="none" w:sz="0" w:space="0" w:color="auto"/>
        <w:right w:val="none" w:sz="0" w:space="0" w:color="auto"/>
      </w:divBdr>
    </w:div>
    <w:div w:id="1430277076">
      <w:bodyDiv w:val="1"/>
      <w:marLeft w:val="0"/>
      <w:marRight w:val="0"/>
      <w:marTop w:val="0"/>
      <w:marBottom w:val="0"/>
      <w:divBdr>
        <w:top w:val="none" w:sz="0" w:space="0" w:color="auto"/>
        <w:left w:val="none" w:sz="0" w:space="0" w:color="auto"/>
        <w:bottom w:val="none" w:sz="0" w:space="0" w:color="auto"/>
        <w:right w:val="none" w:sz="0" w:space="0" w:color="auto"/>
      </w:divBdr>
    </w:div>
    <w:div w:id="1433629395">
      <w:bodyDiv w:val="1"/>
      <w:marLeft w:val="0"/>
      <w:marRight w:val="0"/>
      <w:marTop w:val="0"/>
      <w:marBottom w:val="0"/>
      <w:divBdr>
        <w:top w:val="none" w:sz="0" w:space="0" w:color="auto"/>
        <w:left w:val="none" w:sz="0" w:space="0" w:color="auto"/>
        <w:bottom w:val="none" w:sz="0" w:space="0" w:color="auto"/>
        <w:right w:val="none" w:sz="0" w:space="0" w:color="auto"/>
      </w:divBdr>
    </w:div>
    <w:div w:id="1497839525">
      <w:bodyDiv w:val="1"/>
      <w:marLeft w:val="0"/>
      <w:marRight w:val="0"/>
      <w:marTop w:val="0"/>
      <w:marBottom w:val="0"/>
      <w:divBdr>
        <w:top w:val="none" w:sz="0" w:space="0" w:color="auto"/>
        <w:left w:val="none" w:sz="0" w:space="0" w:color="auto"/>
        <w:bottom w:val="none" w:sz="0" w:space="0" w:color="auto"/>
        <w:right w:val="none" w:sz="0" w:space="0" w:color="auto"/>
      </w:divBdr>
    </w:div>
    <w:div w:id="1515000517">
      <w:bodyDiv w:val="1"/>
      <w:marLeft w:val="0"/>
      <w:marRight w:val="0"/>
      <w:marTop w:val="0"/>
      <w:marBottom w:val="0"/>
      <w:divBdr>
        <w:top w:val="none" w:sz="0" w:space="0" w:color="auto"/>
        <w:left w:val="none" w:sz="0" w:space="0" w:color="auto"/>
        <w:bottom w:val="none" w:sz="0" w:space="0" w:color="auto"/>
        <w:right w:val="none" w:sz="0" w:space="0" w:color="auto"/>
      </w:divBdr>
    </w:div>
    <w:div w:id="1562906897">
      <w:bodyDiv w:val="1"/>
      <w:marLeft w:val="0"/>
      <w:marRight w:val="0"/>
      <w:marTop w:val="0"/>
      <w:marBottom w:val="0"/>
      <w:divBdr>
        <w:top w:val="none" w:sz="0" w:space="0" w:color="auto"/>
        <w:left w:val="none" w:sz="0" w:space="0" w:color="auto"/>
        <w:bottom w:val="none" w:sz="0" w:space="0" w:color="auto"/>
        <w:right w:val="none" w:sz="0" w:space="0" w:color="auto"/>
      </w:divBdr>
    </w:div>
    <w:div w:id="1563253844">
      <w:bodyDiv w:val="1"/>
      <w:marLeft w:val="0"/>
      <w:marRight w:val="0"/>
      <w:marTop w:val="0"/>
      <w:marBottom w:val="0"/>
      <w:divBdr>
        <w:top w:val="none" w:sz="0" w:space="0" w:color="auto"/>
        <w:left w:val="none" w:sz="0" w:space="0" w:color="auto"/>
        <w:bottom w:val="none" w:sz="0" w:space="0" w:color="auto"/>
        <w:right w:val="none" w:sz="0" w:space="0" w:color="auto"/>
      </w:divBdr>
    </w:div>
    <w:div w:id="1586374310">
      <w:bodyDiv w:val="1"/>
      <w:marLeft w:val="0"/>
      <w:marRight w:val="0"/>
      <w:marTop w:val="0"/>
      <w:marBottom w:val="0"/>
      <w:divBdr>
        <w:top w:val="none" w:sz="0" w:space="0" w:color="auto"/>
        <w:left w:val="none" w:sz="0" w:space="0" w:color="auto"/>
        <w:bottom w:val="none" w:sz="0" w:space="0" w:color="auto"/>
        <w:right w:val="none" w:sz="0" w:space="0" w:color="auto"/>
      </w:divBdr>
    </w:div>
    <w:div w:id="1646665208">
      <w:bodyDiv w:val="1"/>
      <w:marLeft w:val="0"/>
      <w:marRight w:val="0"/>
      <w:marTop w:val="0"/>
      <w:marBottom w:val="0"/>
      <w:divBdr>
        <w:top w:val="none" w:sz="0" w:space="0" w:color="auto"/>
        <w:left w:val="none" w:sz="0" w:space="0" w:color="auto"/>
        <w:bottom w:val="none" w:sz="0" w:space="0" w:color="auto"/>
        <w:right w:val="none" w:sz="0" w:space="0" w:color="auto"/>
      </w:divBdr>
    </w:div>
    <w:div w:id="1713308284">
      <w:bodyDiv w:val="1"/>
      <w:marLeft w:val="0"/>
      <w:marRight w:val="0"/>
      <w:marTop w:val="0"/>
      <w:marBottom w:val="0"/>
      <w:divBdr>
        <w:top w:val="none" w:sz="0" w:space="0" w:color="auto"/>
        <w:left w:val="none" w:sz="0" w:space="0" w:color="auto"/>
        <w:bottom w:val="none" w:sz="0" w:space="0" w:color="auto"/>
        <w:right w:val="none" w:sz="0" w:space="0" w:color="auto"/>
      </w:divBdr>
    </w:div>
    <w:div w:id="1814634226">
      <w:bodyDiv w:val="1"/>
      <w:marLeft w:val="0"/>
      <w:marRight w:val="0"/>
      <w:marTop w:val="0"/>
      <w:marBottom w:val="0"/>
      <w:divBdr>
        <w:top w:val="none" w:sz="0" w:space="0" w:color="auto"/>
        <w:left w:val="none" w:sz="0" w:space="0" w:color="auto"/>
        <w:bottom w:val="none" w:sz="0" w:space="0" w:color="auto"/>
        <w:right w:val="none" w:sz="0" w:space="0" w:color="auto"/>
      </w:divBdr>
    </w:div>
    <w:div w:id="1825931016">
      <w:bodyDiv w:val="1"/>
      <w:marLeft w:val="0"/>
      <w:marRight w:val="0"/>
      <w:marTop w:val="0"/>
      <w:marBottom w:val="0"/>
      <w:divBdr>
        <w:top w:val="none" w:sz="0" w:space="0" w:color="auto"/>
        <w:left w:val="none" w:sz="0" w:space="0" w:color="auto"/>
        <w:bottom w:val="none" w:sz="0" w:space="0" w:color="auto"/>
        <w:right w:val="none" w:sz="0" w:space="0" w:color="auto"/>
      </w:divBdr>
    </w:div>
    <w:div w:id="1834182723">
      <w:bodyDiv w:val="1"/>
      <w:marLeft w:val="0"/>
      <w:marRight w:val="0"/>
      <w:marTop w:val="0"/>
      <w:marBottom w:val="0"/>
      <w:divBdr>
        <w:top w:val="none" w:sz="0" w:space="0" w:color="auto"/>
        <w:left w:val="none" w:sz="0" w:space="0" w:color="auto"/>
        <w:bottom w:val="none" w:sz="0" w:space="0" w:color="auto"/>
        <w:right w:val="none" w:sz="0" w:space="0" w:color="auto"/>
      </w:divBdr>
    </w:div>
    <w:div w:id="1834443390">
      <w:bodyDiv w:val="1"/>
      <w:marLeft w:val="0"/>
      <w:marRight w:val="0"/>
      <w:marTop w:val="0"/>
      <w:marBottom w:val="0"/>
      <w:divBdr>
        <w:top w:val="none" w:sz="0" w:space="0" w:color="auto"/>
        <w:left w:val="none" w:sz="0" w:space="0" w:color="auto"/>
        <w:bottom w:val="none" w:sz="0" w:space="0" w:color="auto"/>
        <w:right w:val="none" w:sz="0" w:space="0" w:color="auto"/>
      </w:divBdr>
    </w:div>
    <w:div w:id="2047369867">
      <w:bodyDiv w:val="1"/>
      <w:marLeft w:val="0"/>
      <w:marRight w:val="0"/>
      <w:marTop w:val="0"/>
      <w:marBottom w:val="0"/>
      <w:divBdr>
        <w:top w:val="none" w:sz="0" w:space="0" w:color="auto"/>
        <w:left w:val="none" w:sz="0" w:space="0" w:color="auto"/>
        <w:bottom w:val="none" w:sz="0" w:space="0" w:color="auto"/>
        <w:right w:val="none" w:sz="0" w:space="0" w:color="auto"/>
      </w:divBdr>
    </w:div>
    <w:div w:id="2080710625">
      <w:bodyDiv w:val="1"/>
      <w:marLeft w:val="0"/>
      <w:marRight w:val="0"/>
      <w:marTop w:val="0"/>
      <w:marBottom w:val="0"/>
      <w:divBdr>
        <w:top w:val="none" w:sz="0" w:space="0" w:color="auto"/>
        <w:left w:val="none" w:sz="0" w:space="0" w:color="auto"/>
        <w:bottom w:val="none" w:sz="0" w:space="0" w:color="auto"/>
        <w:right w:val="none" w:sz="0" w:space="0" w:color="auto"/>
      </w:divBdr>
    </w:div>
    <w:div w:id="2089884120">
      <w:bodyDiv w:val="1"/>
      <w:marLeft w:val="0"/>
      <w:marRight w:val="0"/>
      <w:marTop w:val="0"/>
      <w:marBottom w:val="0"/>
      <w:divBdr>
        <w:top w:val="none" w:sz="0" w:space="0" w:color="auto"/>
        <w:left w:val="none" w:sz="0" w:space="0" w:color="auto"/>
        <w:bottom w:val="none" w:sz="0" w:space="0" w:color="auto"/>
        <w:right w:val="none" w:sz="0" w:space="0" w:color="auto"/>
      </w:divBdr>
    </w:div>
    <w:div w:id="213197179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hyperlink" Target="http://inldf.mendelu.cz/ldf/ustavy/stavby/ulsm_info.htm?lang=en" TargetMode="External"/><Relationship Id="rId3" Type="http://schemas.openxmlformats.org/officeDocument/2006/relationships/styles" Target="styles.xml"/><Relationship Id="rId21" Type="http://schemas.openxmlformats.org/officeDocument/2006/relationships/image" Target="https://cdn.myshoptet.com/usr/www.army-eshop.cz/user/shop/big/1705_vlajka-recka-o-velikosti-90-x-150-cm.jpg?5720d85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https://is.mendelu.cz/auth/pracoviste/pracoviste.pl?id=44;nerozbaluj=1;lang=en" TargetMode="External"/><Relationship Id="rId2" Type="http://schemas.openxmlformats.org/officeDocument/2006/relationships/numbering" Target="numbering.xml"/><Relationship Id="rId16" Type="http://schemas.openxmlformats.org/officeDocument/2006/relationships/image" Target="https://www.armytrade.cz/obrazky/str_maly_1346835023-vlajka-statni-velka-britanie.jpg" TargetMode="External"/><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is.mendelu.cz/auth/pracoviste/pracoviste.pl?id=44;nerozbaluj=1;lang=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is.mendelu.cz/auth/pracoviste/pracoviste.pl?id=44;nerozbaluj=1;lang=en"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0.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www.statnivlajky.cz/data/flags/ultra/th.png" TargetMode="External"/><Relationship Id="rId22" Type="http://schemas.openxmlformats.org/officeDocument/2006/relationships/hyperlink" Target="http://uolm.ldf.mendelu.cz?lang=en" TargetMode="External"/><Relationship Id="rId27" Type="http://schemas.openxmlformats.org/officeDocument/2006/relationships/hyperlink" Target="http://uldep.ldf.mendelu.cz?lang=en"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hova\Downloads\Courses_2024-2025_FWD_final_version_Aktua&#769;lni&#769;%20verze%20(2).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5903E-F7FF-4246-A7F8-64BB5E86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Courses_2024-2025_FWD_final_version_Aktuální verze (2)</Template>
  <TotalTime>141</TotalTime>
  <Pages>44</Pages>
  <Words>17396</Words>
  <Characters>102642</Characters>
  <Application>Microsoft Office Word</Application>
  <DocSecurity>0</DocSecurity>
  <Lines>855</Lines>
  <Paragraphs>239</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119799</CharactersWithSpaces>
  <SharedDoc>false</SharedDoc>
  <HLinks>
    <vt:vector size="684" baseType="variant">
      <vt:variant>
        <vt:i4>5111809</vt:i4>
      </vt:variant>
      <vt:variant>
        <vt:i4>336</vt:i4>
      </vt:variant>
      <vt:variant>
        <vt:i4>0</vt:i4>
      </vt:variant>
      <vt:variant>
        <vt:i4>5</vt:i4>
      </vt:variant>
      <vt:variant>
        <vt:lpwstr>http://uldep.ldf.mendelu.cz/?lang=en</vt:lpwstr>
      </vt:variant>
      <vt:variant>
        <vt:lpwstr/>
      </vt:variant>
      <vt:variant>
        <vt:i4>6291551</vt:i4>
      </vt:variant>
      <vt:variant>
        <vt:i4>333</vt:i4>
      </vt:variant>
      <vt:variant>
        <vt:i4>0</vt:i4>
      </vt:variant>
      <vt:variant>
        <vt:i4>5</vt:i4>
      </vt:variant>
      <vt:variant>
        <vt:lpwstr>http://inldf.mendelu.cz/ldf/ustavy/stavby/ulsm_info.htm?lang=en</vt:lpwstr>
      </vt:variant>
      <vt:variant>
        <vt:lpwstr/>
      </vt:variant>
      <vt:variant>
        <vt:i4>3604515</vt:i4>
      </vt:variant>
      <vt:variant>
        <vt:i4>330</vt:i4>
      </vt:variant>
      <vt:variant>
        <vt:i4>0</vt:i4>
      </vt:variant>
      <vt:variant>
        <vt:i4>5</vt:i4>
      </vt:variant>
      <vt:variant>
        <vt:lpwstr>https://is.mendelu.cz/auth/pracoviste/pracoviste.pl?id=44;nerozbaluj=1;lang=en</vt:lpwstr>
      </vt:variant>
      <vt:variant>
        <vt:lpwstr/>
      </vt:variant>
      <vt:variant>
        <vt:i4>3604515</vt:i4>
      </vt:variant>
      <vt:variant>
        <vt:i4>327</vt:i4>
      </vt:variant>
      <vt:variant>
        <vt:i4>0</vt:i4>
      </vt:variant>
      <vt:variant>
        <vt:i4>5</vt:i4>
      </vt:variant>
      <vt:variant>
        <vt:lpwstr>https://is.mendelu.cz/auth/pracoviste/pracoviste.pl?id=44;nerozbaluj=1;lang=en</vt:lpwstr>
      </vt:variant>
      <vt:variant>
        <vt:lpwstr/>
      </vt:variant>
      <vt:variant>
        <vt:i4>3604515</vt:i4>
      </vt:variant>
      <vt:variant>
        <vt:i4>324</vt:i4>
      </vt:variant>
      <vt:variant>
        <vt:i4>0</vt:i4>
      </vt:variant>
      <vt:variant>
        <vt:i4>5</vt:i4>
      </vt:variant>
      <vt:variant>
        <vt:lpwstr>https://is.mendelu.cz/auth/pracoviste/pracoviste.pl?id=44;nerozbaluj=1;lang=en</vt:lpwstr>
      </vt:variant>
      <vt:variant>
        <vt:lpwstr/>
      </vt:variant>
      <vt:variant>
        <vt:i4>3342433</vt:i4>
      </vt:variant>
      <vt:variant>
        <vt:i4>321</vt:i4>
      </vt:variant>
      <vt:variant>
        <vt:i4>0</vt:i4>
      </vt:variant>
      <vt:variant>
        <vt:i4>5</vt:i4>
      </vt:variant>
      <vt:variant>
        <vt:lpwstr>http://uolm.ldf.mendelu.cz/?lang=en</vt:lpwstr>
      </vt:variant>
      <vt:variant>
        <vt:lpwstr/>
      </vt:variant>
      <vt:variant>
        <vt:i4>7864342</vt:i4>
      </vt:variant>
      <vt:variant>
        <vt:i4>318</vt:i4>
      </vt:variant>
      <vt:variant>
        <vt:i4>0</vt:i4>
      </vt:variant>
      <vt:variant>
        <vt:i4>5</vt:i4>
      </vt:variant>
      <vt:variant>
        <vt:lpwstr/>
      </vt:variant>
      <vt:variant>
        <vt:lpwstr>_Course_title:_Wooden</vt:lpwstr>
      </vt:variant>
      <vt:variant>
        <vt:i4>4325398</vt:i4>
      </vt:variant>
      <vt:variant>
        <vt:i4>315</vt:i4>
      </vt:variant>
      <vt:variant>
        <vt:i4>0</vt:i4>
      </vt:variant>
      <vt:variant>
        <vt:i4>5</vt:i4>
      </vt:variant>
      <vt:variant>
        <vt:lpwstr/>
      </vt:variant>
      <vt:variant>
        <vt:lpwstr>_Course_title:_Wood_1</vt:lpwstr>
      </vt:variant>
      <vt:variant>
        <vt:i4>1900658</vt:i4>
      </vt:variant>
      <vt:variant>
        <vt:i4>312</vt:i4>
      </vt:variant>
      <vt:variant>
        <vt:i4>0</vt:i4>
      </vt:variant>
      <vt:variant>
        <vt:i4>5</vt:i4>
      </vt:variant>
      <vt:variant>
        <vt:lpwstr/>
      </vt:variant>
      <vt:variant>
        <vt:lpwstr>_Course_title:_Wood</vt:lpwstr>
      </vt:variant>
      <vt:variant>
        <vt:i4>7602201</vt:i4>
      </vt:variant>
      <vt:variant>
        <vt:i4>309</vt:i4>
      </vt:variant>
      <vt:variant>
        <vt:i4>0</vt:i4>
      </vt:variant>
      <vt:variant>
        <vt:i4>5</vt:i4>
      </vt:variant>
      <vt:variant>
        <vt:lpwstr/>
      </vt:variant>
      <vt:variant>
        <vt:lpwstr>_Course_title:_Water</vt:lpwstr>
      </vt:variant>
      <vt:variant>
        <vt:i4>589937</vt:i4>
      </vt:variant>
      <vt:variant>
        <vt:i4>306</vt:i4>
      </vt:variant>
      <vt:variant>
        <vt:i4>0</vt:i4>
      </vt:variant>
      <vt:variant>
        <vt:i4>5</vt:i4>
      </vt:variant>
      <vt:variant>
        <vt:lpwstr/>
      </vt:variant>
      <vt:variant>
        <vt:lpwstr>_Course_title:_Utility</vt:lpwstr>
      </vt:variant>
      <vt:variant>
        <vt:i4>8126478</vt:i4>
      </vt:variant>
      <vt:variant>
        <vt:i4>303</vt:i4>
      </vt:variant>
      <vt:variant>
        <vt:i4>0</vt:i4>
      </vt:variant>
      <vt:variant>
        <vt:i4>5</vt:i4>
      </vt:variant>
      <vt:variant>
        <vt:lpwstr/>
      </vt:variant>
      <vt:variant>
        <vt:lpwstr>_Course_title:_Urban</vt:lpwstr>
      </vt:variant>
      <vt:variant>
        <vt:i4>1441916</vt:i4>
      </vt:variant>
      <vt:variant>
        <vt:i4>300</vt:i4>
      </vt:variant>
      <vt:variant>
        <vt:i4>0</vt:i4>
      </vt:variant>
      <vt:variant>
        <vt:i4>5</vt:i4>
      </vt:variant>
      <vt:variant>
        <vt:lpwstr/>
      </vt:variant>
      <vt:variant>
        <vt:lpwstr>_Course_title:_Tropical</vt:lpwstr>
      </vt:variant>
      <vt:variant>
        <vt:i4>6750218</vt:i4>
      </vt:variant>
      <vt:variant>
        <vt:i4>297</vt:i4>
      </vt:variant>
      <vt:variant>
        <vt:i4>0</vt:i4>
      </vt:variant>
      <vt:variant>
        <vt:i4>5</vt:i4>
      </vt:variant>
      <vt:variant>
        <vt:lpwstr/>
      </vt:variant>
      <vt:variant>
        <vt:lpwstr>_Course_title:_Trees</vt:lpwstr>
      </vt:variant>
      <vt:variant>
        <vt:i4>1310831</vt:i4>
      </vt:variant>
      <vt:variant>
        <vt:i4>294</vt:i4>
      </vt:variant>
      <vt:variant>
        <vt:i4>0</vt:i4>
      </vt:variant>
      <vt:variant>
        <vt:i4>5</vt:i4>
      </vt:variant>
      <vt:variant>
        <vt:lpwstr/>
      </vt:variant>
      <vt:variant>
        <vt:lpwstr>_Course_title:_Tree</vt:lpwstr>
      </vt:variant>
      <vt:variant>
        <vt:i4>3538973</vt:i4>
      </vt:variant>
      <vt:variant>
        <vt:i4>291</vt:i4>
      </vt:variant>
      <vt:variant>
        <vt:i4>0</vt:i4>
      </vt:variant>
      <vt:variant>
        <vt:i4>5</vt:i4>
      </vt:variant>
      <vt:variant>
        <vt:lpwstr/>
      </vt:variant>
      <vt:variant>
        <vt:lpwstr>_Course_title:_3D</vt:lpwstr>
      </vt:variant>
      <vt:variant>
        <vt:i4>1310837</vt:i4>
      </vt:variant>
      <vt:variant>
        <vt:i4>288</vt:i4>
      </vt:variant>
      <vt:variant>
        <vt:i4>0</vt:i4>
      </vt:variant>
      <vt:variant>
        <vt:i4>5</vt:i4>
      </vt:variant>
      <vt:variant>
        <vt:lpwstr/>
      </vt:variant>
      <vt:variant>
        <vt:lpwstr>_Course_title:_The</vt:lpwstr>
      </vt:variant>
      <vt:variant>
        <vt:i4>7274505</vt:i4>
      </vt:variant>
      <vt:variant>
        <vt:i4>285</vt:i4>
      </vt:variant>
      <vt:variant>
        <vt:i4>0</vt:i4>
      </vt:variant>
      <vt:variant>
        <vt:i4>5</vt:i4>
      </vt:variant>
      <vt:variant>
        <vt:lpwstr/>
      </vt:variant>
      <vt:variant>
        <vt:lpwstr>_Course_title:_Surveying</vt:lpwstr>
      </vt:variant>
      <vt:variant>
        <vt:i4>327782</vt:i4>
      </vt:variant>
      <vt:variant>
        <vt:i4>282</vt:i4>
      </vt:variant>
      <vt:variant>
        <vt:i4>0</vt:i4>
      </vt:variant>
      <vt:variant>
        <vt:i4>5</vt:i4>
      </vt:variant>
      <vt:variant>
        <vt:lpwstr/>
      </vt:variant>
      <vt:variant>
        <vt:lpwstr>_Course_title:_Statistical</vt:lpwstr>
      </vt:variant>
      <vt:variant>
        <vt:i4>2031730</vt:i4>
      </vt:variant>
      <vt:variant>
        <vt:i4>276</vt:i4>
      </vt:variant>
      <vt:variant>
        <vt:i4>0</vt:i4>
      </vt:variant>
      <vt:variant>
        <vt:i4>5</vt:i4>
      </vt:variant>
      <vt:variant>
        <vt:lpwstr/>
      </vt:variant>
      <vt:variant>
        <vt:lpwstr>_Course_title:_Soil</vt:lpwstr>
      </vt:variant>
      <vt:variant>
        <vt:i4>327746</vt:i4>
      </vt:variant>
      <vt:variant>
        <vt:i4>273</vt:i4>
      </vt:variant>
      <vt:variant>
        <vt:i4>0</vt:i4>
      </vt:variant>
      <vt:variant>
        <vt:i4>5</vt:i4>
      </vt:variant>
      <vt:variant>
        <vt:lpwstr/>
      </vt:variant>
      <vt:variant>
        <vt:lpwstr>_Course_title:_</vt:lpwstr>
      </vt:variant>
      <vt:variant>
        <vt:i4>120</vt:i4>
      </vt:variant>
      <vt:variant>
        <vt:i4>267</vt:i4>
      </vt:variant>
      <vt:variant>
        <vt:i4>0</vt:i4>
      </vt:variant>
      <vt:variant>
        <vt:i4>5</vt:i4>
      </vt:variant>
      <vt:variant>
        <vt:lpwstr/>
      </vt:variant>
      <vt:variant>
        <vt:lpwstr>_Course_title:_Silviculture</vt:lpwstr>
      </vt:variant>
      <vt:variant>
        <vt:i4>6291485</vt:i4>
      </vt:variant>
      <vt:variant>
        <vt:i4>264</vt:i4>
      </vt:variant>
      <vt:variant>
        <vt:i4>0</vt:i4>
      </vt:variant>
      <vt:variant>
        <vt:i4>5</vt:i4>
      </vt:variant>
      <vt:variant>
        <vt:lpwstr/>
      </vt:variant>
      <vt:variant>
        <vt:lpwstr>_Course_title:_Reveal</vt:lpwstr>
      </vt:variant>
      <vt:variant>
        <vt:i4>8257540</vt:i4>
      </vt:variant>
      <vt:variant>
        <vt:i4>261</vt:i4>
      </vt:variant>
      <vt:variant>
        <vt:i4>0</vt:i4>
      </vt:variant>
      <vt:variant>
        <vt:i4>5</vt:i4>
      </vt:variant>
      <vt:variant>
        <vt:lpwstr/>
      </vt:variant>
      <vt:variant>
        <vt:lpwstr>_Course_title:_Public</vt:lpwstr>
      </vt:variant>
      <vt:variant>
        <vt:i4>720998</vt:i4>
      </vt:variant>
      <vt:variant>
        <vt:i4>258</vt:i4>
      </vt:variant>
      <vt:variant>
        <vt:i4>0</vt:i4>
      </vt:variant>
      <vt:variant>
        <vt:i4>5</vt:i4>
      </vt:variant>
      <vt:variant>
        <vt:lpwstr/>
      </vt:variant>
      <vt:variant>
        <vt:lpwstr>_Course_title:_Project</vt:lpwstr>
      </vt:variant>
      <vt:variant>
        <vt:i4>262245</vt:i4>
      </vt:variant>
      <vt:variant>
        <vt:i4>255</vt:i4>
      </vt:variant>
      <vt:variant>
        <vt:i4>0</vt:i4>
      </vt:variant>
      <vt:variant>
        <vt:i4>5</vt:i4>
      </vt:variant>
      <vt:variant>
        <vt:lpwstr/>
      </vt:variant>
      <vt:variant>
        <vt:lpwstr>_Course_title:_Physical</vt:lpwstr>
      </vt:variant>
      <vt:variant>
        <vt:i4>7864351</vt:i4>
      </vt:variant>
      <vt:variant>
        <vt:i4>252</vt:i4>
      </vt:variant>
      <vt:variant>
        <vt:i4>0</vt:i4>
      </vt:variant>
      <vt:variant>
        <vt:i4>5</vt:i4>
      </vt:variant>
      <vt:variant>
        <vt:lpwstr/>
      </vt:variant>
      <vt:variant>
        <vt:lpwstr>_Course_title:_Pathology</vt:lpwstr>
      </vt:variant>
      <vt:variant>
        <vt:i4>1900592</vt:i4>
      </vt:variant>
      <vt:variant>
        <vt:i4>249</vt:i4>
      </vt:variant>
      <vt:variant>
        <vt:i4>0</vt:i4>
      </vt:variant>
      <vt:variant>
        <vt:i4>5</vt:i4>
      </vt:variant>
      <vt:variant>
        <vt:lpwstr/>
      </vt:variant>
      <vt:variant>
        <vt:lpwstr>_Course_title:_Non-wood</vt:lpwstr>
      </vt:variant>
      <vt:variant>
        <vt:i4>7143433</vt:i4>
      </vt:variant>
      <vt:variant>
        <vt:i4>246</vt:i4>
      </vt:variant>
      <vt:variant>
        <vt:i4>0</vt:i4>
      </vt:variant>
      <vt:variant>
        <vt:i4>5</vt:i4>
      </vt:variant>
      <vt:variant>
        <vt:lpwstr/>
      </vt:variant>
      <vt:variant>
        <vt:lpwstr>_Course_title:_Nature</vt:lpwstr>
      </vt:variant>
      <vt:variant>
        <vt:i4>1048686</vt:i4>
      </vt:variant>
      <vt:variant>
        <vt:i4>243</vt:i4>
      </vt:variant>
      <vt:variant>
        <vt:i4>0</vt:i4>
      </vt:variant>
      <vt:variant>
        <vt:i4>5</vt:i4>
      </vt:variant>
      <vt:variant>
        <vt:lpwstr/>
      </vt:variant>
      <vt:variant>
        <vt:lpwstr>_Course_title:_Multifunctional</vt:lpwstr>
      </vt:variant>
      <vt:variant>
        <vt:i4>131182</vt:i4>
      </vt:variant>
      <vt:variant>
        <vt:i4>240</vt:i4>
      </vt:variant>
      <vt:variant>
        <vt:i4>0</vt:i4>
      </vt:variant>
      <vt:variant>
        <vt:i4>5</vt:i4>
      </vt:variant>
      <vt:variant>
        <vt:lpwstr/>
      </vt:variant>
      <vt:variant>
        <vt:lpwstr>_Course_title:_Mathematics</vt:lpwstr>
      </vt:variant>
      <vt:variant>
        <vt:i4>6422557</vt:i4>
      </vt:variant>
      <vt:variant>
        <vt:i4>237</vt:i4>
      </vt:variant>
      <vt:variant>
        <vt:i4>0</vt:i4>
      </vt:variant>
      <vt:variant>
        <vt:i4>5</vt:i4>
      </vt:variant>
      <vt:variant>
        <vt:lpwstr/>
      </vt:variant>
      <vt:variant>
        <vt:lpwstr>_Course_title:_Management</vt:lpwstr>
      </vt:variant>
      <vt:variant>
        <vt:i4>123</vt:i4>
      </vt:variant>
      <vt:variant>
        <vt:i4>234</vt:i4>
      </vt:variant>
      <vt:variant>
        <vt:i4>0</vt:i4>
      </vt:variant>
      <vt:variant>
        <vt:i4>5</vt:i4>
      </vt:variant>
      <vt:variant>
        <vt:lpwstr/>
      </vt:variant>
      <vt:variant>
        <vt:lpwstr>_Course_title:_Logging</vt:lpwstr>
      </vt:variant>
      <vt:variant>
        <vt:i4>917618</vt:i4>
      </vt:variant>
      <vt:variant>
        <vt:i4>231</vt:i4>
      </vt:variant>
      <vt:variant>
        <vt:i4>0</vt:i4>
      </vt:variant>
      <vt:variant>
        <vt:i4>5</vt:i4>
      </vt:variant>
      <vt:variant>
        <vt:lpwstr/>
      </vt:variant>
      <vt:variant>
        <vt:lpwstr>_Course_title:_Log</vt:lpwstr>
      </vt:variant>
      <vt:variant>
        <vt:i4>4325460</vt:i4>
      </vt:variant>
      <vt:variant>
        <vt:i4>228</vt:i4>
      </vt:variant>
      <vt:variant>
        <vt:i4>0</vt:i4>
      </vt:variant>
      <vt:variant>
        <vt:i4>5</vt:i4>
      </vt:variant>
      <vt:variant>
        <vt:lpwstr/>
      </vt:variant>
      <vt:variant>
        <vt:lpwstr>_Course_title:_Landscape_2</vt:lpwstr>
      </vt:variant>
      <vt:variant>
        <vt:i4>4259924</vt:i4>
      </vt:variant>
      <vt:variant>
        <vt:i4>225</vt:i4>
      </vt:variant>
      <vt:variant>
        <vt:i4>0</vt:i4>
      </vt:variant>
      <vt:variant>
        <vt:i4>5</vt:i4>
      </vt:variant>
      <vt:variant>
        <vt:lpwstr/>
      </vt:variant>
      <vt:variant>
        <vt:lpwstr>_Course_title:_Landscape_1</vt:lpwstr>
      </vt:variant>
      <vt:variant>
        <vt:i4>7340043</vt:i4>
      </vt:variant>
      <vt:variant>
        <vt:i4>222</vt:i4>
      </vt:variant>
      <vt:variant>
        <vt:i4>0</vt:i4>
      </vt:variant>
      <vt:variant>
        <vt:i4>5</vt:i4>
      </vt:variant>
      <vt:variant>
        <vt:lpwstr/>
      </vt:variant>
      <vt:variant>
        <vt:lpwstr>_Course_title:_Landscape</vt:lpwstr>
      </vt:variant>
      <vt:variant>
        <vt:i4>1638511</vt:i4>
      </vt:variant>
      <vt:variant>
        <vt:i4>219</vt:i4>
      </vt:variant>
      <vt:variant>
        <vt:i4>0</vt:i4>
      </vt:variant>
      <vt:variant>
        <vt:i4>5</vt:i4>
      </vt:variant>
      <vt:variant>
        <vt:lpwstr/>
      </vt:variant>
      <vt:variant>
        <vt:lpwstr>_Course_title:_Introduction</vt:lpwstr>
      </vt:variant>
      <vt:variant>
        <vt:i4>6291458</vt:i4>
      </vt:variant>
      <vt:variant>
        <vt:i4>216</vt:i4>
      </vt:variant>
      <vt:variant>
        <vt:i4>0</vt:i4>
      </vt:variant>
      <vt:variant>
        <vt:i4>5</vt:i4>
      </vt:variant>
      <vt:variant>
        <vt:lpwstr/>
      </vt:variant>
      <vt:variant>
        <vt:lpwstr>_Course_title:_International</vt:lpwstr>
      </vt:variant>
      <vt:variant>
        <vt:i4>1704050</vt:i4>
      </vt:variant>
      <vt:variant>
        <vt:i4>213</vt:i4>
      </vt:variant>
      <vt:variant>
        <vt:i4>0</vt:i4>
      </vt:variant>
      <vt:variant>
        <vt:i4>5</vt:i4>
      </vt:variant>
      <vt:variant>
        <vt:lpwstr/>
      </vt:variant>
      <vt:variant>
        <vt:lpwstr>_Course_Title:_How</vt:lpwstr>
      </vt:variant>
      <vt:variant>
        <vt:i4>7077907</vt:i4>
      </vt:variant>
      <vt:variant>
        <vt:i4>210</vt:i4>
      </vt:variant>
      <vt:variant>
        <vt:i4>0</vt:i4>
      </vt:variant>
      <vt:variant>
        <vt:i4>5</vt:i4>
      </vt:variant>
      <vt:variant>
        <vt:lpwstr/>
      </vt:variant>
      <vt:variant>
        <vt:lpwstr>_Course_title:_Global</vt:lpwstr>
      </vt:variant>
      <vt:variant>
        <vt:i4>458869</vt:i4>
      </vt:variant>
      <vt:variant>
        <vt:i4>207</vt:i4>
      </vt:variant>
      <vt:variant>
        <vt:i4>0</vt:i4>
      </vt:variant>
      <vt:variant>
        <vt:i4>5</vt:i4>
      </vt:variant>
      <vt:variant>
        <vt:lpwstr/>
      </vt:variant>
      <vt:variant>
        <vt:lpwstr>_Course_title:_Geographical</vt:lpwstr>
      </vt:variant>
      <vt:variant>
        <vt:i4>458869</vt:i4>
      </vt:variant>
      <vt:variant>
        <vt:i4>204</vt:i4>
      </vt:variant>
      <vt:variant>
        <vt:i4>0</vt:i4>
      </vt:variant>
      <vt:variant>
        <vt:i4>5</vt:i4>
      </vt:variant>
      <vt:variant>
        <vt:lpwstr/>
      </vt:variant>
      <vt:variant>
        <vt:lpwstr>_Course_title:_Geographical</vt:lpwstr>
      </vt:variant>
      <vt:variant>
        <vt:i4>1769599</vt:i4>
      </vt:variant>
      <vt:variant>
        <vt:i4>201</vt:i4>
      </vt:variant>
      <vt:variant>
        <vt:i4>0</vt:i4>
      </vt:variant>
      <vt:variant>
        <vt:i4>5</vt:i4>
      </vt:variant>
      <vt:variant>
        <vt:lpwstr/>
      </vt:variant>
      <vt:variant>
        <vt:lpwstr>_Course_title:_Geobiocoenology</vt:lpwstr>
      </vt:variant>
      <vt:variant>
        <vt:i4>1966141</vt:i4>
      </vt:variant>
      <vt:variant>
        <vt:i4>198</vt:i4>
      </vt:variant>
      <vt:variant>
        <vt:i4>0</vt:i4>
      </vt:variant>
      <vt:variant>
        <vt:i4>5</vt:i4>
      </vt:variant>
      <vt:variant>
        <vt:lpwstr/>
      </vt:variant>
      <vt:variant>
        <vt:lpwstr>_Geobiocoenology</vt:lpwstr>
      </vt:variant>
      <vt:variant>
        <vt:i4>6881357</vt:i4>
      </vt:variant>
      <vt:variant>
        <vt:i4>195</vt:i4>
      </vt:variant>
      <vt:variant>
        <vt:i4>0</vt:i4>
      </vt:variant>
      <vt:variant>
        <vt:i4>5</vt:i4>
      </vt:variant>
      <vt:variant>
        <vt:lpwstr/>
      </vt:variant>
      <vt:variant>
        <vt:lpwstr>_Genetics_and_Breeding</vt:lpwstr>
      </vt:variant>
      <vt:variant>
        <vt:i4>6881357</vt:i4>
      </vt:variant>
      <vt:variant>
        <vt:i4>192</vt:i4>
      </vt:variant>
      <vt:variant>
        <vt:i4>0</vt:i4>
      </vt:variant>
      <vt:variant>
        <vt:i4>5</vt:i4>
      </vt:variant>
      <vt:variant>
        <vt:lpwstr/>
      </vt:variant>
      <vt:variant>
        <vt:lpwstr>_Genetics_and_Breeding</vt:lpwstr>
      </vt:variant>
      <vt:variant>
        <vt:i4>5832799</vt:i4>
      </vt:variant>
      <vt:variant>
        <vt:i4>189</vt:i4>
      </vt:variant>
      <vt:variant>
        <vt:i4>0</vt:i4>
      </vt:variant>
      <vt:variant>
        <vt:i4>5</vt:i4>
      </vt:variant>
      <vt:variant>
        <vt:lpwstr/>
      </vt:variant>
      <vt:variant>
        <vt:lpwstr>_Course_title:_Furniture_1</vt:lpwstr>
      </vt:variant>
      <vt:variant>
        <vt:i4>6815822</vt:i4>
      </vt:variant>
      <vt:variant>
        <vt:i4>186</vt:i4>
      </vt:variant>
      <vt:variant>
        <vt:i4>0</vt:i4>
      </vt:variant>
      <vt:variant>
        <vt:i4>5</vt:i4>
      </vt:variant>
      <vt:variant>
        <vt:lpwstr/>
      </vt:variant>
      <vt:variant>
        <vt:lpwstr>_Furniture_and_Interior</vt:lpwstr>
      </vt:variant>
      <vt:variant>
        <vt:i4>6815744</vt:i4>
      </vt:variant>
      <vt:variant>
        <vt:i4>183</vt:i4>
      </vt:variant>
      <vt:variant>
        <vt:i4>0</vt:i4>
      </vt:variant>
      <vt:variant>
        <vt:i4>5</vt:i4>
      </vt:variant>
      <vt:variant>
        <vt:lpwstr/>
      </vt:variant>
      <vt:variant>
        <vt:lpwstr>_Course_title:_Furniture</vt:lpwstr>
      </vt:variant>
      <vt:variant>
        <vt:i4>3866702</vt:i4>
      </vt:variant>
      <vt:variant>
        <vt:i4>180</vt:i4>
      </vt:variant>
      <vt:variant>
        <vt:i4>0</vt:i4>
      </vt:variant>
      <vt:variant>
        <vt:i4>5</vt:i4>
      </vt:variant>
      <vt:variant>
        <vt:lpwstr/>
      </vt:variant>
      <vt:variant>
        <vt:lpwstr>_Furniture_&amp;_Design</vt:lpwstr>
      </vt:variant>
      <vt:variant>
        <vt:i4>786514</vt:i4>
      </vt:variant>
      <vt:variant>
        <vt:i4>177</vt:i4>
      </vt:variant>
      <vt:variant>
        <vt:i4>0</vt:i4>
      </vt:variant>
      <vt:variant>
        <vt:i4>5</vt:i4>
      </vt:variant>
      <vt:variant>
        <vt:lpwstr/>
      </vt:variant>
      <vt:variant>
        <vt:lpwstr>_Course_title:_Forest_11</vt:lpwstr>
      </vt:variant>
      <vt:variant>
        <vt:i4>4980819</vt:i4>
      </vt:variant>
      <vt:variant>
        <vt:i4>174</vt:i4>
      </vt:variant>
      <vt:variant>
        <vt:i4>0</vt:i4>
      </vt:variant>
      <vt:variant>
        <vt:i4>5</vt:i4>
      </vt:variant>
      <vt:variant>
        <vt:lpwstr/>
      </vt:variant>
      <vt:variant>
        <vt:lpwstr>_Forest_Technology</vt:lpwstr>
      </vt:variant>
      <vt:variant>
        <vt:i4>852050</vt:i4>
      </vt:variant>
      <vt:variant>
        <vt:i4>171</vt:i4>
      </vt:variant>
      <vt:variant>
        <vt:i4>0</vt:i4>
      </vt:variant>
      <vt:variant>
        <vt:i4>5</vt:i4>
      </vt:variant>
      <vt:variant>
        <vt:lpwstr/>
      </vt:variant>
      <vt:variant>
        <vt:lpwstr>_Course_title:_Forest_10</vt:lpwstr>
      </vt:variant>
      <vt:variant>
        <vt:i4>4849776</vt:i4>
      </vt:variant>
      <vt:variant>
        <vt:i4>168</vt:i4>
      </vt:variant>
      <vt:variant>
        <vt:i4>0</vt:i4>
      </vt:variant>
      <vt:variant>
        <vt:i4>5</vt:i4>
      </vt:variant>
      <vt:variant>
        <vt:lpwstr/>
      </vt:variant>
      <vt:variant>
        <vt:lpwstr>_Forest_Products_Marketing</vt:lpwstr>
      </vt:variant>
      <vt:variant>
        <vt:i4>3997795</vt:i4>
      </vt:variant>
      <vt:variant>
        <vt:i4>165</vt:i4>
      </vt:variant>
      <vt:variant>
        <vt:i4>0</vt:i4>
      </vt:variant>
      <vt:variant>
        <vt:i4>5</vt:i4>
      </vt:variant>
      <vt:variant>
        <vt:lpwstr/>
      </vt:variant>
      <vt:variant>
        <vt:lpwstr>_Course_title:_Forest_9</vt:lpwstr>
      </vt:variant>
      <vt:variant>
        <vt:i4>720957</vt:i4>
      </vt:variant>
      <vt:variant>
        <vt:i4>162</vt:i4>
      </vt:variant>
      <vt:variant>
        <vt:i4>0</vt:i4>
      </vt:variant>
      <vt:variant>
        <vt:i4>5</vt:i4>
      </vt:variant>
      <vt:variant>
        <vt:lpwstr/>
      </vt:variant>
      <vt:variant>
        <vt:lpwstr>_Forest_Pathology_and</vt:lpwstr>
      </vt:variant>
      <vt:variant>
        <vt:i4>3997795</vt:i4>
      </vt:variant>
      <vt:variant>
        <vt:i4>159</vt:i4>
      </vt:variant>
      <vt:variant>
        <vt:i4>0</vt:i4>
      </vt:variant>
      <vt:variant>
        <vt:i4>5</vt:i4>
      </vt:variant>
      <vt:variant>
        <vt:lpwstr/>
      </vt:variant>
      <vt:variant>
        <vt:lpwstr>_Course_title:_Forest_8</vt:lpwstr>
      </vt:variant>
      <vt:variant>
        <vt:i4>3997795</vt:i4>
      </vt:variant>
      <vt:variant>
        <vt:i4>156</vt:i4>
      </vt:variant>
      <vt:variant>
        <vt:i4>0</vt:i4>
      </vt:variant>
      <vt:variant>
        <vt:i4>5</vt:i4>
      </vt:variant>
      <vt:variant>
        <vt:lpwstr/>
      </vt:variant>
      <vt:variant>
        <vt:lpwstr>_Course_title:_Forest_8</vt:lpwstr>
      </vt:variant>
      <vt:variant>
        <vt:i4>3997795</vt:i4>
      </vt:variant>
      <vt:variant>
        <vt:i4>153</vt:i4>
      </vt:variant>
      <vt:variant>
        <vt:i4>0</vt:i4>
      </vt:variant>
      <vt:variant>
        <vt:i4>5</vt:i4>
      </vt:variant>
      <vt:variant>
        <vt:lpwstr/>
      </vt:variant>
      <vt:variant>
        <vt:lpwstr>_Course_title:_Forest_7</vt:lpwstr>
      </vt:variant>
      <vt:variant>
        <vt:i4>4784247</vt:i4>
      </vt:variant>
      <vt:variant>
        <vt:i4>150</vt:i4>
      </vt:variant>
      <vt:variant>
        <vt:i4>0</vt:i4>
      </vt:variant>
      <vt:variant>
        <vt:i4>5</vt:i4>
      </vt:variant>
      <vt:variant>
        <vt:lpwstr/>
      </vt:variant>
      <vt:variant>
        <vt:lpwstr>_Forest_Management_and</vt:lpwstr>
      </vt:variant>
      <vt:variant>
        <vt:i4>3997795</vt:i4>
      </vt:variant>
      <vt:variant>
        <vt:i4>147</vt:i4>
      </vt:variant>
      <vt:variant>
        <vt:i4>0</vt:i4>
      </vt:variant>
      <vt:variant>
        <vt:i4>5</vt:i4>
      </vt:variant>
      <vt:variant>
        <vt:lpwstr/>
      </vt:variant>
      <vt:variant>
        <vt:lpwstr>_Course_title:_Forest_6</vt:lpwstr>
      </vt:variant>
      <vt:variant>
        <vt:i4>3538998</vt:i4>
      </vt:variant>
      <vt:variant>
        <vt:i4>144</vt:i4>
      </vt:variant>
      <vt:variant>
        <vt:i4>0</vt:i4>
      </vt:variant>
      <vt:variant>
        <vt:i4>5</vt:i4>
      </vt:variant>
      <vt:variant>
        <vt:lpwstr/>
      </vt:variant>
      <vt:variant>
        <vt:lpwstr>_Forest_Establishment</vt:lpwstr>
      </vt:variant>
      <vt:variant>
        <vt:i4>3997795</vt:i4>
      </vt:variant>
      <vt:variant>
        <vt:i4>141</vt:i4>
      </vt:variant>
      <vt:variant>
        <vt:i4>0</vt:i4>
      </vt:variant>
      <vt:variant>
        <vt:i4>5</vt:i4>
      </vt:variant>
      <vt:variant>
        <vt:lpwstr/>
      </vt:variant>
      <vt:variant>
        <vt:lpwstr>_Course_title:_Forest_5</vt:lpwstr>
      </vt:variant>
      <vt:variant>
        <vt:i4>2359316</vt:i4>
      </vt:variant>
      <vt:variant>
        <vt:i4>138</vt:i4>
      </vt:variant>
      <vt:variant>
        <vt:i4>0</vt:i4>
      </vt:variant>
      <vt:variant>
        <vt:i4>5</vt:i4>
      </vt:variant>
      <vt:variant>
        <vt:lpwstr/>
      </vt:variant>
      <vt:variant>
        <vt:lpwstr>_Forest_Ecosystems_in</vt:lpwstr>
      </vt:variant>
      <vt:variant>
        <vt:i4>3997795</vt:i4>
      </vt:variant>
      <vt:variant>
        <vt:i4>135</vt:i4>
      </vt:variant>
      <vt:variant>
        <vt:i4>0</vt:i4>
      </vt:variant>
      <vt:variant>
        <vt:i4>5</vt:i4>
      </vt:variant>
      <vt:variant>
        <vt:lpwstr/>
      </vt:variant>
      <vt:variant>
        <vt:lpwstr>_Course_title:_Forest_4</vt:lpwstr>
      </vt:variant>
      <vt:variant>
        <vt:i4>655423</vt:i4>
      </vt:variant>
      <vt:variant>
        <vt:i4>132</vt:i4>
      </vt:variant>
      <vt:variant>
        <vt:i4>0</vt:i4>
      </vt:variant>
      <vt:variant>
        <vt:i4>5</vt:i4>
      </vt:variant>
      <vt:variant>
        <vt:lpwstr/>
      </vt:variant>
      <vt:variant>
        <vt:lpwstr>_Forest_Economics_and</vt:lpwstr>
      </vt:variant>
      <vt:variant>
        <vt:i4>3997795</vt:i4>
      </vt:variant>
      <vt:variant>
        <vt:i4>129</vt:i4>
      </vt:variant>
      <vt:variant>
        <vt:i4>0</vt:i4>
      </vt:variant>
      <vt:variant>
        <vt:i4>5</vt:i4>
      </vt:variant>
      <vt:variant>
        <vt:lpwstr/>
      </vt:variant>
      <vt:variant>
        <vt:lpwstr>_Course_title:_Forest_3</vt:lpwstr>
      </vt:variant>
      <vt:variant>
        <vt:i4>5242948</vt:i4>
      </vt:variant>
      <vt:variant>
        <vt:i4>126</vt:i4>
      </vt:variant>
      <vt:variant>
        <vt:i4>0</vt:i4>
      </vt:variant>
      <vt:variant>
        <vt:i4>5</vt:i4>
      </vt:variant>
      <vt:variant>
        <vt:lpwstr/>
      </vt:variant>
      <vt:variant>
        <vt:lpwstr>_Forest_Ecology</vt:lpwstr>
      </vt:variant>
      <vt:variant>
        <vt:i4>3997795</vt:i4>
      </vt:variant>
      <vt:variant>
        <vt:i4>123</vt:i4>
      </vt:variant>
      <vt:variant>
        <vt:i4>0</vt:i4>
      </vt:variant>
      <vt:variant>
        <vt:i4>5</vt:i4>
      </vt:variant>
      <vt:variant>
        <vt:lpwstr/>
      </vt:variant>
      <vt:variant>
        <vt:lpwstr>_Course_title:_Forest_2</vt:lpwstr>
      </vt:variant>
      <vt:variant>
        <vt:i4>6356998</vt:i4>
      </vt:variant>
      <vt:variant>
        <vt:i4>120</vt:i4>
      </vt:variant>
      <vt:variant>
        <vt:i4>0</vt:i4>
      </vt:variant>
      <vt:variant>
        <vt:i4>5</vt:i4>
      </vt:variant>
      <vt:variant>
        <vt:lpwstr/>
      </vt:variant>
      <vt:variant>
        <vt:lpwstr>_Forest_Botany:_Plants</vt:lpwstr>
      </vt:variant>
      <vt:variant>
        <vt:i4>3997795</vt:i4>
      </vt:variant>
      <vt:variant>
        <vt:i4>117</vt:i4>
      </vt:variant>
      <vt:variant>
        <vt:i4>0</vt:i4>
      </vt:variant>
      <vt:variant>
        <vt:i4>5</vt:i4>
      </vt:variant>
      <vt:variant>
        <vt:lpwstr/>
      </vt:variant>
      <vt:variant>
        <vt:lpwstr>_Course_title:_Forest_1</vt:lpwstr>
      </vt:variant>
      <vt:variant>
        <vt:i4>3407882</vt:i4>
      </vt:variant>
      <vt:variant>
        <vt:i4>114</vt:i4>
      </vt:variant>
      <vt:variant>
        <vt:i4>0</vt:i4>
      </vt:variant>
      <vt:variant>
        <vt:i4>5</vt:i4>
      </vt:variant>
      <vt:variant>
        <vt:lpwstr/>
      </vt:variant>
      <vt:variant>
        <vt:lpwstr>_Forest_Biometry_and</vt:lpwstr>
      </vt:variant>
      <vt:variant>
        <vt:i4>6422551</vt:i4>
      </vt:variant>
      <vt:variant>
        <vt:i4>111</vt:i4>
      </vt:variant>
      <vt:variant>
        <vt:i4>0</vt:i4>
      </vt:variant>
      <vt:variant>
        <vt:i4>5</vt:i4>
      </vt:variant>
      <vt:variant>
        <vt:lpwstr/>
      </vt:variant>
      <vt:variant>
        <vt:lpwstr>_Course_title:_Forest</vt:lpwstr>
      </vt:variant>
      <vt:variant>
        <vt:i4>2949124</vt:i4>
      </vt:variant>
      <vt:variant>
        <vt:i4>108</vt:i4>
      </vt:variant>
      <vt:variant>
        <vt:i4>0</vt:i4>
      </vt:variant>
      <vt:variant>
        <vt:i4>5</vt:i4>
      </vt:variant>
      <vt:variant>
        <vt:lpwstr/>
      </vt:variant>
      <vt:variant>
        <vt:lpwstr>_Forest_Access_Roads</vt:lpwstr>
      </vt:variant>
      <vt:variant>
        <vt:i4>196706</vt:i4>
      </vt:variant>
      <vt:variant>
        <vt:i4>105</vt:i4>
      </vt:variant>
      <vt:variant>
        <vt:i4>0</vt:i4>
      </vt:variant>
      <vt:variant>
        <vt:i4>5</vt:i4>
      </vt:variant>
      <vt:variant>
        <vt:lpwstr/>
      </vt:variant>
      <vt:variant>
        <vt:lpwstr>_Course_title:_European</vt:lpwstr>
      </vt:variant>
      <vt:variant>
        <vt:i4>721001</vt:i4>
      </vt:variant>
      <vt:variant>
        <vt:i4>102</vt:i4>
      </vt:variant>
      <vt:variant>
        <vt:i4>0</vt:i4>
      </vt:variant>
      <vt:variant>
        <vt:i4>5</vt:i4>
      </vt:variant>
      <vt:variant>
        <vt:lpwstr/>
      </vt:variant>
      <vt:variant>
        <vt:lpwstr>_European_Forestry,_Environmental</vt:lpwstr>
      </vt:variant>
      <vt:variant>
        <vt:i4>7798807</vt:i4>
      </vt:variant>
      <vt:variant>
        <vt:i4>99</vt:i4>
      </vt:variant>
      <vt:variant>
        <vt:i4>0</vt:i4>
      </vt:variant>
      <vt:variant>
        <vt:i4>5</vt:i4>
      </vt:variant>
      <vt:variant>
        <vt:lpwstr/>
      </vt:variant>
      <vt:variant>
        <vt:lpwstr>_Course_title:_Environmental</vt:lpwstr>
      </vt:variant>
      <vt:variant>
        <vt:i4>8257652</vt:i4>
      </vt:variant>
      <vt:variant>
        <vt:i4>96</vt:i4>
      </vt:variant>
      <vt:variant>
        <vt:i4>0</vt:i4>
      </vt:variant>
      <vt:variant>
        <vt:i4>5</vt:i4>
      </vt:variant>
      <vt:variant>
        <vt:lpwstr/>
      </vt:variant>
      <vt:variant>
        <vt:lpwstr>_Environmental_Geochemistry</vt:lpwstr>
      </vt:variant>
      <vt:variant>
        <vt:i4>131171</vt:i4>
      </vt:variant>
      <vt:variant>
        <vt:i4>93</vt:i4>
      </vt:variant>
      <vt:variant>
        <vt:i4>0</vt:i4>
      </vt:variant>
      <vt:variant>
        <vt:i4>5</vt:i4>
      </vt:variant>
      <vt:variant>
        <vt:lpwstr/>
      </vt:variant>
      <vt:variant>
        <vt:lpwstr>_Course_title:_Engineering</vt:lpwstr>
      </vt:variant>
      <vt:variant>
        <vt:i4>983075</vt:i4>
      </vt:variant>
      <vt:variant>
        <vt:i4>90</vt:i4>
      </vt:variant>
      <vt:variant>
        <vt:i4>0</vt:i4>
      </vt:variant>
      <vt:variant>
        <vt:i4>5</vt:i4>
      </vt:variant>
      <vt:variant>
        <vt:lpwstr/>
      </vt:variant>
      <vt:variant>
        <vt:lpwstr>_Engineering_Drawing_with</vt:lpwstr>
      </vt:variant>
      <vt:variant>
        <vt:i4>7995422</vt:i4>
      </vt:variant>
      <vt:variant>
        <vt:i4>87</vt:i4>
      </vt:variant>
      <vt:variant>
        <vt:i4>0</vt:i4>
      </vt:variant>
      <vt:variant>
        <vt:i4>5</vt:i4>
      </vt:variant>
      <vt:variant>
        <vt:lpwstr/>
      </vt:variant>
      <vt:variant>
        <vt:lpwstr>_Course_title:_Economics</vt:lpwstr>
      </vt:variant>
      <vt:variant>
        <vt:i4>2752520</vt:i4>
      </vt:variant>
      <vt:variant>
        <vt:i4>84</vt:i4>
      </vt:variant>
      <vt:variant>
        <vt:i4>0</vt:i4>
      </vt:variant>
      <vt:variant>
        <vt:i4>5</vt:i4>
      </vt:variant>
      <vt:variant>
        <vt:lpwstr/>
      </vt:variant>
      <vt:variant>
        <vt:lpwstr>_Economics_of_Sustainable</vt:lpwstr>
      </vt:variant>
      <vt:variant>
        <vt:i4>6815766</vt:i4>
      </vt:variant>
      <vt:variant>
        <vt:i4>81</vt:i4>
      </vt:variant>
      <vt:variant>
        <vt:i4>0</vt:i4>
      </vt:variant>
      <vt:variant>
        <vt:i4>5</vt:i4>
      </vt:variant>
      <vt:variant>
        <vt:lpwstr/>
      </vt:variant>
      <vt:variant>
        <vt:lpwstr>_Course_title:_Ecological</vt:lpwstr>
      </vt:variant>
      <vt:variant>
        <vt:i4>3342386</vt:i4>
      </vt:variant>
      <vt:variant>
        <vt:i4>78</vt:i4>
      </vt:variant>
      <vt:variant>
        <vt:i4>0</vt:i4>
      </vt:variant>
      <vt:variant>
        <vt:i4>5</vt:i4>
      </vt:variant>
      <vt:variant>
        <vt:lpwstr/>
      </vt:variant>
      <vt:variant>
        <vt:lpwstr>_Ecological_Materials</vt:lpwstr>
      </vt:variant>
      <vt:variant>
        <vt:i4>7143445</vt:i4>
      </vt:variant>
      <vt:variant>
        <vt:i4>75</vt:i4>
      </vt:variant>
      <vt:variant>
        <vt:i4>0</vt:i4>
      </vt:variant>
      <vt:variant>
        <vt:i4>5</vt:i4>
      </vt:variant>
      <vt:variant>
        <vt:lpwstr/>
      </vt:variant>
      <vt:variant>
        <vt:lpwstr>_Course_title:_Ecophysiology</vt:lpwstr>
      </vt:variant>
      <vt:variant>
        <vt:i4>5439606</vt:i4>
      </vt:variant>
      <vt:variant>
        <vt:i4>72</vt:i4>
      </vt:variant>
      <vt:variant>
        <vt:i4>0</vt:i4>
      </vt:variant>
      <vt:variant>
        <vt:i4>5</vt:i4>
      </vt:variant>
      <vt:variant>
        <vt:lpwstr/>
      </vt:variant>
      <vt:variant>
        <vt:lpwstr>_Ecophysiology_of_Woody</vt:lpwstr>
      </vt:variant>
      <vt:variant>
        <vt:i4>7733276</vt:i4>
      </vt:variant>
      <vt:variant>
        <vt:i4>69</vt:i4>
      </vt:variant>
      <vt:variant>
        <vt:i4>0</vt:i4>
      </vt:variant>
      <vt:variant>
        <vt:i4>5</vt:i4>
      </vt:variant>
      <vt:variant>
        <vt:lpwstr/>
      </vt:variant>
      <vt:variant>
        <vt:lpwstr>_Course_title:_Dendrology</vt:lpwstr>
      </vt:variant>
      <vt:variant>
        <vt:i4>7667783</vt:i4>
      </vt:variant>
      <vt:variant>
        <vt:i4>66</vt:i4>
      </vt:variant>
      <vt:variant>
        <vt:i4>0</vt:i4>
      </vt:variant>
      <vt:variant>
        <vt:i4>5</vt:i4>
      </vt:variant>
      <vt:variant>
        <vt:lpwstr/>
      </vt:variant>
      <vt:variant>
        <vt:lpwstr>_Dendrology_and_Ecology</vt:lpwstr>
      </vt:variant>
      <vt:variant>
        <vt:i4>589940</vt:i4>
      </vt:variant>
      <vt:variant>
        <vt:i4>63</vt:i4>
      </vt:variant>
      <vt:variant>
        <vt:i4>0</vt:i4>
      </vt:variant>
      <vt:variant>
        <vt:i4>5</vt:i4>
      </vt:variant>
      <vt:variant>
        <vt:lpwstr/>
      </vt:variant>
      <vt:variant>
        <vt:lpwstr>_Course_title:_Dendrochronology</vt:lpwstr>
      </vt:variant>
      <vt:variant>
        <vt:i4>786486</vt:i4>
      </vt:variant>
      <vt:variant>
        <vt:i4>60</vt:i4>
      </vt:variant>
      <vt:variant>
        <vt:i4>0</vt:i4>
      </vt:variant>
      <vt:variant>
        <vt:i4>5</vt:i4>
      </vt:variant>
      <vt:variant>
        <vt:lpwstr/>
      </vt:variant>
      <vt:variant>
        <vt:lpwstr>_Dendrochronology</vt:lpwstr>
      </vt:variant>
      <vt:variant>
        <vt:i4>6291483</vt:i4>
      </vt:variant>
      <vt:variant>
        <vt:i4>54</vt:i4>
      </vt:variant>
      <vt:variant>
        <vt:i4>0</vt:i4>
      </vt:variant>
      <vt:variant>
        <vt:i4>5</vt:i4>
      </vt:variant>
      <vt:variant>
        <vt:lpwstr/>
      </vt:variant>
      <vt:variant>
        <vt:lpwstr>_Course_title:_Challenges</vt:lpwstr>
      </vt:variant>
      <vt:variant>
        <vt:i4>3342358</vt:i4>
      </vt:variant>
      <vt:variant>
        <vt:i4>51</vt:i4>
      </vt:variant>
      <vt:variant>
        <vt:i4>0</vt:i4>
      </vt:variant>
      <vt:variant>
        <vt:i4>5</vt:i4>
      </vt:variant>
      <vt:variant>
        <vt:lpwstr/>
      </vt:variant>
      <vt:variant>
        <vt:lpwstr>_Challenges_in_Forest</vt:lpwstr>
      </vt:variant>
      <vt:variant>
        <vt:i4>262253</vt:i4>
      </vt:variant>
      <vt:variant>
        <vt:i4>48</vt:i4>
      </vt:variant>
      <vt:variant>
        <vt:i4>0</vt:i4>
      </vt:variant>
      <vt:variant>
        <vt:i4>5</vt:i4>
      </vt:variant>
      <vt:variant>
        <vt:lpwstr/>
      </vt:variant>
      <vt:variant>
        <vt:lpwstr>_Course_title:_Building</vt:lpwstr>
      </vt:variant>
      <vt:variant>
        <vt:i4>2490408</vt:i4>
      </vt:variant>
      <vt:variant>
        <vt:i4>45</vt:i4>
      </vt:variant>
      <vt:variant>
        <vt:i4>0</vt:i4>
      </vt:variant>
      <vt:variant>
        <vt:i4>5</vt:i4>
      </vt:variant>
      <vt:variant>
        <vt:lpwstr/>
      </vt:variant>
      <vt:variant>
        <vt:lpwstr>_Building_Physics</vt:lpwstr>
      </vt:variant>
      <vt:variant>
        <vt:i4>524402</vt:i4>
      </vt:variant>
      <vt:variant>
        <vt:i4>42</vt:i4>
      </vt:variant>
      <vt:variant>
        <vt:i4>0</vt:i4>
      </vt:variant>
      <vt:variant>
        <vt:i4>5</vt:i4>
      </vt:variant>
      <vt:variant>
        <vt:lpwstr/>
      </vt:variant>
      <vt:variant>
        <vt:lpwstr>_Course_title:_Biomechanics</vt:lpwstr>
      </vt:variant>
      <vt:variant>
        <vt:i4>524402</vt:i4>
      </vt:variant>
      <vt:variant>
        <vt:i4>39</vt:i4>
      </vt:variant>
      <vt:variant>
        <vt:i4>0</vt:i4>
      </vt:variant>
      <vt:variant>
        <vt:i4>5</vt:i4>
      </vt:variant>
      <vt:variant>
        <vt:lpwstr/>
      </vt:variant>
      <vt:variant>
        <vt:lpwstr>_Course_title:_Biomechanics</vt:lpwstr>
      </vt:variant>
      <vt:variant>
        <vt:i4>7798805</vt:i4>
      </vt:variant>
      <vt:variant>
        <vt:i4>36</vt:i4>
      </vt:variant>
      <vt:variant>
        <vt:i4>0</vt:i4>
      </vt:variant>
      <vt:variant>
        <vt:i4>5</vt:i4>
      </vt:variant>
      <vt:variant>
        <vt:lpwstr/>
      </vt:variant>
      <vt:variant>
        <vt:lpwstr>_Course_title:_Basic</vt:lpwstr>
      </vt:variant>
      <vt:variant>
        <vt:i4>2359309</vt:i4>
      </vt:variant>
      <vt:variant>
        <vt:i4>33</vt:i4>
      </vt:variant>
      <vt:variant>
        <vt:i4>0</vt:i4>
      </vt:variant>
      <vt:variant>
        <vt:i4>5</vt:i4>
      </vt:variant>
      <vt:variant>
        <vt:lpwstr/>
      </vt:variant>
      <vt:variant>
        <vt:lpwstr>_Basic_Principles_of</vt:lpwstr>
      </vt:variant>
      <vt:variant>
        <vt:i4>2752571</vt:i4>
      </vt:variant>
      <vt:variant>
        <vt:i4>27</vt:i4>
      </vt:variant>
      <vt:variant>
        <vt:i4>0</vt:i4>
      </vt:variant>
      <vt:variant>
        <vt:i4>5</vt:i4>
      </vt:variant>
      <vt:variant>
        <vt:lpwstr/>
      </vt:variant>
      <vt:variant>
        <vt:lpwstr>_Course_Title:_Applied_3</vt:lpwstr>
      </vt:variant>
      <vt:variant>
        <vt:i4>2752571</vt:i4>
      </vt:variant>
      <vt:variant>
        <vt:i4>24</vt:i4>
      </vt:variant>
      <vt:variant>
        <vt:i4>0</vt:i4>
      </vt:variant>
      <vt:variant>
        <vt:i4>5</vt:i4>
      </vt:variant>
      <vt:variant>
        <vt:lpwstr/>
      </vt:variant>
      <vt:variant>
        <vt:lpwstr>_Course_Title:_Applied_3</vt:lpwstr>
      </vt:variant>
      <vt:variant>
        <vt:i4>2818107</vt:i4>
      </vt:variant>
      <vt:variant>
        <vt:i4>21</vt:i4>
      </vt:variant>
      <vt:variant>
        <vt:i4>0</vt:i4>
      </vt:variant>
      <vt:variant>
        <vt:i4>5</vt:i4>
      </vt:variant>
      <vt:variant>
        <vt:lpwstr/>
      </vt:variant>
      <vt:variant>
        <vt:lpwstr>_Course_title:_Applied_2</vt:lpwstr>
      </vt:variant>
      <vt:variant>
        <vt:i4>1638400</vt:i4>
      </vt:variant>
      <vt:variant>
        <vt:i4>18</vt:i4>
      </vt:variant>
      <vt:variant>
        <vt:i4>0</vt:i4>
      </vt:variant>
      <vt:variant>
        <vt:i4>5</vt:i4>
      </vt:variant>
      <vt:variant>
        <vt:lpwstr/>
      </vt:variant>
      <vt:variant>
        <vt:lpwstr>_Applied_Mycology</vt:lpwstr>
      </vt:variant>
      <vt:variant>
        <vt:i4>2621499</vt:i4>
      </vt:variant>
      <vt:variant>
        <vt:i4>15</vt:i4>
      </vt:variant>
      <vt:variant>
        <vt:i4>0</vt:i4>
      </vt:variant>
      <vt:variant>
        <vt:i4>5</vt:i4>
      </vt:variant>
      <vt:variant>
        <vt:lpwstr/>
      </vt:variant>
      <vt:variant>
        <vt:lpwstr>_Course_title:_Applied_1</vt:lpwstr>
      </vt:variant>
      <vt:variant>
        <vt:i4>131088</vt:i4>
      </vt:variant>
      <vt:variant>
        <vt:i4>12</vt:i4>
      </vt:variant>
      <vt:variant>
        <vt:i4>0</vt:i4>
      </vt:variant>
      <vt:variant>
        <vt:i4>5</vt:i4>
      </vt:variant>
      <vt:variant>
        <vt:lpwstr/>
      </vt:variant>
      <vt:variant>
        <vt:lpwstr>_Applied_Genetics</vt:lpwstr>
      </vt:variant>
      <vt:variant>
        <vt:i4>1638500</vt:i4>
      </vt:variant>
      <vt:variant>
        <vt:i4>9</vt:i4>
      </vt:variant>
      <vt:variant>
        <vt:i4>0</vt:i4>
      </vt:variant>
      <vt:variant>
        <vt:i4>5</vt:i4>
      </vt:variant>
      <vt:variant>
        <vt:lpwstr/>
      </vt:variant>
      <vt:variant>
        <vt:lpwstr>_Course_title:_Applied</vt:lpwstr>
      </vt:variant>
      <vt:variant>
        <vt:i4>1638500</vt:i4>
      </vt:variant>
      <vt:variant>
        <vt:i4>6</vt:i4>
      </vt:variant>
      <vt:variant>
        <vt:i4>0</vt:i4>
      </vt:variant>
      <vt:variant>
        <vt:i4>5</vt:i4>
      </vt:variant>
      <vt:variant>
        <vt:lpwstr/>
      </vt:variant>
      <vt:variant>
        <vt:lpwstr>_Course_title:_Applied</vt:lpwstr>
      </vt:variant>
      <vt:variant>
        <vt:i4>6422556</vt:i4>
      </vt:variant>
      <vt:variant>
        <vt:i4>3</vt:i4>
      </vt:variant>
      <vt:variant>
        <vt:i4>0</vt:i4>
      </vt:variant>
      <vt:variant>
        <vt:i4>5</vt:i4>
      </vt:variant>
      <vt:variant>
        <vt:lpwstr/>
      </vt:variant>
      <vt:variant>
        <vt:lpwstr>_Course_title:_Acoustics</vt:lpwstr>
      </vt:variant>
      <vt:variant>
        <vt:i4>6422556</vt:i4>
      </vt:variant>
      <vt:variant>
        <vt:i4>0</vt:i4>
      </vt:variant>
      <vt:variant>
        <vt:i4>0</vt:i4>
      </vt:variant>
      <vt:variant>
        <vt:i4>5</vt:i4>
      </vt:variant>
      <vt:variant>
        <vt:lpwstr/>
      </vt:variant>
      <vt:variant>
        <vt:lpwstr>_Course_title:_Acoustics</vt:lpwstr>
      </vt:variant>
      <vt:variant>
        <vt:i4>2752554</vt:i4>
      </vt:variant>
      <vt:variant>
        <vt:i4>-1</vt:i4>
      </vt:variant>
      <vt:variant>
        <vt:i4>2054</vt:i4>
      </vt:variant>
      <vt:variant>
        <vt:i4>1</vt:i4>
      </vt:variant>
      <vt:variant>
        <vt:lpwstr>http://www.statnivlajky.cz/data/flags/ultra/th.png</vt:lpwstr>
      </vt:variant>
      <vt:variant>
        <vt:lpwstr/>
      </vt:variant>
      <vt:variant>
        <vt:i4>7012449</vt:i4>
      </vt:variant>
      <vt:variant>
        <vt:i4>-1</vt:i4>
      </vt:variant>
      <vt:variant>
        <vt:i4>2053</vt:i4>
      </vt:variant>
      <vt:variant>
        <vt:i4>1</vt:i4>
      </vt:variant>
      <vt:variant>
        <vt:lpwstr>https://www.armytrade.cz/obrazky/str_maly_1346835023-vlajka-statni-velka-britanie.jpg</vt:lpwstr>
      </vt:variant>
      <vt:variant>
        <vt:lpwstr/>
      </vt:variant>
      <vt:variant>
        <vt:i4>524324</vt:i4>
      </vt:variant>
      <vt:variant>
        <vt:i4>-1</vt:i4>
      </vt:variant>
      <vt:variant>
        <vt:i4>2051</vt:i4>
      </vt:variant>
      <vt:variant>
        <vt:i4>1</vt:i4>
      </vt:variant>
      <vt:variant>
        <vt:lpwstr>https://cdn.myshoptet.com/usr/www.army-eshop.cz/user/shop/big/1705_vlajka-recka-o-velikosti-90-x-150-cm.jpg?5720d85a</vt:lpwstr>
      </vt:variant>
      <vt:variant>
        <vt:lpwstr/>
      </vt:variant>
      <vt:variant>
        <vt:i4>7012449</vt:i4>
      </vt:variant>
      <vt:variant>
        <vt:i4>-1</vt:i4>
      </vt:variant>
      <vt:variant>
        <vt:i4>2052</vt:i4>
      </vt:variant>
      <vt:variant>
        <vt:i4>1</vt:i4>
      </vt:variant>
      <vt:variant>
        <vt:lpwstr>https://www.armytrade.cz/obrazky/str_maly_1346835023-vlajka-statni-velka-britanie.jpg</vt:lpwstr>
      </vt:variant>
      <vt:variant>
        <vt:lpwstr/>
      </vt:variant>
      <vt:variant>
        <vt:i4>524324</vt:i4>
      </vt:variant>
      <vt:variant>
        <vt:i4>-1</vt:i4>
      </vt:variant>
      <vt:variant>
        <vt:i4>2050</vt:i4>
      </vt:variant>
      <vt:variant>
        <vt:i4>1</vt:i4>
      </vt:variant>
      <vt:variant>
        <vt:lpwstr>https://cdn.myshoptet.com/usr/www.army-eshop.cz/user/shop/big/1705_vlajka-recka-o-velikosti-90-x-150-cm.jpg?5720d85a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cechova</dc:creator>
  <cp:keywords/>
  <cp:lastModifiedBy>Bohdana Čechová</cp:lastModifiedBy>
  <cp:revision>18</cp:revision>
  <cp:lastPrinted>2020-03-11T10:05:00Z</cp:lastPrinted>
  <dcterms:created xsi:type="dcterms:W3CDTF">2024-08-27T09:36:00Z</dcterms:created>
  <dcterms:modified xsi:type="dcterms:W3CDTF">2024-08-27T12:06:00Z</dcterms:modified>
</cp:coreProperties>
</file>